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62E6" w14:textId="2F6336CD" w:rsidR="00BF69FF" w:rsidRDefault="00CD6147" w:rsidP="00CD6147">
      <w:pPr>
        <w:jc w:val="center"/>
      </w:pPr>
      <w:r>
        <w:rPr>
          <w:noProof/>
          <w:lang w:eastAsia="en-GB"/>
        </w:rPr>
        <w:drawing>
          <wp:inline distT="0" distB="0" distL="0" distR="0" wp14:anchorId="63A1C4F1" wp14:editId="500D39DA">
            <wp:extent cx="868484" cy="10191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0080" cy="1021048"/>
                    </a:xfrm>
                    <a:prstGeom prst="rect">
                      <a:avLst/>
                    </a:prstGeom>
                  </pic:spPr>
                </pic:pic>
              </a:graphicData>
            </a:graphic>
          </wp:inline>
        </w:drawing>
      </w:r>
    </w:p>
    <w:p w14:paraId="6B43E441" w14:textId="77777777" w:rsidR="00CD6147" w:rsidRDefault="00CD6147" w:rsidP="00CD6147">
      <w:pPr>
        <w:jc w:val="center"/>
        <w:rPr>
          <w:b/>
          <w:sz w:val="32"/>
          <w:szCs w:val="32"/>
        </w:rPr>
      </w:pPr>
      <w:r>
        <w:rPr>
          <w:b/>
          <w:sz w:val="32"/>
          <w:szCs w:val="32"/>
        </w:rPr>
        <w:t>GREAT CORNARD PARISH COUNCIL</w:t>
      </w:r>
    </w:p>
    <w:p w14:paraId="269882AF" w14:textId="77777777" w:rsidR="00CD6147" w:rsidRDefault="00CD6147" w:rsidP="00CD6147">
      <w:pPr>
        <w:jc w:val="center"/>
        <w:rPr>
          <w:b/>
        </w:rPr>
      </w:pPr>
      <w:r>
        <w:t xml:space="preserve">Minutes of the Meeting of the </w:t>
      </w:r>
      <w:r>
        <w:rPr>
          <w:b/>
        </w:rPr>
        <w:t>POLICY &amp; RESOURCES COMMITTEE</w:t>
      </w:r>
    </w:p>
    <w:p w14:paraId="43DA2ACC" w14:textId="54DA4E98" w:rsidR="00CD6147" w:rsidRDefault="00CD6147" w:rsidP="00CD6147">
      <w:pPr>
        <w:jc w:val="center"/>
      </w:pPr>
      <w:r>
        <w:t>held in The Stevenson Centre at</w:t>
      </w:r>
      <w:r w:rsidR="00315B69">
        <w:t xml:space="preserve"> </w:t>
      </w:r>
      <w:r w:rsidR="0055205D">
        <w:t>7:</w:t>
      </w:r>
      <w:r w:rsidR="00C34C84">
        <w:t>42</w:t>
      </w:r>
      <w:r w:rsidR="0083594F">
        <w:t>p</w:t>
      </w:r>
      <w:r w:rsidR="00E26C0A">
        <w:t xml:space="preserve">m on Monday </w:t>
      </w:r>
      <w:r w:rsidR="00C34C84">
        <w:t>27</w:t>
      </w:r>
      <w:r w:rsidR="00C34C84" w:rsidRPr="00C34C84">
        <w:rPr>
          <w:vertAlign w:val="superscript"/>
        </w:rPr>
        <w:t>th</w:t>
      </w:r>
      <w:r w:rsidR="00C34C84">
        <w:t xml:space="preserve"> February 2023</w:t>
      </w:r>
    </w:p>
    <w:p w14:paraId="23A8A8EE" w14:textId="69AC0F88" w:rsidR="00CD6147" w:rsidRDefault="00CD6147" w:rsidP="00CD6147">
      <w:pPr>
        <w:jc w:val="center"/>
      </w:pPr>
    </w:p>
    <w:p w14:paraId="18657D9E" w14:textId="1E0D58D2" w:rsidR="00CD6147" w:rsidRDefault="002D634F" w:rsidP="00CD6147">
      <w:pPr>
        <w:ind w:left="284"/>
        <w:rPr>
          <w:b/>
        </w:rPr>
      </w:pPr>
      <w:r>
        <w:rPr>
          <w:b/>
        </w:rPr>
        <w:t xml:space="preserve">Present </w:t>
      </w:r>
      <w:r>
        <w:rPr>
          <w:b/>
        </w:rPr>
        <w:tab/>
      </w:r>
      <w:r w:rsidR="00CD6147">
        <w:tab/>
        <w:t>Councillors</w:t>
      </w:r>
      <w:r w:rsidR="00CD6147">
        <w:tab/>
      </w:r>
      <w:r w:rsidR="0001407E">
        <w:t>A C Bavington</w:t>
      </w:r>
      <w:r w:rsidR="00CD6147">
        <w:tab/>
      </w:r>
      <w:r w:rsidR="00CD6147">
        <w:tab/>
      </w:r>
      <w:r w:rsidR="00CD6147" w:rsidRPr="001A38BB">
        <w:rPr>
          <w:b/>
        </w:rPr>
        <w:t>Chairman</w:t>
      </w:r>
    </w:p>
    <w:p w14:paraId="5FACF931" w14:textId="77777777" w:rsidR="00C34C84" w:rsidRDefault="003F10DB" w:rsidP="00190D41">
      <w:r>
        <w:tab/>
      </w:r>
      <w:r>
        <w:tab/>
      </w:r>
      <w:r>
        <w:tab/>
      </w:r>
      <w:r>
        <w:tab/>
      </w:r>
      <w:r>
        <w:tab/>
        <w:t>Mrs S Bowman</w:t>
      </w:r>
      <w:r>
        <w:tab/>
      </w:r>
      <w:r>
        <w:tab/>
      </w:r>
      <w:r w:rsidR="00C34C84">
        <w:t>K Graham</w:t>
      </w:r>
    </w:p>
    <w:p w14:paraId="71996C4F" w14:textId="1E439BEB" w:rsidR="003F10DB" w:rsidRDefault="003F10DB" w:rsidP="00C34C84">
      <w:pPr>
        <w:ind w:left="2880" w:firstLine="720"/>
      </w:pPr>
      <w:r>
        <w:t>T J Keane</w:t>
      </w:r>
      <w:r w:rsidR="00C34C84">
        <w:tab/>
      </w:r>
      <w:r w:rsidR="00C34C84">
        <w:tab/>
      </w:r>
      <w:r w:rsidR="00C34C84">
        <w:tab/>
      </w:r>
      <w:r w:rsidR="0055205D">
        <w:t>S M Sheridan</w:t>
      </w:r>
      <w:r w:rsidR="002D634F">
        <w:tab/>
      </w:r>
      <w:r w:rsidR="002D634F">
        <w:tab/>
      </w:r>
    </w:p>
    <w:p w14:paraId="3AFD3D4E" w14:textId="6C8F2515" w:rsidR="0083594F" w:rsidRDefault="0055205D" w:rsidP="00190D41">
      <w:r>
        <w:tab/>
      </w:r>
      <w:r>
        <w:tab/>
      </w:r>
      <w:r>
        <w:tab/>
      </w:r>
      <w:r>
        <w:tab/>
      </w:r>
      <w:r>
        <w:tab/>
        <w:t>Mrs P White</w:t>
      </w:r>
      <w:r>
        <w:tab/>
      </w:r>
      <w:r>
        <w:tab/>
      </w:r>
      <w:r>
        <w:tab/>
        <w:t>C G Wright</w:t>
      </w:r>
      <w:r w:rsidR="00BC1DDF">
        <w:tab/>
      </w:r>
      <w:r w:rsidR="00BC1DDF">
        <w:tab/>
      </w:r>
      <w:r w:rsidR="00BC1DDF">
        <w:tab/>
      </w:r>
      <w:r w:rsidR="00BC1DDF">
        <w:tab/>
      </w:r>
      <w:r w:rsidR="00BC1DDF">
        <w:tab/>
      </w:r>
    </w:p>
    <w:p w14:paraId="3D5F53CE" w14:textId="671BDD95" w:rsidR="00FD3A57" w:rsidRDefault="00CD6147" w:rsidP="0007296F">
      <w:r>
        <w:tab/>
      </w:r>
      <w:r w:rsidR="00FD3A57">
        <w:t>Council Manager</w:t>
      </w:r>
      <w:r w:rsidR="00FD3A57">
        <w:tab/>
      </w:r>
      <w:r w:rsidR="00FD3A57">
        <w:tab/>
        <w:t>Mrs N</w:t>
      </w:r>
      <w:r w:rsidR="00192988">
        <w:t xml:space="preserve"> </w:t>
      </w:r>
      <w:r w:rsidR="00FD3A57">
        <w:t>Tamlyn</w:t>
      </w:r>
    </w:p>
    <w:p w14:paraId="2868BC64" w14:textId="78EDFAD0" w:rsidR="00A40A1E" w:rsidRDefault="00CD6147" w:rsidP="00A40A1E">
      <w:pPr>
        <w:ind w:firstLine="720"/>
      </w:pPr>
      <w:r>
        <w:t>Council Administrator</w:t>
      </w:r>
      <w:r w:rsidR="00E362FB">
        <w:tab/>
      </w:r>
      <w:r>
        <w:t>M</w:t>
      </w:r>
      <w:r w:rsidR="009C2D98">
        <w:t>is</w:t>
      </w:r>
      <w:r w:rsidR="00FC74E1">
        <w:t xml:space="preserve">s </w:t>
      </w:r>
      <w:r w:rsidR="002D634F">
        <w:t>E Skuce</w:t>
      </w:r>
    </w:p>
    <w:p w14:paraId="4C0D194A" w14:textId="77777777" w:rsidR="0007296F" w:rsidRDefault="0007296F" w:rsidP="0007296F"/>
    <w:p w14:paraId="66EE13FA" w14:textId="7BD9D3F3" w:rsidR="00CD6147" w:rsidRPr="0001407E" w:rsidRDefault="00CD6147" w:rsidP="00ED4181">
      <w:pPr>
        <w:pStyle w:val="ListParagraph"/>
        <w:numPr>
          <w:ilvl w:val="0"/>
          <w:numId w:val="1"/>
        </w:numPr>
        <w:ind w:left="426" w:hanging="437"/>
        <w:rPr>
          <w:b/>
          <w:u w:val="single"/>
        </w:rPr>
      </w:pPr>
      <w:r w:rsidRPr="0001407E">
        <w:rPr>
          <w:b/>
          <w:u w:val="single"/>
        </w:rPr>
        <w:t>APOLOGIES FOR ABSENCE</w:t>
      </w:r>
    </w:p>
    <w:p w14:paraId="56813D3E" w14:textId="77777777" w:rsidR="00CD6147" w:rsidRPr="005961A6" w:rsidRDefault="00CD6147" w:rsidP="00CD6147">
      <w:r>
        <w:t xml:space="preserve">    </w:t>
      </w:r>
    </w:p>
    <w:p w14:paraId="0E01E2CE" w14:textId="2DE9DBC4" w:rsidR="00C01FE1" w:rsidRDefault="00174B77" w:rsidP="005C16A0">
      <w:pPr>
        <w:jc w:val="both"/>
      </w:pPr>
      <w:r>
        <w:t>Apologies were received from Councillor</w:t>
      </w:r>
      <w:r w:rsidR="00C34C84">
        <w:t>s</w:t>
      </w:r>
      <w:r w:rsidR="002D634F">
        <w:t xml:space="preserve"> M D Newman</w:t>
      </w:r>
      <w:r w:rsidR="00C34C84">
        <w:t xml:space="preserve"> and T M Welsh.</w:t>
      </w:r>
    </w:p>
    <w:p w14:paraId="21A8D381" w14:textId="64C6B8B4" w:rsidR="002D634F" w:rsidRDefault="002D634F" w:rsidP="005C16A0">
      <w:pPr>
        <w:jc w:val="both"/>
      </w:pPr>
    </w:p>
    <w:p w14:paraId="6A2EA16A" w14:textId="19AF0A5D" w:rsidR="00174B77" w:rsidRDefault="00C34C84" w:rsidP="005C16A0">
      <w:pPr>
        <w:jc w:val="both"/>
      </w:pPr>
      <w:r>
        <w:t>Councillor Mrs Wilson did not attend the meeting.</w:t>
      </w:r>
    </w:p>
    <w:p w14:paraId="6B2D5225" w14:textId="77777777" w:rsidR="00C34C84" w:rsidRDefault="00C34C84" w:rsidP="005C16A0">
      <w:pPr>
        <w:jc w:val="both"/>
      </w:pPr>
    </w:p>
    <w:p w14:paraId="0B004390" w14:textId="0A77E094" w:rsidR="00CD6147" w:rsidRPr="0001407E" w:rsidRDefault="00A06581" w:rsidP="00ED4181">
      <w:pPr>
        <w:pStyle w:val="ListParagraph"/>
        <w:numPr>
          <w:ilvl w:val="0"/>
          <w:numId w:val="1"/>
        </w:numPr>
        <w:ind w:left="426" w:hanging="426"/>
        <w:rPr>
          <w:b/>
        </w:rPr>
      </w:pPr>
      <w:r w:rsidRPr="0001407E">
        <w:rPr>
          <w:b/>
          <w:u w:val="single"/>
        </w:rPr>
        <w:t>DECLARATIONS OF INTEREST AND REQUESTS FOR DISPENSATIONS</w:t>
      </w:r>
    </w:p>
    <w:p w14:paraId="242CA54F" w14:textId="77777777" w:rsidR="00CD6147" w:rsidRDefault="00CD6147" w:rsidP="00CD6147">
      <w:pPr>
        <w:tabs>
          <w:tab w:val="left" w:pos="270"/>
          <w:tab w:val="left" w:pos="360"/>
        </w:tabs>
        <w:ind w:left="284"/>
      </w:pPr>
    </w:p>
    <w:p w14:paraId="78E85C93" w14:textId="70AC3D97" w:rsidR="00FB2431" w:rsidRDefault="004B4FB4" w:rsidP="003D52BC">
      <w:pPr>
        <w:tabs>
          <w:tab w:val="left" w:pos="270"/>
          <w:tab w:val="left" w:pos="360"/>
        </w:tabs>
        <w:jc w:val="both"/>
      </w:pPr>
      <w:r>
        <w:t>Councillor Bavington declared a non-pecuniary interest in any item relating to Thomas Gainsborough School as he volunteers at the School and a family member is employed by the Trust.</w:t>
      </w:r>
    </w:p>
    <w:p w14:paraId="10685161" w14:textId="0D06B1E2" w:rsidR="00C01FE1" w:rsidRDefault="00C01FE1" w:rsidP="003D52BC">
      <w:pPr>
        <w:tabs>
          <w:tab w:val="left" w:pos="270"/>
          <w:tab w:val="left" w:pos="360"/>
        </w:tabs>
        <w:jc w:val="both"/>
      </w:pPr>
    </w:p>
    <w:p w14:paraId="0F4E23C9" w14:textId="1C297317" w:rsidR="00466CFE" w:rsidRPr="0001407E" w:rsidRDefault="00466CFE" w:rsidP="00ED4181">
      <w:pPr>
        <w:pStyle w:val="ListParagraph"/>
        <w:numPr>
          <w:ilvl w:val="0"/>
          <w:numId w:val="1"/>
        </w:numPr>
        <w:ind w:left="426" w:hanging="426"/>
        <w:rPr>
          <w:b/>
          <w:u w:val="single"/>
        </w:rPr>
      </w:pPr>
      <w:r w:rsidRPr="0001407E">
        <w:rPr>
          <w:b/>
          <w:u w:val="single"/>
        </w:rPr>
        <w:t>DECLARATIONS OF GIFTS AND HOSPITALITY</w:t>
      </w:r>
    </w:p>
    <w:p w14:paraId="19532A95" w14:textId="26955080" w:rsidR="00466CFE" w:rsidRDefault="00466CFE" w:rsidP="00466CFE">
      <w:pPr>
        <w:ind w:left="284" w:hanging="284"/>
      </w:pPr>
    </w:p>
    <w:p w14:paraId="1A654559" w14:textId="3008310C" w:rsidR="00466CFE" w:rsidRDefault="00466CFE" w:rsidP="00466CFE">
      <w:pPr>
        <w:ind w:left="284" w:hanging="284"/>
      </w:pPr>
      <w:r>
        <w:rPr>
          <w:b/>
          <w:bCs/>
        </w:rPr>
        <w:t>NONE.</w:t>
      </w:r>
    </w:p>
    <w:p w14:paraId="765B25C7" w14:textId="36CD4C03" w:rsidR="00FB2431" w:rsidRDefault="00FB2431" w:rsidP="003D52BC">
      <w:pPr>
        <w:tabs>
          <w:tab w:val="left" w:pos="270"/>
          <w:tab w:val="left" w:pos="360"/>
        </w:tabs>
        <w:jc w:val="both"/>
      </w:pPr>
    </w:p>
    <w:p w14:paraId="5E87672F" w14:textId="2B3302FF" w:rsidR="00CD6147" w:rsidRPr="00A555D8" w:rsidRDefault="00372251" w:rsidP="00434D3D">
      <w:pPr>
        <w:pStyle w:val="ListParagraph"/>
        <w:numPr>
          <w:ilvl w:val="0"/>
          <w:numId w:val="1"/>
        </w:numPr>
        <w:tabs>
          <w:tab w:val="left" w:pos="360"/>
          <w:tab w:val="left" w:pos="993"/>
        </w:tabs>
        <w:ind w:left="567" w:hanging="567"/>
        <w:rPr>
          <w:b/>
        </w:rPr>
      </w:pPr>
      <w:r w:rsidRPr="00A555D8">
        <w:rPr>
          <w:b/>
          <w:u w:val="single"/>
        </w:rPr>
        <w:t>ITEMS BROUGHT FORWARD – FOR NOTING</w:t>
      </w:r>
    </w:p>
    <w:p w14:paraId="0B8E68B8" w14:textId="77777777" w:rsidR="00CD6147" w:rsidRDefault="00CD6147" w:rsidP="00CD6147">
      <w:pPr>
        <w:tabs>
          <w:tab w:val="left" w:pos="284"/>
        </w:tabs>
        <w:rPr>
          <w:b/>
        </w:rPr>
      </w:pPr>
      <w:r w:rsidRPr="00714DF0">
        <w:rPr>
          <w:b/>
        </w:rPr>
        <w:t xml:space="preserve">    </w:t>
      </w:r>
    </w:p>
    <w:p w14:paraId="26D33633" w14:textId="4A8E8316" w:rsidR="00372251" w:rsidRDefault="00372251" w:rsidP="004074E0">
      <w:pPr>
        <w:pStyle w:val="NoSpacing"/>
        <w:jc w:val="both"/>
        <w:rPr>
          <w:bCs/>
        </w:rPr>
      </w:pPr>
      <w:r>
        <w:rPr>
          <w:bCs/>
        </w:rPr>
        <w:t>Members reviewed and</w:t>
      </w:r>
      <w:r w:rsidRPr="004D5886">
        <w:rPr>
          <w:b/>
        </w:rPr>
        <w:t xml:space="preserve"> NOTED</w:t>
      </w:r>
      <w:r>
        <w:rPr>
          <w:bCs/>
        </w:rPr>
        <w:t xml:space="preserve"> the Items Brought Forward list.</w:t>
      </w:r>
    </w:p>
    <w:p w14:paraId="5847CD2A" w14:textId="5596ACDB" w:rsidR="00C34C84" w:rsidRDefault="00C34C84" w:rsidP="004074E0">
      <w:pPr>
        <w:pStyle w:val="NoSpacing"/>
        <w:jc w:val="both"/>
        <w:rPr>
          <w:bCs/>
        </w:rPr>
      </w:pPr>
    </w:p>
    <w:p w14:paraId="10723D48" w14:textId="16A5C73E" w:rsidR="00C34C84" w:rsidRDefault="00C34C84" w:rsidP="004074E0">
      <w:pPr>
        <w:pStyle w:val="NoSpacing"/>
        <w:jc w:val="both"/>
        <w:rPr>
          <w:bCs/>
        </w:rPr>
      </w:pPr>
      <w:r>
        <w:rPr>
          <w:bCs/>
        </w:rPr>
        <w:t>The Chairman made a number of minor amendments to the Brought Forward List including the addition of the rearranged date for a meeting to take place with the Council’s solicitor to progress the Village Hall Lease, which had now been set for 6</w:t>
      </w:r>
      <w:r w:rsidRPr="00C34C84">
        <w:rPr>
          <w:bCs/>
          <w:vertAlign w:val="superscript"/>
        </w:rPr>
        <w:t>th</w:t>
      </w:r>
      <w:r>
        <w:rPr>
          <w:bCs/>
        </w:rPr>
        <w:t xml:space="preserve"> March 2023. </w:t>
      </w:r>
      <w:r w:rsidRPr="00C34C84">
        <w:rPr>
          <w:b/>
        </w:rPr>
        <w:t>NOTED.</w:t>
      </w:r>
    </w:p>
    <w:p w14:paraId="3B75465E" w14:textId="1D195034" w:rsidR="00190D41" w:rsidRDefault="00190D41" w:rsidP="004074E0">
      <w:pPr>
        <w:pStyle w:val="NoSpacing"/>
        <w:jc w:val="both"/>
        <w:rPr>
          <w:bCs/>
        </w:rPr>
      </w:pPr>
    </w:p>
    <w:p w14:paraId="131DD5C6" w14:textId="4D55F274" w:rsidR="00B559F3" w:rsidRDefault="00C34C84" w:rsidP="00434D3D">
      <w:pPr>
        <w:pStyle w:val="ListParagraph"/>
        <w:numPr>
          <w:ilvl w:val="0"/>
          <w:numId w:val="1"/>
        </w:numPr>
        <w:ind w:left="426" w:hanging="426"/>
        <w:rPr>
          <w:rFonts w:cstheme="minorBidi"/>
          <w:b/>
          <w:szCs w:val="22"/>
          <w:u w:val="single"/>
        </w:rPr>
      </w:pPr>
      <w:r>
        <w:rPr>
          <w:rFonts w:cstheme="minorBidi"/>
          <w:b/>
          <w:szCs w:val="22"/>
          <w:u w:val="single"/>
        </w:rPr>
        <w:t>TO CONSIDER BDC’S REQUEST FOR THREE ROAD NAMES FOR THE NEW DEVELOPMENT AT 182A BURES ROAD, GREAT CORNARD</w:t>
      </w:r>
    </w:p>
    <w:p w14:paraId="51759E72" w14:textId="77777777" w:rsidR="00427188" w:rsidRPr="00434D3D" w:rsidRDefault="00427188" w:rsidP="00427188">
      <w:pPr>
        <w:pStyle w:val="ListParagraph"/>
        <w:ind w:left="426"/>
        <w:rPr>
          <w:rFonts w:cstheme="minorBidi"/>
          <w:b/>
          <w:szCs w:val="22"/>
          <w:u w:val="single"/>
        </w:rPr>
      </w:pPr>
    </w:p>
    <w:p w14:paraId="09409435" w14:textId="318CB7E2" w:rsidR="0026716D" w:rsidRDefault="00C34C84" w:rsidP="002D634F">
      <w:pPr>
        <w:keepLines w:val="0"/>
        <w:tabs>
          <w:tab w:val="left" w:pos="993"/>
        </w:tabs>
        <w:jc w:val="both"/>
        <w:rPr>
          <w:lang w:val="en-US"/>
        </w:rPr>
      </w:pPr>
      <w:r>
        <w:rPr>
          <w:lang w:val="en-US"/>
        </w:rPr>
        <w:t xml:space="preserve">Members reviewed the </w:t>
      </w:r>
      <w:r w:rsidR="002F293F">
        <w:rPr>
          <w:lang w:val="en-US"/>
        </w:rPr>
        <w:t>request from Babergh District Council which had asked the Council to suggest approximately three road names to be considered for the new development at 182a Bures Road.</w:t>
      </w:r>
    </w:p>
    <w:p w14:paraId="040A62F6" w14:textId="77777777" w:rsidR="00ED47A7" w:rsidRDefault="00ED47A7" w:rsidP="002D634F">
      <w:pPr>
        <w:keepLines w:val="0"/>
        <w:tabs>
          <w:tab w:val="left" w:pos="993"/>
        </w:tabs>
        <w:jc w:val="both"/>
        <w:rPr>
          <w:lang w:val="en-US"/>
        </w:rPr>
      </w:pPr>
    </w:p>
    <w:p w14:paraId="5321CD0E" w14:textId="18BC1F53" w:rsidR="002F293F" w:rsidRDefault="002F293F" w:rsidP="002D634F">
      <w:pPr>
        <w:keepLines w:val="0"/>
        <w:tabs>
          <w:tab w:val="left" w:pos="993"/>
        </w:tabs>
        <w:jc w:val="both"/>
        <w:rPr>
          <w:lang w:val="en-US"/>
        </w:rPr>
      </w:pPr>
      <w:r>
        <w:rPr>
          <w:lang w:val="en-US"/>
        </w:rPr>
        <w:t>Members reviewed the Street Name List already agreed by the Council, together with a draft set of names yet to be considered</w:t>
      </w:r>
      <w:r w:rsidRPr="002F293F">
        <w:rPr>
          <w:b/>
          <w:bCs/>
          <w:lang w:val="en-US"/>
        </w:rPr>
        <w:t xml:space="preserve"> (see Appendix A).</w:t>
      </w:r>
      <w:r>
        <w:rPr>
          <w:b/>
          <w:bCs/>
          <w:lang w:val="en-US"/>
        </w:rPr>
        <w:t xml:space="preserve"> </w:t>
      </w:r>
      <w:r>
        <w:rPr>
          <w:lang w:val="en-US"/>
        </w:rPr>
        <w:t>Many of the names were discussed, including suggestions put forward by</w:t>
      </w:r>
      <w:r w:rsidR="008F228D">
        <w:rPr>
          <w:lang w:val="en-US"/>
        </w:rPr>
        <w:t xml:space="preserve"> Councillor Newman and</w:t>
      </w:r>
      <w:r>
        <w:rPr>
          <w:lang w:val="en-US"/>
        </w:rPr>
        <w:t xml:space="preserve"> Councillor Mrs Baker</w:t>
      </w:r>
      <w:r w:rsidR="008F228D">
        <w:rPr>
          <w:lang w:val="en-US"/>
        </w:rPr>
        <w:t>,</w:t>
      </w:r>
      <w:r>
        <w:rPr>
          <w:lang w:val="en-US"/>
        </w:rPr>
        <w:t xml:space="preserve"> who is not a member of the Policy and Resources Committee.</w:t>
      </w:r>
    </w:p>
    <w:p w14:paraId="7E5DBCBB" w14:textId="6D1E6012" w:rsidR="002F293F" w:rsidRDefault="002F293F" w:rsidP="002D634F">
      <w:pPr>
        <w:keepLines w:val="0"/>
        <w:tabs>
          <w:tab w:val="left" w:pos="993"/>
        </w:tabs>
        <w:jc w:val="both"/>
        <w:rPr>
          <w:lang w:val="en-US"/>
        </w:rPr>
      </w:pPr>
    </w:p>
    <w:p w14:paraId="628B1E14" w14:textId="56AF986F" w:rsidR="008F228D" w:rsidRPr="002F293F" w:rsidRDefault="008F228D" w:rsidP="008F228D">
      <w:pPr>
        <w:keepLines w:val="0"/>
        <w:tabs>
          <w:tab w:val="left" w:pos="993"/>
        </w:tabs>
        <w:jc w:val="both"/>
        <w:rPr>
          <w:lang w:val="en-US"/>
        </w:rPr>
      </w:pPr>
      <w:r>
        <w:rPr>
          <w:lang w:val="en-US"/>
        </w:rPr>
        <w:t xml:space="preserve">The Chairman advised that Babergh District Council had produced a Street Naming and Numbering Policy which was yet to be considered by the Parish Council. The Policy excludes first and surnames which is different to the Parish Council’s policy but this shouldn’t necessarily be changed especially as </w:t>
      </w:r>
      <w:r w:rsidR="0018421F">
        <w:rPr>
          <w:lang w:val="en-US"/>
        </w:rPr>
        <w:t>the Council</w:t>
      </w:r>
      <w:r>
        <w:rPr>
          <w:lang w:val="en-US"/>
        </w:rPr>
        <w:t xml:space="preserve"> had not been consulted.</w:t>
      </w:r>
    </w:p>
    <w:p w14:paraId="6AD4032F" w14:textId="77777777" w:rsidR="008F228D" w:rsidRDefault="008F228D" w:rsidP="002D634F">
      <w:pPr>
        <w:keepLines w:val="0"/>
        <w:tabs>
          <w:tab w:val="left" w:pos="993"/>
        </w:tabs>
        <w:jc w:val="both"/>
        <w:rPr>
          <w:lang w:val="en-US"/>
        </w:rPr>
      </w:pPr>
    </w:p>
    <w:p w14:paraId="41588268" w14:textId="7BE066C8" w:rsidR="002F293F" w:rsidRDefault="002F293F" w:rsidP="002D634F">
      <w:pPr>
        <w:keepLines w:val="0"/>
        <w:tabs>
          <w:tab w:val="left" w:pos="993"/>
        </w:tabs>
        <w:jc w:val="both"/>
        <w:rPr>
          <w:lang w:val="en-US"/>
        </w:rPr>
      </w:pPr>
      <w:r>
        <w:rPr>
          <w:lang w:val="en-US"/>
        </w:rPr>
        <w:t xml:space="preserve">It was </w:t>
      </w:r>
      <w:r w:rsidRPr="002F293F">
        <w:rPr>
          <w:b/>
          <w:bCs/>
          <w:lang w:val="en-US"/>
        </w:rPr>
        <w:t>AGREED</w:t>
      </w:r>
      <w:r>
        <w:rPr>
          <w:lang w:val="en-US"/>
        </w:rPr>
        <w:t xml:space="preserve"> for the Council Manager to respond to Babergh District Council and suggest three names in the following priority order:-</w:t>
      </w:r>
    </w:p>
    <w:p w14:paraId="6B4DB455" w14:textId="1F0C19E4" w:rsidR="002F293F" w:rsidRDefault="002F293F" w:rsidP="002D634F">
      <w:pPr>
        <w:keepLines w:val="0"/>
        <w:tabs>
          <w:tab w:val="left" w:pos="993"/>
        </w:tabs>
        <w:jc w:val="both"/>
        <w:rPr>
          <w:lang w:val="en-US"/>
        </w:rPr>
      </w:pPr>
    </w:p>
    <w:p w14:paraId="2E4A00CB" w14:textId="2DE7C1A3" w:rsidR="002F293F" w:rsidRPr="002F293F" w:rsidRDefault="008F228D" w:rsidP="0018421F">
      <w:pPr>
        <w:pStyle w:val="ListParagraph"/>
        <w:keepLines w:val="0"/>
        <w:numPr>
          <w:ilvl w:val="0"/>
          <w:numId w:val="4"/>
        </w:numPr>
        <w:tabs>
          <w:tab w:val="left" w:pos="993"/>
        </w:tabs>
        <w:jc w:val="both"/>
        <w:rPr>
          <w:lang w:val="en-US"/>
        </w:rPr>
      </w:pPr>
      <w:r>
        <w:rPr>
          <w:lang w:val="en-US"/>
        </w:rPr>
        <w:t>MARY LEFTWICH</w:t>
      </w:r>
    </w:p>
    <w:p w14:paraId="3AB4635C" w14:textId="2B9640E6" w:rsidR="002F293F" w:rsidRPr="002F293F" w:rsidRDefault="002F293F" w:rsidP="0018421F">
      <w:pPr>
        <w:pStyle w:val="ListParagraph"/>
        <w:keepLines w:val="0"/>
        <w:numPr>
          <w:ilvl w:val="0"/>
          <w:numId w:val="4"/>
        </w:numPr>
        <w:tabs>
          <w:tab w:val="left" w:pos="993"/>
        </w:tabs>
        <w:jc w:val="both"/>
        <w:rPr>
          <w:lang w:val="en-US"/>
        </w:rPr>
      </w:pPr>
      <w:r w:rsidRPr="002F293F">
        <w:rPr>
          <w:lang w:val="en-US"/>
        </w:rPr>
        <w:t>A</w:t>
      </w:r>
      <w:r w:rsidR="008F228D">
        <w:rPr>
          <w:lang w:val="en-US"/>
        </w:rPr>
        <w:t>LF EADY</w:t>
      </w:r>
    </w:p>
    <w:p w14:paraId="62E3F2A3" w14:textId="36EB1C98" w:rsidR="002F293F" w:rsidRPr="002F293F" w:rsidRDefault="002F293F" w:rsidP="0018421F">
      <w:pPr>
        <w:pStyle w:val="ListParagraph"/>
        <w:keepLines w:val="0"/>
        <w:numPr>
          <w:ilvl w:val="0"/>
          <w:numId w:val="4"/>
        </w:numPr>
        <w:tabs>
          <w:tab w:val="left" w:pos="993"/>
        </w:tabs>
        <w:jc w:val="both"/>
        <w:rPr>
          <w:lang w:val="en-US"/>
        </w:rPr>
      </w:pPr>
      <w:r w:rsidRPr="002F293F">
        <w:rPr>
          <w:lang w:val="en-US"/>
        </w:rPr>
        <w:t>D</w:t>
      </w:r>
      <w:r w:rsidR="008F228D">
        <w:rPr>
          <w:lang w:val="en-US"/>
        </w:rPr>
        <w:t>OUGLAS PICKFORD</w:t>
      </w:r>
    </w:p>
    <w:p w14:paraId="4EB93EFB" w14:textId="33B20ACF" w:rsidR="002F293F" w:rsidRDefault="002F293F" w:rsidP="002D634F">
      <w:pPr>
        <w:keepLines w:val="0"/>
        <w:tabs>
          <w:tab w:val="left" w:pos="993"/>
        </w:tabs>
        <w:jc w:val="both"/>
        <w:rPr>
          <w:lang w:val="en-US"/>
        </w:rPr>
      </w:pPr>
    </w:p>
    <w:p w14:paraId="71868512" w14:textId="2C88576F" w:rsidR="00434D3D" w:rsidRPr="008F0E85" w:rsidRDefault="00434D3D" w:rsidP="00434D3D">
      <w:pPr>
        <w:keepLines w:val="0"/>
        <w:tabs>
          <w:tab w:val="left" w:pos="993"/>
        </w:tabs>
        <w:ind w:left="426" w:hanging="426"/>
        <w:rPr>
          <w:b/>
          <w:bCs/>
          <w:u w:val="single"/>
          <w:lang w:val="en-US"/>
        </w:rPr>
      </w:pPr>
      <w:r w:rsidRPr="008F0E85">
        <w:rPr>
          <w:b/>
          <w:bCs/>
          <w:lang w:val="en-US"/>
        </w:rPr>
        <w:t>6.</w:t>
      </w:r>
      <w:r w:rsidRPr="008F0E85">
        <w:rPr>
          <w:b/>
          <w:bCs/>
          <w:lang w:val="en-US"/>
        </w:rPr>
        <w:tab/>
      </w:r>
      <w:r w:rsidR="002F293F">
        <w:rPr>
          <w:b/>
          <w:bCs/>
          <w:u w:val="single"/>
          <w:lang w:val="en-US"/>
        </w:rPr>
        <w:t>TO REVIEW THE ANNUAL GROUNDS MAINTENANCE CONTRACT WITH SUDBURY GARDEN SERVICES</w:t>
      </w:r>
    </w:p>
    <w:p w14:paraId="05CA508D" w14:textId="77777777" w:rsidR="00DD6FA7" w:rsidRDefault="00FE52D3" w:rsidP="00FE52D3">
      <w:pPr>
        <w:keepLines w:val="0"/>
        <w:tabs>
          <w:tab w:val="left" w:pos="426"/>
        </w:tabs>
        <w:rPr>
          <w:b/>
          <w:bCs/>
          <w:lang w:val="en-US"/>
        </w:rPr>
      </w:pPr>
      <w:r>
        <w:rPr>
          <w:b/>
          <w:bCs/>
          <w:lang w:val="en-US"/>
        </w:rPr>
        <w:tab/>
      </w:r>
    </w:p>
    <w:p w14:paraId="2E6F2CBB" w14:textId="6CA5500C" w:rsidR="00DD6FA7" w:rsidRDefault="002F293F" w:rsidP="00FE52D3">
      <w:pPr>
        <w:keepLines w:val="0"/>
        <w:tabs>
          <w:tab w:val="left" w:pos="426"/>
        </w:tabs>
        <w:jc w:val="both"/>
        <w:rPr>
          <w:lang w:val="en-US"/>
        </w:rPr>
      </w:pPr>
      <w:r w:rsidRPr="002F293F">
        <w:rPr>
          <w:lang w:val="en-US"/>
        </w:rPr>
        <w:t>Members reviewed</w:t>
      </w:r>
      <w:r>
        <w:rPr>
          <w:lang w:val="en-US"/>
        </w:rPr>
        <w:t xml:space="preserve"> </w:t>
      </w:r>
      <w:r w:rsidR="00DA2DED">
        <w:rPr>
          <w:lang w:val="en-US"/>
        </w:rPr>
        <w:t>the grounds maintenance agreement with</w:t>
      </w:r>
      <w:r>
        <w:rPr>
          <w:lang w:val="en-US"/>
        </w:rPr>
        <w:t xml:space="preserve"> Sudbury Garden Services</w:t>
      </w:r>
      <w:r w:rsidR="00DA2DED">
        <w:rPr>
          <w:lang w:val="en-US"/>
        </w:rPr>
        <w:t>, which covers the Cemetery, St Andrew’s Churchyard</w:t>
      </w:r>
      <w:r w:rsidR="0018421F">
        <w:rPr>
          <w:lang w:val="en-US"/>
        </w:rPr>
        <w:t xml:space="preserve"> and</w:t>
      </w:r>
      <w:r w:rsidR="00DA2DED">
        <w:rPr>
          <w:lang w:val="en-US"/>
        </w:rPr>
        <w:t xml:space="preserve"> The Stevenson Centre and Stacey Ardley</w:t>
      </w:r>
      <w:r>
        <w:rPr>
          <w:lang w:val="en-US"/>
        </w:rPr>
        <w:t xml:space="preserve"> </w:t>
      </w:r>
      <w:r w:rsidR="0018421F">
        <w:rPr>
          <w:lang w:val="en-US"/>
        </w:rPr>
        <w:t xml:space="preserve">hedges </w:t>
      </w:r>
      <w:r w:rsidR="00DA2DED">
        <w:rPr>
          <w:lang w:val="en-US"/>
        </w:rPr>
        <w:t xml:space="preserve">and </w:t>
      </w:r>
      <w:r w:rsidRPr="00DA2DED">
        <w:rPr>
          <w:b/>
          <w:bCs/>
          <w:lang w:val="en-US"/>
        </w:rPr>
        <w:t>NOTED</w:t>
      </w:r>
      <w:r>
        <w:rPr>
          <w:lang w:val="en-US"/>
        </w:rPr>
        <w:t xml:space="preserve"> that since the contract had started in March 2021, there had been no price increase</w:t>
      </w:r>
      <w:r w:rsidR="003956F7">
        <w:rPr>
          <w:lang w:val="en-US"/>
        </w:rPr>
        <w:t>s</w:t>
      </w:r>
      <w:r w:rsidR="00DA2DED">
        <w:rPr>
          <w:lang w:val="en-US"/>
        </w:rPr>
        <w:t xml:space="preserve">. The contractor has, for FY23/24, </w:t>
      </w:r>
      <w:r>
        <w:rPr>
          <w:lang w:val="en-US"/>
        </w:rPr>
        <w:t xml:space="preserve">proposed an approximate increase of 10% </w:t>
      </w:r>
      <w:r w:rsidR="00DA2DED">
        <w:rPr>
          <w:lang w:val="en-US"/>
        </w:rPr>
        <w:t xml:space="preserve">on all </w:t>
      </w:r>
      <w:r>
        <w:rPr>
          <w:lang w:val="en-US"/>
        </w:rPr>
        <w:t xml:space="preserve">charges </w:t>
      </w:r>
      <w:r w:rsidR="00DA2DED">
        <w:rPr>
          <w:lang w:val="en-US"/>
        </w:rPr>
        <w:t>which</w:t>
      </w:r>
      <w:r>
        <w:rPr>
          <w:lang w:val="en-US"/>
        </w:rPr>
        <w:t xml:space="preserve"> is in line with the current rate of inflation</w:t>
      </w:r>
      <w:r w:rsidR="0018421F">
        <w:rPr>
          <w:lang w:val="en-US"/>
        </w:rPr>
        <w:t xml:space="preserve"> and had been factored into the Budget</w:t>
      </w:r>
      <w:r w:rsidR="00DA2DED">
        <w:rPr>
          <w:lang w:val="en-US"/>
        </w:rPr>
        <w:t>.</w:t>
      </w:r>
    </w:p>
    <w:p w14:paraId="437243E4" w14:textId="11A347E4" w:rsidR="00DA2DED" w:rsidRDefault="00DA2DED" w:rsidP="00FE52D3">
      <w:pPr>
        <w:keepLines w:val="0"/>
        <w:tabs>
          <w:tab w:val="left" w:pos="426"/>
        </w:tabs>
        <w:jc w:val="both"/>
        <w:rPr>
          <w:lang w:val="en-US"/>
        </w:rPr>
      </w:pPr>
    </w:p>
    <w:p w14:paraId="4009A2EF" w14:textId="6C12D7DD" w:rsidR="00DA2DED" w:rsidRDefault="00DA2DED" w:rsidP="00FE52D3">
      <w:pPr>
        <w:keepLines w:val="0"/>
        <w:tabs>
          <w:tab w:val="left" w:pos="426"/>
        </w:tabs>
        <w:jc w:val="both"/>
        <w:rPr>
          <w:lang w:val="en-US"/>
        </w:rPr>
      </w:pPr>
      <w:r>
        <w:rPr>
          <w:lang w:val="en-US"/>
        </w:rPr>
        <w:t xml:space="preserve">Members agreed to </w:t>
      </w:r>
      <w:r w:rsidRPr="00DA2DED">
        <w:rPr>
          <w:b/>
          <w:bCs/>
          <w:lang w:val="en-US"/>
        </w:rPr>
        <w:t>RECOMMEND</w:t>
      </w:r>
      <w:r>
        <w:rPr>
          <w:lang w:val="en-US"/>
        </w:rPr>
        <w:t xml:space="preserve"> to Full Council that it accepts the proposed charge increases for FY23/24 and to continue the agreement with Sudbury Garden Services at an approximate annual cost of £11,115.</w:t>
      </w:r>
    </w:p>
    <w:p w14:paraId="26054ADD" w14:textId="3415D375" w:rsidR="002F293F" w:rsidRDefault="002F293F" w:rsidP="00FE52D3">
      <w:pPr>
        <w:keepLines w:val="0"/>
        <w:tabs>
          <w:tab w:val="left" w:pos="426"/>
        </w:tabs>
        <w:jc w:val="both"/>
        <w:rPr>
          <w:lang w:val="en-US"/>
        </w:rPr>
      </w:pPr>
    </w:p>
    <w:p w14:paraId="6EA268C7" w14:textId="0997EC01" w:rsidR="007F2438" w:rsidRDefault="00DA2DED" w:rsidP="0018421F">
      <w:pPr>
        <w:pStyle w:val="ListParagraph"/>
        <w:keepLines w:val="0"/>
        <w:numPr>
          <w:ilvl w:val="0"/>
          <w:numId w:val="2"/>
        </w:numPr>
        <w:tabs>
          <w:tab w:val="left" w:pos="993"/>
        </w:tabs>
        <w:ind w:left="426" w:hanging="426"/>
        <w:jc w:val="both"/>
        <w:rPr>
          <w:b/>
          <w:bCs/>
          <w:u w:val="single"/>
          <w:lang w:val="en-US"/>
        </w:rPr>
      </w:pPr>
      <w:r>
        <w:rPr>
          <w:b/>
          <w:bCs/>
          <w:u w:val="single"/>
          <w:lang w:val="en-US"/>
        </w:rPr>
        <w:t>TO REVIEW THE COUNCIL’S RISK MANAGEMENT POLICY AND RISK ASSESSMENT SCHEDULE FOR FY22/23</w:t>
      </w:r>
    </w:p>
    <w:p w14:paraId="06B11EB6" w14:textId="77777777" w:rsidR="00DA2DED" w:rsidRDefault="00DA2DED" w:rsidP="00676A9A">
      <w:pPr>
        <w:jc w:val="both"/>
        <w:rPr>
          <w:b/>
          <w:bCs/>
        </w:rPr>
      </w:pPr>
    </w:p>
    <w:p w14:paraId="50B29AE9" w14:textId="71EABB79" w:rsidR="00DA2DED" w:rsidRDefault="00676A9A" w:rsidP="00676A9A">
      <w:pPr>
        <w:jc w:val="both"/>
      </w:pPr>
      <w:r>
        <w:t>Members reviewed the Council’s Risk Management Policy and Risk Assessment Schedule for FY2022/2023</w:t>
      </w:r>
      <w:r w:rsidR="0018421F">
        <w:t xml:space="preserve"> </w:t>
      </w:r>
      <w:r w:rsidR="0018421F" w:rsidRPr="0018421F">
        <w:rPr>
          <w:b/>
          <w:bCs/>
        </w:rPr>
        <w:t>(see Appendix B)</w:t>
      </w:r>
      <w:r>
        <w:t xml:space="preserve">. The Council Manager explained that both documents had been updated and  amended to include the recent Reinstatement Cost Assessments and the adoption of the Procurement Policy. </w:t>
      </w:r>
      <w:r w:rsidRPr="00676A9A">
        <w:rPr>
          <w:b/>
          <w:bCs/>
        </w:rPr>
        <w:t>NOTED.</w:t>
      </w:r>
    </w:p>
    <w:p w14:paraId="2634115E" w14:textId="368B169F" w:rsidR="00676A9A" w:rsidRDefault="00676A9A" w:rsidP="00676A9A">
      <w:pPr>
        <w:jc w:val="both"/>
      </w:pPr>
    </w:p>
    <w:p w14:paraId="10EF9294" w14:textId="59024244" w:rsidR="00676A9A" w:rsidRDefault="00676A9A" w:rsidP="00676A9A">
      <w:pPr>
        <w:jc w:val="both"/>
      </w:pPr>
      <w:r>
        <w:t xml:space="preserve">Members agreed to </w:t>
      </w:r>
      <w:r w:rsidRPr="00676A9A">
        <w:rPr>
          <w:b/>
          <w:bCs/>
        </w:rPr>
        <w:t>RECOMMEND</w:t>
      </w:r>
      <w:r>
        <w:t xml:space="preserve"> to Full Council that it accepts both documents in their entirety.</w:t>
      </w:r>
    </w:p>
    <w:p w14:paraId="46B4FFF9" w14:textId="28CCC20F" w:rsidR="00676A9A" w:rsidRDefault="00676A9A" w:rsidP="00676A9A">
      <w:pPr>
        <w:jc w:val="both"/>
      </w:pPr>
    </w:p>
    <w:p w14:paraId="523D81AE" w14:textId="0BC0E33F" w:rsidR="00676A9A" w:rsidRPr="00DA2DED" w:rsidRDefault="00676A9A" w:rsidP="00676A9A">
      <w:pPr>
        <w:jc w:val="both"/>
      </w:pPr>
      <w:r>
        <w:lastRenderedPageBreak/>
        <w:t xml:space="preserve">Following a discussion at the Art, Sports and Leisure Committee meeting this evening regarding the completion of the Allotment car park resurfacing, it was also </w:t>
      </w:r>
      <w:r w:rsidRPr="00676A9A">
        <w:rPr>
          <w:b/>
          <w:bCs/>
        </w:rPr>
        <w:t>AGREED</w:t>
      </w:r>
      <w:r>
        <w:t xml:space="preserve"> that the Council Manager would check whether the Procurement Policy included protocol for handovers when large projects were completed. If it did not, then it would be amended accordingly and brought back to a future meeting of this Committee.</w:t>
      </w:r>
    </w:p>
    <w:p w14:paraId="33EB3D47" w14:textId="77777777" w:rsidR="00DA2DED" w:rsidRDefault="00DA2DED" w:rsidP="00676A9A">
      <w:pPr>
        <w:jc w:val="both"/>
        <w:rPr>
          <w:b/>
          <w:bCs/>
        </w:rPr>
      </w:pPr>
    </w:p>
    <w:p w14:paraId="5D8519BC" w14:textId="40EF99FB" w:rsidR="00DA2DED" w:rsidRDefault="003956F7" w:rsidP="0018421F">
      <w:pPr>
        <w:pStyle w:val="ListParagraph"/>
        <w:numPr>
          <w:ilvl w:val="0"/>
          <w:numId w:val="2"/>
        </w:numPr>
        <w:ind w:left="426"/>
        <w:jc w:val="both"/>
        <w:rPr>
          <w:b/>
          <w:bCs/>
        </w:rPr>
      </w:pPr>
      <w:r>
        <w:rPr>
          <w:b/>
          <w:bCs/>
        </w:rPr>
        <w:t>FINANCIAL MATTERS</w:t>
      </w:r>
    </w:p>
    <w:p w14:paraId="42F306B4" w14:textId="6DF4335C" w:rsidR="003956F7" w:rsidRDefault="003956F7" w:rsidP="0018421F">
      <w:pPr>
        <w:pStyle w:val="ListParagraph"/>
        <w:numPr>
          <w:ilvl w:val="0"/>
          <w:numId w:val="3"/>
        </w:numPr>
        <w:jc w:val="both"/>
        <w:rPr>
          <w:b/>
          <w:bCs/>
        </w:rPr>
      </w:pPr>
      <w:r>
        <w:rPr>
          <w:b/>
          <w:bCs/>
        </w:rPr>
        <w:t>To approve the latest list of payments</w:t>
      </w:r>
    </w:p>
    <w:p w14:paraId="02231C23" w14:textId="7AE60F5B" w:rsidR="003956F7" w:rsidRPr="003956F7" w:rsidRDefault="003956F7" w:rsidP="003956F7">
      <w:pPr>
        <w:keepLines w:val="0"/>
        <w:tabs>
          <w:tab w:val="left" w:pos="993"/>
        </w:tabs>
        <w:rPr>
          <w:lang w:val="en-US"/>
        </w:rPr>
      </w:pPr>
      <w:r w:rsidRPr="003956F7">
        <w:rPr>
          <w:lang w:val="en-US"/>
        </w:rPr>
        <w:t xml:space="preserve">Members reviewed and </w:t>
      </w:r>
      <w:r w:rsidRPr="003956F7">
        <w:rPr>
          <w:b/>
          <w:bCs/>
          <w:lang w:val="en-US"/>
        </w:rPr>
        <w:t>NOTED</w:t>
      </w:r>
      <w:r w:rsidRPr="003956F7">
        <w:rPr>
          <w:lang w:val="en-US"/>
        </w:rPr>
        <w:t xml:space="preserve"> the latest list of payments </w:t>
      </w:r>
      <w:r w:rsidRPr="003956F7">
        <w:rPr>
          <w:b/>
          <w:bCs/>
          <w:lang w:val="en-US"/>
        </w:rPr>
        <w:t xml:space="preserve">(see Appendix </w:t>
      </w:r>
      <w:r>
        <w:rPr>
          <w:b/>
          <w:bCs/>
          <w:lang w:val="en-US"/>
        </w:rPr>
        <w:t>C</w:t>
      </w:r>
      <w:r w:rsidRPr="003956F7">
        <w:rPr>
          <w:b/>
          <w:bCs/>
          <w:lang w:val="en-US"/>
        </w:rPr>
        <w:t>)</w:t>
      </w:r>
      <w:r>
        <w:rPr>
          <w:b/>
          <w:bCs/>
          <w:lang w:val="en-US"/>
        </w:rPr>
        <w:t>.</w:t>
      </w:r>
    </w:p>
    <w:p w14:paraId="4C633B45" w14:textId="77777777" w:rsidR="003956F7" w:rsidRPr="003956F7" w:rsidRDefault="003956F7" w:rsidP="003956F7">
      <w:pPr>
        <w:jc w:val="both"/>
        <w:rPr>
          <w:b/>
          <w:bCs/>
        </w:rPr>
      </w:pPr>
    </w:p>
    <w:p w14:paraId="6ADAFC77" w14:textId="77777777" w:rsidR="00DA2DED" w:rsidRDefault="00DA2DED" w:rsidP="00226825">
      <w:pPr>
        <w:jc w:val="right"/>
        <w:rPr>
          <w:b/>
          <w:bCs/>
        </w:rPr>
      </w:pPr>
    </w:p>
    <w:p w14:paraId="6A39DF69" w14:textId="2BB69BF8" w:rsidR="00226825" w:rsidRPr="008F0E85" w:rsidRDefault="00226825" w:rsidP="00226825">
      <w:pPr>
        <w:jc w:val="right"/>
        <w:rPr>
          <w:b/>
          <w:bCs/>
        </w:rPr>
      </w:pPr>
      <w:r w:rsidRPr="008F0E85">
        <w:rPr>
          <w:b/>
          <w:bCs/>
        </w:rPr>
        <w:t>Meeting closed at</w:t>
      </w:r>
      <w:r w:rsidR="008F0E85">
        <w:rPr>
          <w:b/>
          <w:bCs/>
        </w:rPr>
        <w:t xml:space="preserve"> 8:</w:t>
      </w:r>
      <w:r w:rsidR="003956F7">
        <w:rPr>
          <w:b/>
          <w:bCs/>
        </w:rPr>
        <w:t>12</w:t>
      </w:r>
      <w:r w:rsidRPr="008F0E85">
        <w:rPr>
          <w:b/>
          <w:bCs/>
        </w:rPr>
        <w:t>pm</w:t>
      </w:r>
    </w:p>
    <w:p w14:paraId="60C3D909" w14:textId="62E52432" w:rsidR="008F228D" w:rsidRDefault="008F228D">
      <w:pPr>
        <w:keepLines w:val="0"/>
        <w:rPr>
          <w:b/>
          <w:bCs/>
        </w:rPr>
      </w:pPr>
      <w:r>
        <w:rPr>
          <w:b/>
          <w:bCs/>
        </w:rPr>
        <w:br w:type="page"/>
      </w:r>
    </w:p>
    <w:p w14:paraId="0BAA6A82" w14:textId="4B7B4F48" w:rsidR="00DA2DED" w:rsidRDefault="008F228D" w:rsidP="008F228D">
      <w:pPr>
        <w:keepLines w:val="0"/>
        <w:jc w:val="right"/>
        <w:rPr>
          <w:b/>
          <w:bCs/>
        </w:rPr>
      </w:pPr>
      <w:r>
        <w:rPr>
          <w:b/>
          <w:bCs/>
        </w:rPr>
        <w:lastRenderedPageBreak/>
        <w:t>APPENDIX A</w:t>
      </w:r>
    </w:p>
    <w:p w14:paraId="2A8F145E" w14:textId="77777777" w:rsidR="00DE515B" w:rsidRDefault="00DE515B" w:rsidP="00DE515B">
      <w:pPr>
        <w:keepLines w:val="0"/>
        <w:jc w:val="center"/>
        <w:rPr>
          <w:b/>
          <w:bCs/>
          <w:sz w:val="22"/>
          <w:szCs w:val="22"/>
        </w:rPr>
      </w:pPr>
    </w:p>
    <w:p w14:paraId="1BE088EA" w14:textId="77777777" w:rsidR="0018421F" w:rsidRDefault="0018421F" w:rsidP="0018421F">
      <w:pPr>
        <w:jc w:val="center"/>
        <w:rPr>
          <w:rFonts w:asciiTheme="minorHAnsi" w:hAnsiTheme="minorHAnsi" w:cstheme="minorHAnsi"/>
          <w:b/>
          <w:u w:val="single"/>
        </w:rPr>
      </w:pPr>
      <w:r>
        <w:rPr>
          <w:noProof/>
        </w:rPr>
        <w:drawing>
          <wp:inline distT="0" distB="0" distL="0" distR="0" wp14:anchorId="44019C92" wp14:editId="0CE05B6B">
            <wp:extent cx="576910" cy="676275"/>
            <wp:effectExtent l="0" t="0" r="0" b="0"/>
            <wp:docPr id="4" name="Picture 4" descr="A close-up of a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flag&#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678" cy="681864"/>
                    </a:xfrm>
                    <a:prstGeom prst="rect">
                      <a:avLst/>
                    </a:prstGeom>
                    <a:noFill/>
                  </pic:spPr>
                </pic:pic>
              </a:graphicData>
            </a:graphic>
          </wp:inline>
        </w:drawing>
      </w:r>
    </w:p>
    <w:p w14:paraId="0FF14164" w14:textId="77777777" w:rsidR="0018421F" w:rsidRPr="00A14933" w:rsidRDefault="0018421F" w:rsidP="0018421F">
      <w:pPr>
        <w:jc w:val="center"/>
        <w:rPr>
          <w:rFonts w:asciiTheme="minorHAnsi" w:hAnsiTheme="minorHAnsi" w:cstheme="minorHAnsi"/>
          <w:b/>
          <w:sz w:val="28"/>
          <w:szCs w:val="28"/>
        </w:rPr>
      </w:pPr>
      <w:r w:rsidRPr="00A14933">
        <w:rPr>
          <w:rFonts w:asciiTheme="minorHAnsi" w:hAnsiTheme="minorHAnsi" w:cstheme="minorHAnsi"/>
          <w:b/>
          <w:sz w:val="28"/>
          <w:szCs w:val="28"/>
        </w:rPr>
        <w:t>GREAT CORNARD PARISH COUNCIL</w:t>
      </w:r>
    </w:p>
    <w:p w14:paraId="35665EA3" w14:textId="77777777" w:rsidR="0018421F" w:rsidRPr="00A14933" w:rsidRDefault="0018421F" w:rsidP="0018421F">
      <w:pPr>
        <w:jc w:val="center"/>
        <w:rPr>
          <w:rFonts w:asciiTheme="minorHAnsi" w:hAnsiTheme="minorHAnsi" w:cstheme="minorHAnsi"/>
          <w:b/>
          <w:sz w:val="28"/>
          <w:szCs w:val="28"/>
        </w:rPr>
      </w:pPr>
      <w:r w:rsidRPr="00A14933">
        <w:rPr>
          <w:rFonts w:asciiTheme="minorHAnsi" w:hAnsiTheme="minorHAnsi" w:cstheme="minorHAnsi"/>
          <w:b/>
          <w:sz w:val="28"/>
          <w:szCs w:val="28"/>
        </w:rPr>
        <w:t>STREET NAME LIST – AGREED NAMES</w:t>
      </w:r>
    </w:p>
    <w:p w14:paraId="33496DBB" w14:textId="77777777" w:rsidR="0018421F" w:rsidRDefault="0018421F" w:rsidP="0018421F">
      <w:pPr>
        <w:rPr>
          <w:rFonts w:asciiTheme="minorHAnsi" w:hAnsiTheme="minorHAnsi" w:cstheme="minorHAnsi"/>
          <w:b/>
          <w:u w:val="single"/>
        </w:rPr>
      </w:pPr>
    </w:p>
    <w:tbl>
      <w:tblPr>
        <w:tblStyle w:val="TableGrid"/>
        <w:tblW w:w="0" w:type="auto"/>
        <w:tblInd w:w="250" w:type="dxa"/>
        <w:tblLook w:val="04A0" w:firstRow="1" w:lastRow="0" w:firstColumn="1" w:lastColumn="0" w:noHBand="0" w:noVBand="1"/>
      </w:tblPr>
      <w:tblGrid>
        <w:gridCol w:w="7796"/>
        <w:gridCol w:w="1530"/>
      </w:tblGrid>
      <w:tr w:rsidR="0018421F" w:rsidRPr="00B10C9E" w14:paraId="3E8E8B73" w14:textId="77777777" w:rsidTr="00593014">
        <w:tc>
          <w:tcPr>
            <w:tcW w:w="7796" w:type="dxa"/>
            <w:shd w:val="clear" w:color="auto" w:fill="D9D9D9" w:themeFill="background1" w:themeFillShade="D9"/>
          </w:tcPr>
          <w:p w14:paraId="23036299" w14:textId="77777777" w:rsidR="0018421F" w:rsidRPr="00270EAB" w:rsidRDefault="0018421F" w:rsidP="00593014">
            <w:pPr>
              <w:ind w:left="2160" w:hanging="2160"/>
              <w:rPr>
                <w:rFonts w:asciiTheme="minorHAnsi" w:hAnsiTheme="minorHAnsi" w:cstheme="minorHAnsi"/>
                <w:b/>
                <w:sz w:val="28"/>
                <w:szCs w:val="28"/>
              </w:rPr>
            </w:pPr>
            <w:r w:rsidRPr="00270EAB">
              <w:rPr>
                <w:rFonts w:asciiTheme="minorHAnsi" w:hAnsiTheme="minorHAnsi" w:cstheme="minorHAnsi"/>
                <w:b/>
                <w:sz w:val="28"/>
                <w:szCs w:val="28"/>
              </w:rPr>
              <w:t>NAME</w:t>
            </w:r>
          </w:p>
        </w:tc>
        <w:tc>
          <w:tcPr>
            <w:tcW w:w="1530" w:type="dxa"/>
            <w:shd w:val="clear" w:color="auto" w:fill="D9D9D9" w:themeFill="background1" w:themeFillShade="D9"/>
          </w:tcPr>
          <w:p w14:paraId="53EA3BE2" w14:textId="77777777" w:rsidR="0018421F" w:rsidRPr="00270EAB" w:rsidRDefault="0018421F" w:rsidP="00593014">
            <w:pPr>
              <w:ind w:left="2160" w:hanging="2160"/>
              <w:rPr>
                <w:rFonts w:asciiTheme="minorHAnsi" w:hAnsiTheme="minorHAnsi" w:cstheme="minorHAnsi"/>
                <w:b/>
                <w:sz w:val="28"/>
                <w:szCs w:val="28"/>
              </w:rPr>
            </w:pPr>
            <w:r w:rsidRPr="00270EAB">
              <w:rPr>
                <w:rFonts w:asciiTheme="minorHAnsi" w:hAnsiTheme="minorHAnsi" w:cstheme="minorHAnsi"/>
                <w:b/>
                <w:sz w:val="28"/>
                <w:szCs w:val="28"/>
              </w:rPr>
              <w:t>USED</w:t>
            </w:r>
          </w:p>
          <w:p w14:paraId="5C081EB2" w14:textId="77777777" w:rsidR="0018421F" w:rsidRPr="00270EAB" w:rsidRDefault="0018421F" w:rsidP="00593014">
            <w:pPr>
              <w:ind w:left="2160" w:hanging="2160"/>
              <w:rPr>
                <w:rFonts w:asciiTheme="minorHAnsi" w:hAnsiTheme="minorHAnsi" w:cstheme="minorHAnsi"/>
                <w:b/>
                <w:sz w:val="28"/>
                <w:szCs w:val="28"/>
              </w:rPr>
            </w:pPr>
          </w:p>
        </w:tc>
      </w:tr>
      <w:tr w:rsidR="0018421F" w:rsidRPr="00B10C9E" w14:paraId="091CC872" w14:textId="77777777" w:rsidTr="00593014">
        <w:trPr>
          <w:trHeight w:val="676"/>
        </w:trPr>
        <w:tc>
          <w:tcPr>
            <w:tcW w:w="7796" w:type="dxa"/>
          </w:tcPr>
          <w:p w14:paraId="7D888D1F" w14:textId="77777777" w:rsidR="0018421F" w:rsidRPr="00A14933" w:rsidRDefault="0018421F" w:rsidP="00593014">
            <w:pPr>
              <w:ind w:left="2160" w:hanging="2160"/>
              <w:rPr>
                <w:rFonts w:asciiTheme="minorHAnsi" w:hAnsiTheme="minorHAnsi" w:cstheme="minorHAnsi"/>
              </w:rPr>
            </w:pPr>
            <w:r w:rsidRPr="00A14933">
              <w:rPr>
                <w:rFonts w:asciiTheme="minorHAnsi" w:hAnsiTheme="minorHAnsi" w:cstheme="minorHAnsi"/>
                <w:b/>
              </w:rPr>
              <w:t>Alf EADY</w:t>
            </w:r>
            <w:r>
              <w:rPr>
                <w:rFonts w:asciiTheme="minorHAnsi" w:hAnsiTheme="minorHAnsi" w:cstheme="minorHAnsi"/>
                <w:b/>
              </w:rPr>
              <w:t xml:space="preserve"> - </w:t>
            </w:r>
            <w:r w:rsidRPr="00A14933">
              <w:rPr>
                <w:rFonts w:asciiTheme="minorHAnsi" w:hAnsiTheme="minorHAnsi" w:cstheme="minorHAnsi"/>
              </w:rPr>
              <w:t>Cornard born and bred – Old Cornard</w:t>
            </w:r>
          </w:p>
          <w:p w14:paraId="7A9AD000" w14:textId="77777777" w:rsidR="0018421F" w:rsidRPr="00A14933" w:rsidRDefault="0018421F" w:rsidP="00593014">
            <w:pPr>
              <w:ind w:left="2160" w:hanging="2160"/>
              <w:rPr>
                <w:rFonts w:asciiTheme="minorHAnsi" w:hAnsiTheme="minorHAnsi" w:cstheme="minorHAnsi"/>
                <w:b/>
                <w:u w:val="single"/>
              </w:rPr>
            </w:pPr>
            <w:r w:rsidRPr="00A14933">
              <w:rPr>
                <w:rFonts w:asciiTheme="minorHAnsi" w:hAnsiTheme="minorHAnsi" w:cstheme="minorHAnsi"/>
              </w:rPr>
              <w:t>family. Parish councillor and District</w:t>
            </w:r>
            <w:r>
              <w:rPr>
                <w:rFonts w:asciiTheme="minorHAnsi" w:hAnsiTheme="minorHAnsi" w:cstheme="minorHAnsi"/>
              </w:rPr>
              <w:t xml:space="preserve"> </w:t>
            </w:r>
            <w:r w:rsidRPr="00A14933">
              <w:rPr>
                <w:rFonts w:asciiTheme="minorHAnsi" w:hAnsiTheme="minorHAnsi" w:cstheme="minorHAnsi"/>
              </w:rPr>
              <w:t>Councillor for many years</w:t>
            </w:r>
            <w:r w:rsidRPr="00A14933">
              <w:rPr>
                <w:rFonts w:asciiTheme="minorHAnsi" w:hAnsiTheme="minorHAnsi" w:cstheme="minorHAnsi"/>
                <w:b/>
              </w:rPr>
              <w:tab/>
            </w:r>
            <w:r w:rsidRPr="00A14933">
              <w:rPr>
                <w:rFonts w:asciiTheme="minorHAnsi" w:hAnsiTheme="minorHAnsi" w:cstheme="minorHAnsi"/>
                <w:b/>
              </w:rPr>
              <w:tab/>
            </w:r>
          </w:p>
        </w:tc>
        <w:tc>
          <w:tcPr>
            <w:tcW w:w="1530" w:type="dxa"/>
          </w:tcPr>
          <w:p w14:paraId="202A8604" w14:textId="77777777" w:rsidR="0018421F" w:rsidRDefault="0018421F" w:rsidP="00593014">
            <w:pPr>
              <w:rPr>
                <w:rFonts w:asciiTheme="minorHAnsi" w:hAnsiTheme="minorHAnsi" w:cstheme="minorHAnsi"/>
                <w:b/>
                <w:u w:val="single"/>
              </w:rPr>
            </w:pPr>
            <w:r>
              <w:rPr>
                <w:rFonts w:asciiTheme="minorHAnsi" w:hAnsiTheme="minorHAnsi" w:cstheme="minorHAnsi"/>
                <w:b/>
                <w:u w:val="single"/>
              </w:rPr>
              <w:t xml:space="preserve">Proposed - </w:t>
            </w:r>
          </w:p>
          <w:p w14:paraId="1A63FE3A" w14:textId="77777777" w:rsidR="0018421F" w:rsidRPr="00A14933" w:rsidRDefault="0018421F" w:rsidP="00593014">
            <w:pPr>
              <w:rPr>
                <w:rFonts w:asciiTheme="minorHAnsi" w:hAnsiTheme="minorHAnsi" w:cstheme="minorHAnsi"/>
                <w:b/>
                <w:u w:val="single"/>
              </w:rPr>
            </w:pPr>
            <w:r>
              <w:rPr>
                <w:rFonts w:asciiTheme="minorHAnsi" w:hAnsiTheme="minorHAnsi" w:cstheme="minorHAnsi"/>
                <w:b/>
                <w:u w:val="single"/>
              </w:rPr>
              <w:t>182a Bures Rd</w:t>
            </w:r>
          </w:p>
        </w:tc>
      </w:tr>
      <w:tr w:rsidR="0018421F" w:rsidRPr="00B10C9E" w14:paraId="28AEFBC9" w14:textId="77777777" w:rsidTr="00593014">
        <w:tc>
          <w:tcPr>
            <w:tcW w:w="7796" w:type="dxa"/>
          </w:tcPr>
          <w:p w14:paraId="30427AEE" w14:textId="77777777" w:rsidR="0018421F" w:rsidRDefault="0018421F" w:rsidP="00593014">
            <w:pPr>
              <w:rPr>
                <w:rFonts w:asciiTheme="minorHAnsi" w:hAnsiTheme="minorHAnsi" w:cstheme="minorHAnsi"/>
              </w:rPr>
            </w:pPr>
            <w:r w:rsidRPr="00A14933">
              <w:rPr>
                <w:rFonts w:asciiTheme="minorHAnsi" w:hAnsiTheme="minorHAnsi" w:cstheme="minorHAnsi"/>
                <w:b/>
              </w:rPr>
              <w:t>Mary LEFTWICH</w:t>
            </w:r>
            <w:r>
              <w:rPr>
                <w:rFonts w:asciiTheme="minorHAnsi" w:hAnsiTheme="minorHAnsi" w:cstheme="minorHAnsi"/>
                <w:b/>
              </w:rPr>
              <w:t xml:space="preserve"> - </w:t>
            </w:r>
            <w:r w:rsidRPr="00A14933">
              <w:rPr>
                <w:rFonts w:asciiTheme="minorHAnsi" w:hAnsiTheme="minorHAnsi" w:cstheme="minorHAnsi"/>
              </w:rPr>
              <w:t xml:space="preserve">Long Serving Head Teacher at Pot Kiln School  </w:t>
            </w:r>
          </w:p>
          <w:p w14:paraId="0172DB2D" w14:textId="77777777" w:rsidR="0018421F" w:rsidRPr="00A14933" w:rsidRDefault="0018421F" w:rsidP="00593014">
            <w:pPr>
              <w:rPr>
                <w:rFonts w:asciiTheme="minorHAnsi" w:hAnsiTheme="minorHAnsi" w:cstheme="minorHAnsi"/>
                <w:b/>
                <w:u w:val="single"/>
              </w:rPr>
            </w:pPr>
          </w:p>
        </w:tc>
        <w:tc>
          <w:tcPr>
            <w:tcW w:w="1530" w:type="dxa"/>
          </w:tcPr>
          <w:p w14:paraId="2E4EF13D" w14:textId="77777777" w:rsidR="0018421F" w:rsidRDefault="0018421F" w:rsidP="00593014">
            <w:pPr>
              <w:rPr>
                <w:rFonts w:asciiTheme="minorHAnsi" w:hAnsiTheme="minorHAnsi" w:cstheme="minorHAnsi"/>
                <w:b/>
                <w:u w:val="single"/>
              </w:rPr>
            </w:pPr>
            <w:r>
              <w:rPr>
                <w:rFonts w:asciiTheme="minorHAnsi" w:hAnsiTheme="minorHAnsi" w:cstheme="minorHAnsi"/>
                <w:b/>
                <w:u w:val="single"/>
              </w:rPr>
              <w:t>Proposed</w:t>
            </w:r>
          </w:p>
          <w:p w14:paraId="25898B3A" w14:textId="77777777" w:rsidR="0018421F" w:rsidRPr="00A14933" w:rsidRDefault="0018421F" w:rsidP="00593014">
            <w:pPr>
              <w:rPr>
                <w:rFonts w:asciiTheme="minorHAnsi" w:hAnsiTheme="minorHAnsi" w:cstheme="minorHAnsi"/>
                <w:b/>
                <w:u w:val="single"/>
              </w:rPr>
            </w:pPr>
            <w:r>
              <w:rPr>
                <w:rFonts w:asciiTheme="minorHAnsi" w:hAnsiTheme="minorHAnsi" w:cstheme="minorHAnsi"/>
                <w:b/>
                <w:u w:val="single"/>
              </w:rPr>
              <w:t>182a Bures Rd</w:t>
            </w:r>
          </w:p>
        </w:tc>
      </w:tr>
      <w:tr w:rsidR="0018421F" w:rsidRPr="00B10C9E" w14:paraId="6C6AFFCC" w14:textId="77777777" w:rsidTr="00593014">
        <w:tc>
          <w:tcPr>
            <w:tcW w:w="7796" w:type="dxa"/>
          </w:tcPr>
          <w:p w14:paraId="5BFE29B1" w14:textId="77777777" w:rsidR="0018421F" w:rsidRDefault="0018421F" w:rsidP="00593014">
            <w:pPr>
              <w:rPr>
                <w:rFonts w:asciiTheme="minorHAnsi" w:hAnsiTheme="minorHAnsi" w:cstheme="minorHAnsi"/>
                <w:bCs/>
              </w:rPr>
            </w:pPr>
            <w:r w:rsidRPr="00A14933">
              <w:rPr>
                <w:rFonts w:asciiTheme="minorHAnsi" w:hAnsiTheme="minorHAnsi" w:cstheme="minorHAnsi"/>
                <w:b/>
              </w:rPr>
              <w:t>Jon COLLEER</w:t>
            </w:r>
            <w:r>
              <w:rPr>
                <w:rFonts w:asciiTheme="minorHAnsi" w:hAnsiTheme="minorHAnsi" w:cstheme="minorHAnsi"/>
                <w:b/>
              </w:rPr>
              <w:t xml:space="preserve"> – </w:t>
            </w:r>
            <w:r>
              <w:rPr>
                <w:rFonts w:asciiTheme="minorHAnsi" w:hAnsiTheme="minorHAnsi" w:cstheme="minorHAnsi"/>
              </w:rPr>
              <w:t>Head Teacher at Pot Kiln School</w:t>
            </w:r>
          </w:p>
          <w:p w14:paraId="4092616D" w14:textId="77777777" w:rsidR="0018421F" w:rsidRPr="00270EAB" w:rsidRDefault="0018421F" w:rsidP="00593014">
            <w:pPr>
              <w:rPr>
                <w:rFonts w:asciiTheme="minorHAnsi" w:hAnsiTheme="minorHAnsi" w:cstheme="minorHAnsi"/>
                <w:bCs/>
                <w:u w:val="single"/>
              </w:rPr>
            </w:pPr>
          </w:p>
        </w:tc>
        <w:tc>
          <w:tcPr>
            <w:tcW w:w="1530" w:type="dxa"/>
          </w:tcPr>
          <w:p w14:paraId="4AB066F7" w14:textId="77777777" w:rsidR="0018421F" w:rsidRPr="00A14933" w:rsidRDefault="0018421F" w:rsidP="00593014">
            <w:pPr>
              <w:rPr>
                <w:rFonts w:asciiTheme="minorHAnsi" w:hAnsiTheme="minorHAnsi" w:cstheme="minorHAnsi"/>
                <w:b/>
                <w:u w:val="single"/>
              </w:rPr>
            </w:pPr>
          </w:p>
        </w:tc>
      </w:tr>
      <w:tr w:rsidR="0018421F" w:rsidRPr="00B10C9E" w14:paraId="4C6DD3FB" w14:textId="77777777" w:rsidTr="00593014">
        <w:tc>
          <w:tcPr>
            <w:tcW w:w="7796" w:type="dxa"/>
          </w:tcPr>
          <w:p w14:paraId="5FE42ECB" w14:textId="77777777" w:rsidR="0018421F" w:rsidRDefault="0018421F" w:rsidP="00593014">
            <w:pPr>
              <w:rPr>
                <w:rFonts w:asciiTheme="minorHAnsi" w:hAnsiTheme="minorHAnsi" w:cstheme="minorHAnsi"/>
                <w:bCs/>
              </w:rPr>
            </w:pPr>
            <w:r w:rsidRPr="00A14933">
              <w:rPr>
                <w:rFonts w:asciiTheme="minorHAnsi" w:hAnsiTheme="minorHAnsi" w:cstheme="minorHAnsi"/>
                <w:b/>
              </w:rPr>
              <w:t>Douglas PICKFORD</w:t>
            </w:r>
            <w:r>
              <w:rPr>
                <w:rFonts w:asciiTheme="minorHAnsi" w:hAnsiTheme="minorHAnsi" w:cstheme="minorHAnsi"/>
                <w:b/>
              </w:rPr>
              <w:t xml:space="preserve"> – </w:t>
            </w:r>
            <w:r>
              <w:rPr>
                <w:rFonts w:asciiTheme="minorHAnsi" w:hAnsiTheme="minorHAnsi" w:cstheme="minorHAnsi"/>
              </w:rPr>
              <w:t>First Head Teacher at Cornard Upper School</w:t>
            </w:r>
          </w:p>
          <w:p w14:paraId="4FE3FAFC" w14:textId="77777777" w:rsidR="0018421F" w:rsidRPr="00270EAB" w:rsidRDefault="0018421F" w:rsidP="00593014">
            <w:pPr>
              <w:rPr>
                <w:rFonts w:asciiTheme="minorHAnsi" w:hAnsiTheme="minorHAnsi" w:cstheme="minorHAnsi"/>
                <w:bCs/>
                <w:u w:val="single"/>
              </w:rPr>
            </w:pPr>
          </w:p>
        </w:tc>
        <w:tc>
          <w:tcPr>
            <w:tcW w:w="1530" w:type="dxa"/>
          </w:tcPr>
          <w:p w14:paraId="78207C32" w14:textId="77777777" w:rsidR="0018421F" w:rsidRDefault="0018421F" w:rsidP="00593014">
            <w:pPr>
              <w:rPr>
                <w:rFonts w:asciiTheme="minorHAnsi" w:hAnsiTheme="minorHAnsi" w:cstheme="minorHAnsi"/>
                <w:b/>
                <w:u w:val="single"/>
              </w:rPr>
            </w:pPr>
            <w:r>
              <w:rPr>
                <w:rFonts w:asciiTheme="minorHAnsi" w:hAnsiTheme="minorHAnsi" w:cstheme="minorHAnsi"/>
                <w:b/>
                <w:u w:val="single"/>
              </w:rPr>
              <w:t xml:space="preserve">Proposed </w:t>
            </w:r>
          </w:p>
          <w:p w14:paraId="11498486" w14:textId="77777777" w:rsidR="0018421F" w:rsidRPr="00A14933" w:rsidRDefault="0018421F" w:rsidP="00593014">
            <w:pPr>
              <w:rPr>
                <w:rFonts w:asciiTheme="minorHAnsi" w:hAnsiTheme="minorHAnsi" w:cstheme="minorHAnsi"/>
                <w:b/>
                <w:u w:val="single"/>
              </w:rPr>
            </w:pPr>
            <w:r>
              <w:rPr>
                <w:rFonts w:asciiTheme="minorHAnsi" w:hAnsiTheme="minorHAnsi" w:cstheme="minorHAnsi"/>
                <w:b/>
                <w:u w:val="single"/>
              </w:rPr>
              <w:t>182a Bures Rd</w:t>
            </w:r>
          </w:p>
        </w:tc>
      </w:tr>
      <w:tr w:rsidR="0018421F" w:rsidRPr="00B10C9E" w14:paraId="416A8AB2" w14:textId="77777777" w:rsidTr="00593014">
        <w:tc>
          <w:tcPr>
            <w:tcW w:w="7796" w:type="dxa"/>
          </w:tcPr>
          <w:p w14:paraId="2C6A3314" w14:textId="77777777" w:rsidR="0018421F" w:rsidRDefault="0018421F" w:rsidP="00593014">
            <w:pPr>
              <w:rPr>
                <w:rFonts w:asciiTheme="minorHAnsi" w:hAnsiTheme="minorHAnsi" w:cstheme="minorHAnsi"/>
                <w:bCs/>
              </w:rPr>
            </w:pPr>
            <w:r w:rsidRPr="00A14933">
              <w:rPr>
                <w:rFonts w:asciiTheme="minorHAnsi" w:hAnsiTheme="minorHAnsi" w:cstheme="minorHAnsi"/>
                <w:b/>
              </w:rPr>
              <w:t>Philip ROBERTS</w:t>
            </w:r>
            <w:r>
              <w:rPr>
                <w:rFonts w:asciiTheme="minorHAnsi" w:hAnsiTheme="minorHAnsi" w:cstheme="minorHAnsi"/>
                <w:b/>
              </w:rPr>
              <w:t xml:space="preserve"> – </w:t>
            </w:r>
            <w:r>
              <w:rPr>
                <w:rFonts w:asciiTheme="minorHAnsi" w:hAnsiTheme="minorHAnsi" w:cstheme="minorHAnsi"/>
              </w:rPr>
              <w:t>Head Teacher at Wells Hall School</w:t>
            </w:r>
          </w:p>
          <w:p w14:paraId="01365984" w14:textId="77777777" w:rsidR="0018421F" w:rsidRPr="00270EAB" w:rsidRDefault="0018421F" w:rsidP="00593014">
            <w:pPr>
              <w:rPr>
                <w:rFonts w:asciiTheme="minorHAnsi" w:hAnsiTheme="minorHAnsi" w:cstheme="minorHAnsi"/>
                <w:bCs/>
                <w:u w:val="single"/>
              </w:rPr>
            </w:pPr>
          </w:p>
        </w:tc>
        <w:tc>
          <w:tcPr>
            <w:tcW w:w="1530" w:type="dxa"/>
          </w:tcPr>
          <w:p w14:paraId="1D14C8DD" w14:textId="77777777" w:rsidR="0018421F" w:rsidRPr="00A14933" w:rsidRDefault="0018421F" w:rsidP="00593014">
            <w:pPr>
              <w:rPr>
                <w:rFonts w:asciiTheme="minorHAnsi" w:hAnsiTheme="minorHAnsi" w:cstheme="minorHAnsi"/>
                <w:b/>
                <w:u w:val="single"/>
              </w:rPr>
            </w:pPr>
          </w:p>
        </w:tc>
      </w:tr>
      <w:tr w:rsidR="0018421F" w:rsidRPr="00B10C9E" w14:paraId="1E3C2F79" w14:textId="77777777" w:rsidTr="00593014">
        <w:tc>
          <w:tcPr>
            <w:tcW w:w="7796" w:type="dxa"/>
          </w:tcPr>
          <w:p w14:paraId="2F57ADC9" w14:textId="77777777" w:rsidR="0018421F" w:rsidRDefault="0018421F" w:rsidP="00593014">
            <w:pPr>
              <w:rPr>
                <w:rFonts w:asciiTheme="minorHAnsi" w:hAnsiTheme="minorHAnsi" w:cstheme="minorHAnsi"/>
                <w:bCs/>
              </w:rPr>
            </w:pPr>
            <w:r w:rsidRPr="00A14933">
              <w:rPr>
                <w:rFonts w:asciiTheme="minorHAnsi" w:hAnsiTheme="minorHAnsi" w:cstheme="minorHAnsi"/>
                <w:b/>
              </w:rPr>
              <w:t>Carmel BAVINGTON</w:t>
            </w:r>
            <w:r>
              <w:rPr>
                <w:rFonts w:asciiTheme="minorHAnsi" w:hAnsiTheme="minorHAnsi" w:cstheme="minorHAnsi"/>
                <w:b/>
              </w:rPr>
              <w:t xml:space="preserve"> – </w:t>
            </w:r>
            <w:r>
              <w:rPr>
                <w:rFonts w:asciiTheme="minorHAnsi" w:hAnsiTheme="minorHAnsi" w:cstheme="minorHAnsi"/>
              </w:rPr>
              <w:t>Assistant Head Teacher at Thomas Gainsborough School</w:t>
            </w:r>
          </w:p>
          <w:p w14:paraId="51B2D561" w14:textId="77777777" w:rsidR="0018421F" w:rsidRPr="00270EAB" w:rsidRDefault="0018421F" w:rsidP="00593014">
            <w:pPr>
              <w:rPr>
                <w:rFonts w:asciiTheme="minorHAnsi" w:hAnsiTheme="minorHAnsi" w:cstheme="minorHAnsi"/>
                <w:bCs/>
                <w:u w:val="single"/>
              </w:rPr>
            </w:pPr>
          </w:p>
        </w:tc>
        <w:tc>
          <w:tcPr>
            <w:tcW w:w="1530" w:type="dxa"/>
          </w:tcPr>
          <w:p w14:paraId="54B0D084" w14:textId="77777777" w:rsidR="0018421F" w:rsidRPr="00A14933" w:rsidRDefault="0018421F" w:rsidP="00593014">
            <w:pPr>
              <w:rPr>
                <w:rFonts w:asciiTheme="minorHAnsi" w:hAnsiTheme="minorHAnsi" w:cstheme="minorHAnsi"/>
                <w:b/>
                <w:u w:val="single"/>
              </w:rPr>
            </w:pPr>
          </w:p>
        </w:tc>
      </w:tr>
      <w:tr w:rsidR="0018421F" w:rsidRPr="00B10C9E" w14:paraId="60E78DFD" w14:textId="77777777" w:rsidTr="00593014">
        <w:tc>
          <w:tcPr>
            <w:tcW w:w="7796" w:type="dxa"/>
          </w:tcPr>
          <w:p w14:paraId="05F5EE6E" w14:textId="77777777" w:rsidR="0018421F" w:rsidRDefault="0018421F" w:rsidP="00593014">
            <w:pPr>
              <w:rPr>
                <w:rFonts w:asciiTheme="minorHAnsi" w:hAnsiTheme="minorHAnsi" w:cstheme="minorHAnsi"/>
                <w:bCs/>
              </w:rPr>
            </w:pPr>
            <w:r w:rsidRPr="00A14933">
              <w:rPr>
                <w:rFonts w:asciiTheme="minorHAnsi" w:hAnsiTheme="minorHAnsi" w:cstheme="minorHAnsi"/>
                <w:b/>
              </w:rPr>
              <w:t>Christine WARD</w:t>
            </w:r>
            <w:r>
              <w:rPr>
                <w:rFonts w:asciiTheme="minorHAnsi" w:hAnsiTheme="minorHAnsi" w:cstheme="minorHAnsi"/>
                <w:b/>
              </w:rPr>
              <w:t xml:space="preserve"> – </w:t>
            </w:r>
            <w:r>
              <w:rPr>
                <w:rFonts w:asciiTheme="minorHAnsi" w:hAnsiTheme="minorHAnsi" w:cstheme="minorHAnsi"/>
              </w:rPr>
              <w:t>Girl Guide Leader in Great Cornard</w:t>
            </w:r>
          </w:p>
          <w:p w14:paraId="46C8B1A6" w14:textId="77777777" w:rsidR="0018421F" w:rsidRPr="00270EAB" w:rsidRDefault="0018421F" w:rsidP="00593014">
            <w:pPr>
              <w:rPr>
                <w:rFonts w:asciiTheme="minorHAnsi" w:hAnsiTheme="minorHAnsi" w:cstheme="minorHAnsi"/>
                <w:bCs/>
                <w:u w:val="single"/>
              </w:rPr>
            </w:pPr>
          </w:p>
        </w:tc>
        <w:tc>
          <w:tcPr>
            <w:tcW w:w="1530" w:type="dxa"/>
          </w:tcPr>
          <w:p w14:paraId="1C541648" w14:textId="77777777" w:rsidR="0018421F" w:rsidRPr="00A14933" w:rsidRDefault="0018421F" w:rsidP="00593014">
            <w:pPr>
              <w:rPr>
                <w:rFonts w:asciiTheme="minorHAnsi" w:hAnsiTheme="minorHAnsi" w:cstheme="minorHAnsi"/>
                <w:b/>
                <w:u w:val="single"/>
              </w:rPr>
            </w:pPr>
          </w:p>
        </w:tc>
      </w:tr>
      <w:tr w:rsidR="0018421F" w:rsidRPr="00B10C9E" w14:paraId="2D3C895C" w14:textId="77777777" w:rsidTr="00593014">
        <w:tc>
          <w:tcPr>
            <w:tcW w:w="7796" w:type="dxa"/>
          </w:tcPr>
          <w:p w14:paraId="2E3F07D7" w14:textId="77777777" w:rsidR="0018421F" w:rsidRDefault="0018421F" w:rsidP="00593014">
            <w:pPr>
              <w:rPr>
                <w:rFonts w:asciiTheme="minorHAnsi" w:hAnsiTheme="minorHAnsi" w:cstheme="minorHAnsi"/>
                <w:bCs/>
              </w:rPr>
            </w:pPr>
            <w:r w:rsidRPr="00A14933">
              <w:rPr>
                <w:rFonts w:asciiTheme="minorHAnsi" w:hAnsiTheme="minorHAnsi" w:cstheme="minorHAnsi"/>
                <w:b/>
              </w:rPr>
              <w:t>Stewart SHERIDAN</w:t>
            </w:r>
            <w:r>
              <w:rPr>
                <w:rFonts w:asciiTheme="minorHAnsi" w:hAnsiTheme="minorHAnsi" w:cstheme="minorHAnsi"/>
                <w:b/>
              </w:rPr>
              <w:t xml:space="preserve"> – </w:t>
            </w:r>
            <w:r>
              <w:rPr>
                <w:rFonts w:asciiTheme="minorHAnsi" w:hAnsiTheme="minorHAnsi" w:cstheme="minorHAnsi"/>
              </w:rPr>
              <w:t>Parish Council Chairman/Scout Leader in Great Cornard</w:t>
            </w:r>
          </w:p>
          <w:p w14:paraId="431C9048" w14:textId="77777777" w:rsidR="0018421F" w:rsidRPr="00270EAB" w:rsidRDefault="0018421F" w:rsidP="00593014">
            <w:pPr>
              <w:rPr>
                <w:rFonts w:asciiTheme="minorHAnsi" w:hAnsiTheme="minorHAnsi" w:cstheme="minorHAnsi"/>
                <w:bCs/>
                <w:u w:val="single"/>
              </w:rPr>
            </w:pPr>
          </w:p>
        </w:tc>
        <w:tc>
          <w:tcPr>
            <w:tcW w:w="1530" w:type="dxa"/>
          </w:tcPr>
          <w:p w14:paraId="39D7F771" w14:textId="77777777" w:rsidR="0018421F" w:rsidRPr="00A14933" w:rsidRDefault="0018421F" w:rsidP="00593014">
            <w:pPr>
              <w:rPr>
                <w:rFonts w:asciiTheme="minorHAnsi" w:hAnsiTheme="minorHAnsi" w:cstheme="minorHAnsi"/>
                <w:b/>
                <w:u w:val="single"/>
              </w:rPr>
            </w:pPr>
          </w:p>
        </w:tc>
      </w:tr>
      <w:tr w:rsidR="0018421F" w:rsidRPr="00B10C9E" w14:paraId="1A2A21C7" w14:textId="77777777" w:rsidTr="00593014">
        <w:tc>
          <w:tcPr>
            <w:tcW w:w="7796" w:type="dxa"/>
          </w:tcPr>
          <w:p w14:paraId="066E6A10" w14:textId="77777777" w:rsidR="0018421F" w:rsidRDefault="0018421F" w:rsidP="00593014">
            <w:pPr>
              <w:rPr>
                <w:rFonts w:asciiTheme="minorHAnsi" w:hAnsiTheme="minorHAnsi" w:cstheme="minorHAnsi"/>
                <w:bCs/>
              </w:rPr>
            </w:pPr>
            <w:r w:rsidRPr="00A14933">
              <w:rPr>
                <w:rFonts w:asciiTheme="minorHAnsi" w:hAnsiTheme="minorHAnsi" w:cstheme="minorHAnsi"/>
                <w:b/>
              </w:rPr>
              <w:t>Ray CHAPLIN</w:t>
            </w:r>
            <w:r>
              <w:rPr>
                <w:rFonts w:asciiTheme="minorHAnsi" w:hAnsiTheme="minorHAnsi" w:cstheme="minorHAnsi"/>
                <w:b/>
              </w:rPr>
              <w:t xml:space="preserve"> – </w:t>
            </w:r>
            <w:r>
              <w:rPr>
                <w:rFonts w:asciiTheme="minorHAnsi" w:hAnsiTheme="minorHAnsi" w:cstheme="minorHAnsi"/>
              </w:rPr>
              <w:t>Great Cornard Town Land Charity</w:t>
            </w:r>
          </w:p>
          <w:p w14:paraId="54E7A0E8" w14:textId="77777777" w:rsidR="0018421F" w:rsidRPr="00270EAB" w:rsidRDefault="0018421F" w:rsidP="00593014">
            <w:pPr>
              <w:rPr>
                <w:rFonts w:asciiTheme="minorHAnsi" w:hAnsiTheme="minorHAnsi" w:cstheme="minorHAnsi"/>
                <w:bCs/>
                <w:u w:val="single"/>
              </w:rPr>
            </w:pPr>
          </w:p>
        </w:tc>
        <w:tc>
          <w:tcPr>
            <w:tcW w:w="1530" w:type="dxa"/>
          </w:tcPr>
          <w:p w14:paraId="5514CDDB" w14:textId="77777777" w:rsidR="0018421F" w:rsidRPr="00A14933" w:rsidRDefault="0018421F" w:rsidP="00593014">
            <w:pPr>
              <w:rPr>
                <w:rFonts w:asciiTheme="minorHAnsi" w:hAnsiTheme="minorHAnsi" w:cstheme="minorHAnsi"/>
                <w:b/>
                <w:u w:val="single"/>
              </w:rPr>
            </w:pPr>
          </w:p>
        </w:tc>
      </w:tr>
      <w:tr w:rsidR="0018421F" w:rsidRPr="00B10C9E" w14:paraId="59239E0E" w14:textId="77777777" w:rsidTr="00593014">
        <w:tc>
          <w:tcPr>
            <w:tcW w:w="7796" w:type="dxa"/>
          </w:tcPr>
          <w:p w14:paraId="5D5E9340" w14:textId="77777777" w:rsidR="0018421F" w:rsidRDefault="0018421F" w:rsidP="00593014">
            <w:pPr>
              <w:rPr>
                <w:rFonts w:asciiTheme="minorHAnsi" w:hAnsiTheme="minorHAnsi" w:cstheme="minorHAnsi"/>
                <w:bCs/>
              </w:rPr>
            </w:pPr>
            <w:r w:rsidRPr="00A14933">
              <w:rPr>
                <w:rFonts w:asciiTheme="minorHAnsi" w:hAnsiTheme="minorHAnsi" w:cstheme="minorHAnsi"/>
                <w:b/>
              </w:rPr>
              <w:t>Leslie BANNISTER</w:t>
            </w:r>
            <w:r>
              <w:rPr>
                <w:rFonts w:asciiTheme="minorHAnsi" w:hAnsiTheme="minorHAnsi" w:cstheme="minorHAnsi"/>
                <w:b/>
              </w:rPr>
              <w:t xml:space="preserve"> – </w:t>
            </w:r>
            <w:r>
              <w:rPr>
                <w:rFonts w:asciiTheme="minorHAnsi" w:hAnsiTheme="minorHAnsi" w:cstheme="minorHAnsi"/>
              </w:rPr>
              <w:t>Great Cornard Town Land Charity</w:t>
            </w:r>
          </w:p>
          <w:p w14:paraId="1043F4CA" w14:textId="77777777" w:rsidR="0018421F" w:rsidRPr="00270EAB" w:rsidRDefault="0018421F" w:rsidP="00593014">
            <w:pPr>
              <w:rPr>
                <w:rFonts w:asciiTheme="minorHAnsi" w:hAnsiTheme="minorHAnsi" w:cstheme="minorHAnsi"/>
                <w:bCs/>
                <w:u w:val="single"/>
              </w:rPr>
            </w:pPr>
          </w:p>
        </w:tc>
        <w:tc>
          <w:tcPr>
            <w:tcW w:w="1530" w:type="dxa"/>
          </w:tcPr>
          <w:p w14:paraId="1A12AA80" w14:textId="77777777" w:rsidR="0018421F" w:rsidRPr="00A14933" w:rsidRDefault="0018421F" w:rsidP="00593014">
            <w:pPr>
              <w:rPr>
                <w:rFonts w:asciiTheme="minorHAnsi" w:hAnsiTheme="minorHAnsi" w:cstheme="minorHAnsi"/>
                <w:b/>
                <w:u w:val="single"/>
              </w:rPr>
            </w:pPr>
          </w:p>
        </w:tc>
      </w:tr>
      <w:tr w:rsidR="0018421F" w:rsidRPr="00B10C9E" w14:paraId="1E044DA7" w14:textId="77777777" w:rsidTr="00593014">
        <w:tc>
          <w:tcPr>
            <w:tcW w:w="7796" w:type="dxa"/>
          </w:tcPr>
          <w:p w14:paraId="467369B5" w14:textId="77777777" w:rsidR="0018421F" w:rsidRDefault="0018421F" w:rsidP="00593014">
            <w:pPr>
              <w:rPr>
                <w:rFonts w:asciiTheme="minorHAnsi" w:hAnsiTheme="minorHAnsi" w:cstheme="minorHAnsi"/>
                <w:bCs/>
              </w:rPr>
            </w:pPr>
            <w:r w:rsidRPr="00A14933">
              <w:rPr>
                <w:rFonts w:asciiTheme="minorHAnsi" w:hAnsiTheme="minorHAnsi" w:cstheme="minorHAnsi"/>
                <w:b/>
              </w:rPr>
              <w:t>Joan LYNTON</w:t>
            </w:r>
            <w:r>
              <w:rPr>
                <w:rFonts w:asciiTheme="minorHAnsi" w:hAnsiTheme="minorHAnsi" w:cstheme="minorHAnsi"/>
                <w:b/>
              </w:rPr>
              <w:t xml:space="preserve"> – </w:t>
            </w:r>
            <w:r>
              <w:rPr>
                <w:rFonts w:asciiTheme="minorHAnsi" w:hAnsiTheme="minorHAnsi" w:cstheme="minorHAnsi"/>
              </w:rPr>
              <w:t>Great Cornard Town Land Charity</w:t>
            </w:r>
          </w:p>
          <w:p w14:paraId="54AB30CD" w14:textId="77777777" w:rsidR="0018421F" w:rsidRPr="00270EAB" w:rsidRDefault="0018421F" w:rsidP="00593014">
            <w:pPr>
              <w:rPr>
                <w:rFonts w:asciiTheme="minorHAnsi" w:hAnsiTheme="minorHAnsi" w:cstheme="minorHAnsi"/>
                <w:bCs/>
                <w:u w:val="single"/>
              </w:rPr>
            </w:pPr>
          </w:p>
        </w:tc>
        <w:tc>
          <w:tcPr>
            <w:tcW w:w="1530" w:type="dxa"/>
          </w:tcPr>
          <w:p w14:paraId="467BFF77" w14:textId="77777777" w:rsidR="0018421F" w:rsidRPr="00A14933" w:rsidRDefault="0018421F" w:rsidP="00593014">
            <w:pPr>
              <w:rPr>
                <w:rFonts w:asciiTheme="minorHAnsi" w:hAnsiTheme="minorHAnsi" w:cstheme="minorHAnsi"/>
                <w:b/>
                <w:u w:val="single"/>
              </w:rPr>
            </w:pPr>
          </w:p>
        </w:tc>
      </w:tr>
      <w:tr w:rsidR="0018421F" w:rsidRPr="00B10C9E" w14:paraId="530EEA9F" w14:textId="77777777" w:rsidTr="00593014">
        <w:trPr>
          <w:trHeight w:val="70"/>
        </w:trPr>
        <w:tc>
          <w:tcPr>
            <w:tcW w:w="7796" w:type="dxa"/>
          </w:tcPr>
          <w:p w14:paraId="2623B5D8" w14:textId="77777777" w:rsidR="0018421F" w:rsidRDefault="0018421F" w:rsidP="00593014">
            <w:pPr>
              <w:rPr>
                <w:rFonts w:asciiTheme="minorHAnsi" w:hAnsiTheme="minorHAnsi" w:cstheme="minorHAnsi"/>
                <w:b/>
              </w:rPr>
            </w:pPr>
            <w:r w:rsidRPr="00A14933">
              <w:rPr>
                <w:rFonts w:asciiTheme="minorHAnsi" w:hAnsiTheme="minorHAnsi" w:cstheme="minorHAnsi"/>
                <w:b/>
              </w:rPr>
              <w:t>Sylvia BYHAM</w:t>
            </w:r>
            <w:r>
              <w:rPr>
                <w:rFonts w:asciiTheme="minorHAnsi" w:hAnsiTheme="minorHAnsi" w:cstheme="minorHAnsi"/>
                <w:b/>
              </w:rPr>
              <w:t xml:space="preserve"> – </w:t>
            </w:r>
            <w:r>
              <w:rPr>
                <w:rFonts w:asciiTheme="minorHAnsi" w:hAnsiTheme="minorHAnsi" w:cstheme="minorHAnsi"/>
              </w:rPr>
              <w:t>Parish Councillor/District Councillor</w:t>
            </w:r>
            <w:r w:rsidRPr="00270EAB">
              <w:rPr>
                <w:rFonts w:asciiTheme="minorHAnsi" w:hAnsiTheme="minorHAnsi" w:cstheme="minorHAnsi"/>
                <w:b/>
              </w:rPr>
              <w:t xml:space="preserve"> (added November 2021)</w:t>
            </w:r>
          </w:p>
          <w:p w14:paraId="4303DF75" w14:textId="77777777" w:rsidR="0018421F" w:rsidRPr="00270EAB" w:rsidRDefault="0018421F" w:rsidP="00593014">
            <w:pPr>
              <w:rPr>
                <w:rFonts w:asciiTheme="minorHAnsi" w:hAnsiTheme="minorHAnsi" w:cstheme="minorHAnsi"/>
                <w:bCs/>
              </w:rPr>
            </w:pPr>
          </w:p>
        </w:tc>
        <w:tc>
          <w:tcPr>
            <w:tcW w:w="1530" w:type="dxa"/>
          </w:tcPr>
          <w:p w14:paraId="06A069FE" w14:textId="77777777" w:rsidR="0018421F" w:rsidRPr="00A14933" w:rsidRDefault="0018421F" w:rsidP="00593014">
            <w:pPr>
              <w:rPr>
                <w:rFonts w:asciiTheme="minorHAnsi" w:hAnsiTheme="minorHAnsi" w:cstheme="minorHAnsi"/>
              </w:rPr>
            </w:pPr>
          </w:p>
        </w:tc>
      </w:tr>
    </w:tbl>
    <w:p w14:paraId="7E4BBC2F" w14:textId="77777777" w:rsidR="0018421F" w:rsidRDefault="0018421F" w:rsidP="0018421F">
      <w:pPr>
        <w:rPr>
          <w:rFonts w:asciiTheme="minorHAnsi" w:hAnsiTheme="minorHAnsi" w:cstheme="minorHAnsi"/>
          <w:b/>
          <w:u w:val="single"/>
        </w:rPr>
      </w:pPr>
    </w:p>
    <w:p w14:paraId="4698A867" w14:textId="77777777" w:rsidR="0018421F" w:rsidRDefault="0018421F" w:rsidP="0018421F">
      <w:pPr>
        <w:keepLines w:val="0"/>
        <w:rPr>
          <w:rFonts w:asciiTheme="minorHAnsi" w:hAnsiTheme="minorHAnsi" w:cstheme="minorHAnsi"/>
          <w:b/>
          <w:sz w:val="28"/>
          <w:szCs w:val="28"/>
        </w:rPr>
      </w:pPr>
      <w:r w:rsidRPr="00BA3258">
        <w:rPr>
          <w:rFonts w:asciiTheme="minorHAnsi" w:hAnsiTheme="minorHAnsi" w:cstheme="minorHAnsi"/>
          <w:b/>
          <w:sz w:val="28"/>
          <w:szCs w:val="28"/>
        </w:rPr>
        <w:t>Last full review - October 2017</w:t>
      </w:r>
    </w:p>
    <w:p w14:paraId="1E6B016E" w14:textId="77777777" w:rsidR="0018421F" w:rsidRDefault="0018421F">
      <w:pPr>
        <w:keepLines w:val="0"/>
        <w:rPr>
          <w:rFonts w:asciiTheme="minorHAnsi" w:hAnsiTheme="minorHAnsi" w:cstheme="minorHAnsi"/>
          <w:b/>
          <w:sz w:val="28"/>
          <w:szCs w:val="28"/>
        </w:rPr>
      </w:pPr>
      <w:r>
        <w:rPr>
          <w:rFonts w:asciiTheme="minorHAnsi" w:hAnsiTheme="minorHAnsi" w:cstheme="minorHAnsi"/>
          <w:b/>
          <w:sz w:val="28"/>
          <w:szCs w:val="28"/>
        </w:rPr>
        <w:br w:type="page"/>
      </w:r>
    </w:p>
    <w:p w14:paraId="77AB714F" w14:textId="77777777" w:rsidR="0018421F" w:rsidRPr="002010AF" w:rsidRDefault="0018421F" w:rsidP="0018421F">
      <w:pPr>
        <w:pStyle w:val="NoSpacing"/>
        <w:jc w:val="center"/>
        <w:rPr>
          <w:rFonts w:asciiTheme="minorHAnsi" w:hAnsiTheme="minorHAnsi" w:cstheme="minorHAnsi"/>
          <w:b/>
          <w:bCs/>
          <w:sz w:val="28"/>
          <w:szCs w:val="28"/>
        </w:rPr>
      </w:pPr>
      <w:r w:rsidRPr="002010AF">
        <w:rPr>
          <w:rFonts w:asciiTheme="minorHAnsi" w:hAnsiTheme="minorHAnsi" w:cstheme="minorHAnsi"/>
          <w:b/>
          <w:sz w:val="28"/>
          <w:szCs w:val="28"/>
        </w:rPr>
        <w:lastRenderedPageBreak/>
        <w:t>NAMES TO BE CONSIDERED FOR INCLUSION ON THE</w:t>
      </w:r>
    </w:p>
    <w:p w14:paraId="0726CD47" w14:textId="77777777" w:rsidR="0018421F" w:rsidRDefault="0018421F" w:rsidP="0018421F">
      <w:pPr>
        <w:pStyle w:val="NoSpacing"/>
        <w:jc w:val="center"/>
        <w:rPr>
          <w:rFonts w:asciiTheme="minorHAnsi" w:hAnsiTheme="minorHAnsi" w:cstheme="minorHAnsi"/>
          <w:b/>
          <w:bCs/>
          <w:sz w:val="28"/>
          <w:szCs w:val="28"/>
        </w:rPr>
      </w:pPr>
      <w:r w:rsidRPr="002010AF">
        <w:rPr>
          <w:rFonts w:asciiTheme="minorHAnsi" w:hAnsiTheme="minorHAnsi" w:cstheme="minorHAnsi"/>
          <w:b/>
          <w:sz w:val="28"/>
          <w:szCs w:val="28"/>
        </w:rPr>
        <w:t>GREAT CORNARD PARISH COUNCIL STREETNAME LIST</w:t>
      </w:r>
    </w:p>
    <w:p w14:paraId="769DCDB8" w14:textId="77777777" w:rsidR="0018421F" w:rsidRPr="002010AF" w:rsidRDefault="0018421F" w:rsidP="0018421F">
      <w:pPr>
        <w:pStyle w:val="NoSpacing"/>
        <w:jc w:val="center"/>
        <w:rPr>
          <w:rFonts w:asciiTheme="minorHAnsi" w:hAnsiTheme="minorHAnsi" w:cstheme="minorHAnsi"/>
          <w:b/>
          <w:bCs/>
          <w:sz w:val="28"/>
          <w:szCs w:val="28"/>
        </w:rPr>
      </w:pPr>
    </w:p>
    <w:tbl>
      <w:tblPr>
        <w:tblStyle w:val="TableGrid"/>
        <w:tblW w:w="0" w:type="auto"/>
        <w:tblLook w:val="04A0" w:firstRow="1" w:lastRow="0" w:firstColumn="1" w:lastColumn="0" w:noHBand="0" w:noVBand="1"/>
      </w:tblPr>
      <w:tblGrid>
        <w:gridCol w:w="3002"/>
        <w:gridCol w:w="5399"/>
        <w:gridCol w:w="1561"/>
      </w:tblGrid>
      <w:tr w:rsidR="0018421F" w:rsidRPr="00625FB7" w14:paraId="37BA7F7C" w14:textId="77777777" w:rsidTr="00593014">
        <w:trPr>
          <w:trHeight w:val="672"/>
        </w:trPr>
        <w:tc>
          <w:tcPr>
            <w:tcW w:w="8710" w:type="dxa"/>
            <w:gridSpan w:val="2"/>
            <w:shd w:val="clear" w:color="auto" w:fill="D9D9D9" w:themeFill="background1" w:themeFillShade="D9"/>
          </w:tcPr>
          <w:p w14:paraId="1EE9FD23" w14:textId="77777777" w:rsidR="0018421F" w:rsidRDefault="0018421F" w:rsidP="00593014">
            <w:pPr>
              <w:pStyle w:val="NoSpacing"/>
              <w:rPr>
                <w:rFonts w:asciiTheme="minorHAnsi" w:hAnsiTheme="minorHAnsi" w:cstheme="minorHAnsi"/>
                <w:b/>
                <w:sz w:val="28"/>
                <w:szCs w:val="28"/>
              </w:rPr>
            </w:pPr>
            <w:r>
              <w:rPr>
                <w:rFonts w:asciiTheme="minorHAnsi" w:hAnsiTheme="minorHAnsi" w:cstheme="minorHAnsi"/>
                <w:b/>
                <w:sz w:val="28"/>
                <w:szCs w:val="28"/>
              </w:rPr>
              <w:t xml:space="preserve">CATEGORY </w:t>
            </w:r>
          </w:p>
          <w:p w14:paraId="11A0F3C5" w14:textId="77777777" w:rsidR="0018421F" w:rsidRPr="00625FB7" w:rsidRDefault="0018421F" w:rsidP="00593014">
            <w:pPr>
              <w:pStyle w:val="NoSpacing"/>
              <w:rPr>
                <w:rFonts w:asciiTheme="minorHAnsi" w:hAnsiTheme="minorHAnsi" w:cstheme="minorHAnsi"/>
                <w:b/>
                <w:sz w:val="28"/>
                <w:szCs w:val="28"/>
              </w:rPr>
            </w:pPr>
          </w:p>
        </w:tc>
        <w:tc>
          <w:tcPr>
            <w:tcW w:w="1586" w:type="dxa"/>
            <w:shd w:val="clear" w:color="auto" w:fill="D9D9D9" w:themeFill="background1" w:themeFillShade="D9"/>
          </w:tcPr>
          <w:p w14:paraId="66B48E0D" w14:textId="77777777" w:rsidR="0018421F" w:rsidRPr="00625FB7" w:rsidRDefault="0018421F" w:rsidP="00593014">
            <w:pPr>
              <w:pStyle w:val="NoSpacing"/>
              <w:rPr>
                <w:rFonts w:asciiTheme="minorHAnsi" w:hAnsiTheme="minorHAnsi" w:cstheme="minorHAnsi"/>
                <w:b/>
                <w:sz w:val="28"/>
                <w:szCs w:val="28"/>
              </w:rPr>
            </w:pPr>
            <w:r w:rsidRPr="00625FB7">
              <w:rPr>
                <w:rFonts w:asciiTheme="minorHAnsi" w:hAnsiTheme="minorHAnsi" w:cstheme="minorHAnsi"/>
                <w:b/>
                <w:sz w:val="28"/>
                <w:szCs w:val="28"/>
              </w:rPr>
              <w:t>USED</w:t>
            </w:r>
          </w:p>
        </w:tc>
      </w:tr>
      <w:tr w:rsidR="0018421F" w:rsidRPr="00625FB7" w14:paraId="7F9296AD" w14:textId="77777777" w:rsidTr="00593014">
        <w:tc>
          <w:tcPr>
            <w:tcW w:w="10296" w:type="dxa"/>
            <w:gridSpan w:val="3"/>
            <w:shd w:val="clear" w:color="auto" w:fill="D9D9D9" w:themeFill="background1" w:themeFillShade="D9"/>
          </w:tcPr>
          <w:p w14:paraId="08B98E11" w14:textId="77777777" w:rsidR="0018421F" w:rsidRDefault="0018421F" w:rsidP="00593014">
            <w:pPr>
              <w:pStyle w:val="NoSpacing"/>
              <w:rPr>
                <w:rFonts w:asciiTheme="minorHAnsi" w:hAnsiTheme="minorHAnsi" w:cstheme="minorHAnsi"/>
                <w:b/>
                <w:sz w:val="28"/>
                <w:szCs w:val="28"/>
              </w:rPr>
            </w:pPr>
            <w:r w:rsidRPr="00625FB7">
              <w:rPr>
                <w:rFonts w:asciiTheme="minorHAnsi" w:hAnsiTheme="minorHAnsi" w:cstheme="minorHAnsi"/>
                <w:b/>
                <w:sz w:val="28"/>
                <w:szCs w:val="28"/>
              </w:rPr>
              <w:t>OLD CORNARD FAMILY NAMES</w:t>
            </w:r>
          </w:p>
          <w:p w14:paraId="518BE9BB" w14:textId="77777777" w:rsidR="0018421F" w:rsidRPr="00625FB7" w:rsidRDefault="0018421F" w:rsidP="00593014">
            <w:pPr>
              <w:pStyle w:val="NoSpacing"/>
              <w:rPr>
                <w:rFonts w:asciiTheme="minorHAnsi" w:hAnsiTheme="minorHAnsi" w:cstheme="minorHAnsi"/>
                <w:bCs/>
              </w:rPr>
            </w:pPr>
          </w:p>
        </w:tc>
      </w:tr>
      <w:tr w:rsidR="0018421F" w:rsidRPr="00625FB7" w14:paraId="173843CD" w14:textId="77777777" w:rsidTr="00593014">
        <w:tc>
          <w:tcPr>
            <w:tcW w:w="8710" w:type="dxa"/>
            <w:gridSpan w:val="2"/>
          </w:tcPr>
          <w:p w14:paraId="35AB72B2" w14:textId="77777777" w:rsidR="0018421F" w:rsidRPr="00625FB7" w:rsidRDefault="0018421F" w:rsidP="00593014">
            <w:pPr>
              <w:pStyle w:val="NoSpacing"/>
              <w:rPr>
                <w:rFonts w:asciiTheme="minorHAnsi" w:hAnsiTheme="minorHAnsi" w:cstheme="minorHAnsi"/>
                <w:bCs/>
              </w:rPr>
            </w:pPr>
            <w:r>
              <w:rPr>
                <w:rFonts w:asciiTheme="minorHAnsi" w:hAnsiTheme="minorHAnsi" w:cstheme="minorHAnsi"/>
              </w:rPr>
              <w:t>Geoffrey BAKER</w:t>
            </w:r>
          </w:p>
        </w:tc>
        <w:tc>
          <w:tcPr>
            <w:tcW w:w="1586" w:type="dxa"/>
          </w:tcPr>
          <w:p w14:paraId="0D5BD648" w14:textId="77777777" w:rsidR="0018421F" w:rsidRPr="00625FB7" w:rsidRDefault="0018421F" w:rsidP="00593014">
            <w:pPr>
              <w:pStyle w:val="NoSpacing"/>
              <w:rPr>
                <w:rFonts w:asciiTheme="minorHAnsi" w:hAnsiTheme="minorHAnsi" w:cstheme="minorHAnsi"/>
                <w:bCs/>
              </w:rPr>
            </w:pPr>
          </w:p>
        </w:tc>
      </w:tr>
      <w:tr w:rsidR="0018421F" w:rsidRPr="00625FB7" w14:paraId="5EE11BDD" w14:textId="77777777" w:rsidTr="00593014">
        <w:tc>
          <w:tcPr>
            <w:tcW w:w="8710" w:type="dxa"/>
            <w:gridSpan w:val="2"/>
          </w:tcPr>
          <w:p w14:paraId="648DD96D" w14:textId="77777777" w:rsidR="0018421F" w:rsidRPr="00625FB7" w:rsidRDefault="0018421F" w:rsidP="00593014">
            <w:pPr>
              <w:pStyle w:val="NoSpacing"/>
              <w:rPr>
                <w:rFonts w:asciiTheme="minorHAnsi" w:hAnsiTheme="minorHAnsi" w:cstheme="minorHAnsi"/>
                <w:bCs/>
              </w:rPr>
            </w:pPr>
            <w:r>
              <w:rPr>
                <w:rFonts w:asciiTheme="minorHAnsi" w:hAnsiTheme="minorHAnsi" w:cstheme="minorHAnsi"/>
              </w:rPr>
              <w:t>Robert BAKER</w:t>
            </w:r>
          </w:p>
        </w:tc>
        <w:tc>
          <w:tcPr>
            <w:tcW w:w="1586" w:type="dxa"/>
          </w:tcPr>
          <w:p w14:paraId="30DB0F27" w14:textId="77777777" w:rsidR="0018421F" w:rsidRPr="00625FB7" w:rsidRDefault="0018421F" w:rsidP="00593014">
            <w:pPr>
              <w:pStyle w:val="NoSpacing"/>
              <w:rPr>
                <w:rFonts w:asciiTheme="minorHAnsi" w:hAnsiTheme="minorHAnsi" w:cstheme="minorHAnsi"/>
                <w:bCs/>
              </w:rPr>
            </w:pPr>
          </w:p>
        </w:tc>
      </w:tr>
      <w:tr w:rsidR="0018421F" w:rsidRPr="00625FB7" w14:paraId="1BC44BFB" w14:textId="77777777" w:rsidTr="00593014">
        <w:tc>
          <w:tcPr>
            <w:tcW w:w="8710" w:type="dxa"/>
            <w:gridSpan w:val="2"/>
          </w:tcPr>
          <w:p w14:paraId="7CF6DF2C" w14:textId="77777777" w:rsidR="0018421F" w:rsidRPr="00625FB7" w:rsidRDefault="0018421F" w:rsidP="00593014">
            <w:pPr>
              <w:pStyle w:val="NoSpacing"/>
              <w:rPr>
                <w:rFonts w:asciiTheme="minorHAnsi" w:hAnsiTheme="minorHAnsi" w:cstheme="minorHAnsi"/>
                <w:bCs/>
              </w:rPr>
            </w:pPr>
            <w:r>
              <w:rPr>
                <w:rFonts w:asciiTheme="minorHAnsi" w:hAnsiTheme="minorHAnsi" w:cstheme="minorHAnsi"/>
              </w:rPr>
              <w:t>Christina (Tina) BAKER</w:t>
            </w:r>
          </w:p>
        </w:tc>
        <w:tc>
          <w:tcPr>
            <w:tcW w:w="1586" w:type="dxa"/>
          </w:tcPr>
          <w:p w14:paraId="25DC9EC9" w14:textId="77777777" w:rsidR="0018421F" w:rsidRPr="00625FB7" w:rsidRDefault="0018421F" w:rsidP="00593014">
            <w:pPr>
              <w:pStyle w:val="NoSpacing"/>
              <w:rPr>
                <w:rFonts w:asciiTheme="minorHAnsi" w:hAnsiTheme="minorHAnsi" w:cstheme="minorHAnsi"/>
                <w:bCs/>
              </w:rPr>
            </w:pPr>
            <w:r>
              <w:rPr>
                <w:rFonts w:asciiTheme="minorHAnsi" w:hAnsiTheme="minorHAnsi" w:cstheme="minorHAnsi"/>
              </w:rPr>
              <w:t>Asked to be removed</w:t>
            </w:r>
          </w:p>
        </w:tc>
      </w:tr>
      <w:tr w:rsidR="0018421F" w:rsidRPr="00625FB7" w14:paraId="0B5402CE" w14:textId="77777777" w:rsidTr="00593014">
        <w:tc>
          <w:tcPr>
            <w:tcW w:w="10296" w:type="dxa"/>
            <w:gridSpan w:val="3"/>
            <w:shd w:val="clear" w:color="auto" w:fill="D9D9D9" w:themeFill="background1" w:themeFillShade="D9"/>
          </w:tcPr>
          <w:p w14:paraId="54A3902F" w14:textId="77777777" w:rsidR="0018421F" w:rsidRPr="00227691" w:rsidRDefault="0018421F" w:rsidP="00593014">
            <w:pPr>
              <w:pStyle w:val="NoSpacing"/>
              <w:rPr>
                <w:rFonts w:asciiTheme="minorHAnsi" w:hAnsiTheme="minorHAnsi" w:cstheme="minorHAnsi"/>
                <w:b/>
                <w:sz w:val="28"/>
                <w:szCs w:val="28"/>
              </w:rPr>
            </w:pPr>
            <w:r w:rsidRPr="00227691">
              <w:rPr>
                <w:rFonts w:asciiTheme="minorHAnsi" w:hAnsiTheme="minorHAnsi" w:cstheme="minorHAnsi"/>
                <w:b/>
                <w:sz w:val="28"/>
                <w:szCs w:val="28"/>
              </w:rPr>
              <w:t>HEAD TEACHERS</w:t>
            </w:r>
          </w:p>
          <w:p w14:paraId="21DF372A" w14:textId="77777777" w:rsidR="0018421F" w:rsidRPr="00227691" w:rsidRDefault="0018421F" w:rsidP="00593014">
            <w:pPr>
              <w:pStyle w:val="NoSpacing"/>
              <w:rPr>
                <w:rFonts w:asciiTheme="minorHAnsi" w:hAnsiTheme="minorHAnsi" w:cstheme="minorHAnsi"/>
                <w:b/>
                <w:sz w:val="28"/>
                <w:szCs w:val="28"/>
              </w:rPr>
            </w:pPr>
          </w:p>
        </w:tc>
      </w:tr>
      <w:tr w:rsidR="0018421F" w:rsidRPr="00625FB7" w14:paraId="5EF1E4CE" w14:textId="77777777" w:rsidTr="00593014">
        <w:tc>
          <w:tcPr>
            <w:tcW w:w="8710" w:type="dxa"/>
            <w:gridSpan w:val="2"/>
          </w:tcPr>
          <w:p w14:paraId="30FC4352" w14:textId="77777777" w:rsidR="0018421F" w:rsidRDefault="0018421F" w:rsidP="00593014">
            <w:pPr>
              <w:pStyle w:val="NoSpacing"/>
              <w:rPr>
                <w:rFonts w:asciiTheme="minorHAnsi" w:hAnsiTheme="minorHAnsi" w:cstheme="minorHAnsi"/>
                <w:bCs/>
              </w:rPr>
            </w:pPr>
            <w:r>
              <w:rPr>
                <w:rFonts w:asciiTheme="minorHAnsi" w:hAnsiTheme="minorHAnsi" w:cstheme="minorHAnsi"/>
              </w:rPr>
              <w:t>Michael FOLEY – Head Teacher at Great Cornard Upper School</w:t>
            </w:r>
          </w:p>
        </w:tc>
        <w:tc>
          <w:tcPr>
            <w:tcW w:w="1586" w:type="dxa"/>
          </w:tcPr>
          <w:p w14:paraId="58AF7A41" w14:textId="77777777" w:rsidR="0018421F" w:rsidRPr="00625FB7" w:rsidRDefault="0018421F" w:rsidP="00593014">
            <w:pPr>
              <w:pStyle w:val="NoSpacing"/>
              <w:rPr>
                <w:rFonts w:asciiTheme="minorHAnsi" w:hAnsiTheme="minorHAnsi" w:cstheme="minorHAnsi"/>
                <w:bCs/>
              </w:rPr>
            </w:pPr>
          </w:p>
        </w:tc>
      </w:tr>
      <w:tr w:rsidR="0018421F" w:rsidRPr="00625FB7" w14:paraId="3D69FE4C" w14:textId="77777777" w:rsidTr="00593014">
        <w:tc>
          <w:tcPr>
            <w:tcW w:w="8710" w:type="dxa"/>
            <w:gridSpan w:val="2"/>
          </w:tcPr>
          <w:p w14:paraId="00E3A0D6" w14:textId="77777777" w:rsidR="0018421F" w:rsidRDefault="0018421F" w:rsidP="00593014">
            <w:pPr>
              <w:pStyle w:val="NoSpacing"/>
              <w:rPr>
                <w:rFonts w:asciiTheme="minorHAnsi" w:hAnsiTheme="minorHAnsi" w:cstheme="minorHAnsi"/>
                <w:bCs/>
              </w:rPr>
            </w:pPr>
            <w:r>
              <w:rPr>
                <w:rFonts w:asciiTheme="minorHAnsi" w:hAnsiTheme="minorHAnsi" w:cstheme="minorHAnsi"/>
              </w:rPr>
              <w:t>Wayne LLOYD – Head Teacher at Thomas Gainsborough School</w:t>
            </w:r>
          </w:p>
        </w:tc>
        <w:tc>
          <w:tcPr>
            <w:tcW w:w="1586" w:type="dxa"/>
          </w:tcPr>
          <w:p w14:paraId="379DD7BB" w14:textId="77777777" w:rsidR="0018421F" w:rsidRPr="00625FB7" w:rsidRDefault="0018421F" w:rsidP="00593014">
            <w:pPr>
              <w:pStyle w:val="NoSpacing"/>
              <w:rPr>
                <w:rFonts w:asciiTheme="minorHAnsi" w:hAnsiTheme="minorHAnsi" w:cstheme="minorHAnsi"/>
                <w:bCs/>
              </w:rPr>
            </w:pPr>
          </w:p>
        </w:tc>
      </w:tr>
      <w:tr w:rsidR="0018421F" w:rsidRPr="00625FB7" w14:paraId="5173D445" w14:textId="77777777" w:rsidTr="00593014">
        <w:tc>
          <w:tcPr>
            <w:tcW w:w="8710" w:type="dxa"/>
            <w:gridSpan w:val="2"/>
          </w:tcPr>
          <w:p w14:paraId="264D74FD" w14:textId="77777777" w:rsidR="0018421F" w:rsidRDefault="0018421F" w:rsidP="00593014">
            <w:pPr>
              <w:pStyle w:val="NoSpacing"/>
              <w:rPr>
                <w:rFonts w:asciiTheme="minorHAnsi" w:hAnsiTheme="minorHAnsi" w:cstheme="minorHAnsi"/>
                <w:bCs/>
              </w:rPr>
            </w:pPr>
            <w:r>
              <w:rPr>
                <w:rFonts w:asciiTheme="minorHAnsi" w:hAnsiTheme="minorHAnsi" w:cstheme="minorHAnsi"/>
              </w:rPr>
              <w:t>Jim CLEAVER – Head Teacher at Wells Hall Primary School (passed away 2021)</w:t>
            </w:r>
          </w:p>
        </w:tc>
        <w:tc>
          <w:tcPr>
            <w:tcW w:w="1586" w:type="dxa"/>
          </w:tcPr>
          <w:p w14:paraId="048DDD6A" w14:textId="77777777" w:rsidR="0018421F" w:rsidRPr="00625FB7" w:rsidRDefault="0018421F" w:rsidP="00593014">
            <w:pPr>
              <w:pStyle w:val="NoSpacing"/>
              <w:rPr>
                <w:rFonts w:asciiTheme="minorHAnsi" w:hAnsiTheme="minorHAnsi" w:cstheme="minorHAnsi"/>
                <w:bCs/>
              </w:rPr>
            </w:pPr>
          </w:p>
        </w:tc>
      </w:tr>
      <w:tr w:rsidR="0018421F" w:rsidRPr="00625FB7" w14:paraId="35B8A987" w14:textId="77777777" w:rsidTr="00593014">
        <w:tc>
          <w:tcPr>
            <w:tcW w:w="8710" w:type="dxa"/>
            <w:gridSpan w:val="2"/>
          </w:tcPr>
          <w:p w14:paraId="63A32DB6" w14:textId="77777777" w:rsidR="0018421F" w:rsidRDefault="0018421F" w:rsidP="00593014">
            <w:pPr>
              <w:pStyle w:val="NoSpacing"/>
              <w:rPr>
                <w:rFonts w:asciiTheme="minorHAnsi" w:hAnsiTheme="minorHAnsi" w:cstheme="minorHAnsi"/>
                <w:bCs/>
              </w:rPr>
            </w:pPr>
            <w:r>
              <w:rPr>
                <w:rFonts w:asciiTheme="minorHAnsi" w:hAnsiTheme="minorHAnsi" w:cstheme="minorHAnsi"/>
              </w:rPr>
              <w:t>Robert (Bob) HEWETT – Head Teacher of Sudbury Secondary School and later Uplands Middle School</w:t>
            </w:r>
          </w:p>
        </w:tc>
        <w:tc>
          <w:tcPr>
            <w:tcW w:w="1586" w:type="dxa"/>
          </w:tcPr>
          <w:p w14:paraId="061D865F" w14:textId="77777777" w:rsidR="0018421F" w:rsidRPr="00625FB7" w:rsidRDefault="0018421F" w:rsidP="00593014">
            <w:pPr>
              <w:pStyle w:val="NoSpacing"/>
              <w:rPr>
                <w:rFonts w:asciiTheme="minorHAnsi" w:hAnsiTheme="minorHAnsi" w:cstheme="minorHAnsi"/>
                <w:bCs/>
              </w:rPr>
            </w:pPr>
          </w:p>
        </w:tc>
      </w:tr>
      <w:tr w:rsidR="0018421F" w:rsidRPr="00625FB7" w14:paraId="2DA538C5" w14:textId="77777777" w:rsidTr="00593014">
        <w:tc>
          <w:tcPr>
            <w:tcW w:w="10296" w:type="dxa"/>
            <w:gridSpan w:val="3"/>
            <w:shd w:val="clear" w:color="auto" w:fill="D9D9D9" w:themeFill="background1" w:themeFillShade="D9"/>
          </w:tcPr>
          <w:p w14:paraId="084C70AB" w14:textId="77777777" w:rsidR="0018421F" w:rsidRPr="00227691" w:rsidRDefault="0018421F" w:rsidP="00593014">
            <w:pPr>
              <w:pStyle w:val="NoSpacing"/>
              <w:rPr>
                <w:rFonts w:asciiTheme="minorHAnsi" w:hAnsiTheme="minorHAnsi" w:cstheme="minorHAnsi"/>
                <w:b/>
                <w:sz w:val="28"/>
                <w:szCs w:val="28"/>
              </w:rPr>
            </w:pPr>
            <w:r w:rsidRPr="00227691">
              <w:rPr>
                <w:rFonts w:asciiTheme="minorHAnsi" w:hAnsiTheme="minorHAnsi" w:cstheme="minorHAnsi"/>
                <w:b/>
                <w:sz w:val="28"/>
                <w:szCs w:val="28"/>
              </w:rPr>
              <w:t>PARISH COUNCIL CHAIRMAN / COUNCILLORS</w:t>
            </w:r>
          </w:p>
          <w:p w14:paraId="778B14AD" w14:textId="77777777" w:rsidR="0018421F" w:rsidRPr="00227691" w:rsidRDefault="0018421F" w:rsidP="00593014">
            <w:pPr>
              <w:pStyle w:val="NoSpacing"/>
              <w:rPr>
                <w:rFonts w:asciiTheme="minorHAnsi" w:hAnsiTheme="minorHAnsi" w:cstheme="minorHAnsi"/>
                <w:b/>
                <w:sz w:val="28"/>
                <w:szCs w:val="28"/>
              </w:rPr>
            </w:pPr>
          </w:p>
        </w:tc>
      </w:tr>
      <w:tr w:rsidR="0018421F" w:rsidRPr="00625FB7" w14:paraId="02B17186" w14:textId="77777777" w:rsidTr="00593014">
        <w:tc>
          <w:tcPr>
            <w:tcW w:w="8710" w:type="dxa"/>
            <w:gridSpan w:val="2"/>
          </w:tcPr>
          <w:p w14:paraId="367FA43A" w14:textId="77777777" w:rsidR="0018421F" w:rsidRDefault="0018421F" w:rsidP="00593014">
            <w:pPr>
              <w:pStyle w:val="NoSpacing"/>
              <w:rPr>
                <w:rFonts w:asciiTheme="minorHAnsi" w:hAnsiTheme="minorHAnsi" w:cstheme="minorHAnsi"/>
                <w:bCs/>
              </w:rPr>
            </w:pPr>
            <w:r>
              <w:rPr>
                <w:rFonts w:asciiTheme="minorHAnsi" w:hAnsiTheme="minorHAnsi" w:cstheme="minorHAnsi"/>
              </w:rPr>
              <w:t>Raj NANDI – Parish Council Chairman</w:t>
            </w:r>
          </w:p>
        </w:tc>
        <w:tc>
          <w:tcPr>
            <w:tcW w:w="1586" w:type="dxa"/>
          </w:tcPr>
          <w:p w14:paraId="59CC038F" w14:textId="77777777" w:rsidR="0018421F" w:rsidRPr="00625FB7" w:rsidRDefault="0018421F" w:rsidP="00593014">
            <w:pPr>
              <w:pStyle w:val="NoSpacing"/>
              <w:rPr>
                <w:rFonts w:asciiTheme="minorHAnsi" w:hAnsiTheme="minorHAnsi" w:cstheme="minorHAnsi"/>
                <w:bCs/>
              </w:rPr>
            </w:pPr>
          </w:p>
        </w:tc>
      </w:tr>
      <w:tr w:rsidR="0018421F" w:rsidRPr="00625FB7" w14:paraId="46B64F3D" w14:textId="77777777" w:rsidTr="00593014">
        <w:tc>
          <w:tcPr>
            <w:tcW w:w="8710" w:type="dxa"/>
            <w:gridSpan w:val="2"/>
          </w:tcPr>
          <w:p w14:paraId="6C5CDCB9" w14:textId="77777777" w:rsidR="0018421F" w:rsidRDefault="0018421F" w:rsidP="00593014">
            <w:pPr>
              <w:pStyle w:val="NoSpacing"/>
              <w:rPr>
                <w:rFonts w:asciiTheme="minorHAnsi" w:hAnsiTheme="minorHAnsi" w:cstheme="minorHAnsi"/>
                <w:bCs/>
              </w:rPr>
            </w:pPr>
            <w:r>
              <w:rPr>
                <w:rFonts w:asciiTheme="minorHAnsi" w:hAnsiTheme="minorHAnsi" w:cstheme="minorHAnsi"/>
              </w:rPr>
              <w:t>Peter K BEER – Parish Council Chairman/County and District Councillor</w:t>
            </w:r>
          </w:p>
        </w:tc>
        <w:tc>
          <w:tcPr>
            <w:tcW w:w="1586" w:type="dxa"/>
          </w:tcPr>
          <w:p w14:paraId="418C8425" w14:textId="77777777" w:rsidR="0018421F" w:rsidRPr="00625FB7" w:rsidRDefault="0018421F" w:rsidP="00593014">
            <w:pPr>
              <w:pStyle w:val="NoSpacing"/>
              <w:rPr>
                <w:rFonts w:asciiTheme="minorHAnsi" w:hAnsiTheme="minorHAnsi" w:cstheme="minorHAnsi"/>
                <w:bCs/>
              </w:rPr>
            </w:pPr>
          </w:p>
        </w:tc>
      </w:tr>
      <w:tr w:rsidR="0018421F" w:rsidRPr="00625FB7" w14:paraId="69E33ED5" w14:textId="77777777" w:rsidTr="00593014">
        <w:tc>
          <w:tcPr>
            <w:tcW w:w="8710" w:type="dxa"/>
            <w:gridSpan w:val="2"/>
          </w:tcPr>
          <w:p w14:paraId="5B0AC228" w14:textId="77777777" w:rsidR="0018421F" w:rsidRDefault="0018421F" w:rsidP="00593014">
            <w:pPr>
              <w:pStyle w:val="NoSpacing"/>
              <w:rPr>
                <w:rFonts w:asciiTheme="minorHAnsi" w:hAnsiTheme="minorHAnsi" w:cstheme="minorHAnsi"/>
                <w:bCs/>
              </w:rPr>
            </w:pPr>
            <w:r>
              <w:rPr>
                <w:rFonts w:asciiTheme="minorHAnsi" w:hAnsiTheme="minorHAnsi" w:cstheme="minorHAnsi"/>
              </w:rPr>
              <w:t>Mark NEWMAN – Parish Councillor/District Councillor</w:t>
            </w:r>
          </w:p>
        </w:tc>
        <w:tc>
          <w:tcPr>
            <w:tcW w:w="1586" w:type="dxa"/>
          </w:tcPr>
          <w:p w14:paraId="46C7610E" w14:textId="77777777" w:rsidR="0018421F" w:rsidRPr="00625FB7" w:rsidRDefault="0018421F" w:rsidP="00593014">
            <w:pPr>
              <w:pStyle w:val="NoSpacing"/>
              <w:rPr>
                <w:rFonts w:asciiTheme="minorHAnsi" w:hAnsiTheme="minorHAnsi" w:cstheme="minorHAnsi"/>
                <w:bCs/>
              </w:rPr>
            </w:pPr>
          </w:p>
        </w:tc>
      </w:tr>
      <w:tr w:rsidR="0018421F" w:rsidRPr="00625FB7" w14:paraId="11B7AB95" w14:textId="77777777" w:rsidTr="00593014">
        <w:tc>
          <w:tcPr>
            <w:tcW w:w="8710" w:type="dxa"/>
            <w:gridSpan w:val="2"/>
          </w:tcPr>
          <w:p w14:paraId="4DEE6F08" w14:textId="77777777" w:rsidR="0018421F" w:rsidRDefault="0018421F" w:rsidP="00593014">
            <w:pPr>
              <w:pStyle w:val="NoSpacing"/>
              <w:rPr>
                <w:rFonts w:asciiTheme="minorHAnsi" w:hAnsiTheme="minorHAnsi" w:cstheme="minorHAnsi"/>
                <w:bCs/>
              </w:rPr>
            </w:pPr>
            <w:r>
              <w:rPr>
                <w:rFonts w:asciiTheme="minorHAnsi" w:hAnsiTheme="minorHAnsi" w:cstheme="minorHAnsi"/>
              </w:rPr>
              <w:t>Humphrey TODD – Parish Council Chairman/District Councillor</w:t>
            </w:r>
          </w:p>
        </w:tc>
        <w:tc>
          <w:tcPr>
            <w:tcW w:w="1586" w:type="dxa"/>
          </w:tcPr>
          <w:p w14:paraId="4F267732" w14:textId="77777777" w:rsidR="0018421F" w:rsidRPr="00625FB7" w:rsidRDefault="0018421F" w:rsidP="00593014">
            <w:pPr>
              <w:pStyle w:val="NoSpacing"/>
              <w:rPr>
                <w:rFonts w:asciiTheme="minorHAnsi" w:hAnsiTheme="minorHAnsi" w:cstheme="minorHAnsi"/>
                <w:bCs/>
              </w:rPr>
            </w:pPr>
          </w:p>
        </w:tc>
      </w:tr>
      <w:tr w:rsidR="0018421F" w:rsidRPr="00625FB7" w14:paraId="0935A521" w14:textId="77777777" w:rsidTr="00593014">
        <w:tc>
          <w:tcPr>
            <w:tcW w:w="8710" w:type="dxa"/>
            <w:gridSpan w:val="2"/>
          </w:tcPr>
          <w:p w14:paraId="4E3E349E" w14:textId="77777777" w:rsidR="0018421F" w:rsidRDefault="0018421F" w:rsidP="00593014">
            <w:pPr>
              <w:pStyle w:val="NoSpacing"/>
              <w:rPr>
                <w:rFonts w:asciiTheme="minorHAnsi" w:hAnsiTheme="minorHAnsi" w:cstheme="minorHAnsi"/>
                <w:bCs/>
              </w:rPr>
            </w:pPr>
            <w:r>
              <w:rPr>
                <w:rFonts w:asciiTheme="minorHAnsi" w:hAnsiTheme="minorHAnsi" w:cstheme="minorHAnsi"/>
              </w:rPr>
              <w:t>Pamela WHITE – Parish Council Chairman</w:t>
            </w:r>
          </w:p>
        </w:tc>
        <w:tc>
          <w:tcPr>
            <w:tcW w:w="1586" w:type="dxa"/>
          </w:tcPr>
          <w:p w14:paraId="437561CC" w14:textId="77777777" w:rsidR="0018421F" w:rsidRPr="00625FB7" w:rsidRDefault="0018421F" w:rsidP="00593014">
            <w:pPr>
              <w:pStyle w:val="NoSpacing"/>
              <w:rPr>
                <w:rFonts w:asciiTheme="minorHAnsi" w:hAnsiTheme="minorHAnsi" w:cstheme="minorHAnsi"/>
                <w:bCs/>
              </w:rPr>
            </w:pPr>
          </w:p>
        </w:tc>
      </w:tr>
      <w:tr w:rsidR="0018421F" w:rsidRPr="00625FB7" w14:paraId="6C4C6601" w14:textId="77777777" w:rsidTr="00593014">
        <w:tc>
          <w:tcPr>
            <w:tcW w:w="8710" w:type="dxa"/>
            <w:gridSpan w:val="2"/>
          </w:tcPr>
          <w:p w14:paraId="6A0CAA8B" w14:textId="77777777" w:rsidR="0018421F" w:rsidRDefault="0018421F" w:rsidP="00593014">
            <w:pPr>
              <w:pStyle w:val="NoSpacing"/>
              <w:rPr>
                <w:rFonts w:asciiTheme="minorHAnsi" w:hAnsiTheme="minorHAnsi" w:cstheme="minorHAnsi"/>
                <w:bCs/>
              </w:rPr>
            </w:pPr>
            <w:r>
              <w:rPr>
                <w:rFonts w:asciiTheme="minorHAnsi" w:hAnsiTheme="minorHAnsi" w:cstheme="minorHAnsi"/>
              </w:rPr>
              <w:t>Neil MACMASTER – Parish Councillor/District Councillor</w:t>
            </w:r>
          </w:p>
        </w:tc>
        <w:tc>
          <w:tcPr>
            <w:tcW w:w="1586" w:type="dxa"/>
          </w:tcPr>
          <w:p w14:paraId="02F7823F" w14:textId="77777777" w:rsidR="0018421F" w:rsidRPr="00625FB7" w:rsidRDefault="0018421F" w:rsidP="00593014">
            <w:pPr>
              <w:pStyle w:val="NoSpacing"/>
              <w:rPr>
                <w:rFonts w:asciiTheme="minorHAnsi" w:hAnsiTheme="minorHAnsi" w:cstheme="minorHAnsi"/>
                <w:bCs/>
              </w:rPr>
            </w:pPr>
          </w:p>
        </w:tc>
      </w:tr>
      <w:tr w:rsidR="0018421F" w:rsidRPr="00625FB7" w14:paraId="13E80845" w14:textId="77777777" w:rsidTr="00593014">
        <w:tc>
          <w:tcPr>
            <w:tcW w:w="8710" w:type="dxa"/>
            <w:gridSpan w:val="2"/>
          </w:tcPr>
          <w:p w14:paraId="49F21A45" w14:textId="77777777" w:rsidR="0018421F" w:rsidRDefault="0018421F" w:rsidP="00593014">
            <w:pPr>
              <w:pStyle w:val="NoSpacing"/>
              <w:rPr>
                <w:rFonts w:asciiTheme="minorHAnsi" w:hAnsiTheme="minorHAnsi" w:cstheme="minorHAnsi"/>
                <w:bCs/>
              </w:rPr>
            </w:pPr>
            <w:r>
              <w:rPr>
                <w:rFonts w:asciiTheme="minorHAnsi" w:hAnsiTheme="minorHAnsi" w:cstheme="minorHAnsi"/>
              </w:rPr>
              <w:t>Wil GIBSON – Parish Councillor/County Councillor</w:t>
            </w:r>
          </w:p>
        </w:tc>
        <w:tc>
          <w:tcPr>
            <w:tcW w:w="1586" w:type="dxa"/>
          </w:tcPr>
          <w:p w14:paraId="67E694D1" w14:textId="77777777" w:rsidR="0018421F" w:rsidRPr="00625FB7" w:rsidRDefault="0018421F" w:rsidP="00593014">
            <w:pPr>
              <w:pStyle w:val="NoSpacing"/>
              <w:rPr>
                <w:rFonts w:asciiTheme="minorHAnsi" w:hAnsiTheme="minorHAnsi" w:cstheme="minorHAnsi"/>
                <w:bCs/>
              </w:rPr>
            </w:pPr>
          </w:p>
        </w:tc>
      </w:tr>
      <w:tr w:rsidR="0018421F" w:rsidRPr="00625FB7" w14:paraId="720C7CBB" w14:textId="77777777" w:rsidTr="00593014">
        <w:tc>
          <w:tcPr>
            <w:tcW w:w="8710" w:type="dxa"/>
            <w:gridSpan w:val="2"/>
          </w:tcPr>
          <w:p w14:paraId="4791F996" w14:textId="77777777" w:rsidR="0018421F" w:rsidRDefault="0018421F" w:rsidP="00593014">
            <w:pPr>
              <w:pStyle w:val="NoSpacing"/>
              <w:rPr>
                <w:rFonts w:asciiTheme="minorHAnsi" w:hAnsiTheme="minorHAnsi" w:cstheme="minorHAnsi"/>
                <w:bCs/>
              </w:rPr>
            </w:pPr>
            <w:r>
              <w:rPr>
                <w:rFonts w:asciiTheme="minorHAnsi" w:hAnsiTheme="minorHAnsi" w:cstheme="minorHAnsi"/>
              </w:rPr>
              <w:t>Maureen NANDI – Parish Councillor/Support Worker</w:t>
            </w:r>
          </w:p>
        </w:tc>
        <w:tc>
          <w:tcPr>
            <w:tcW w:w="1586" w:type="dxa"/>
          </w:tcPr>
          <w:p w14:paraId="4620C403" w14:textId="77777777" w:rsidR="0018421F" w:rsidRPr="00625FB7" w:rsidRDefault="0018421F" w:rsidP="00593014">
            <w:pPr>
              <w:pStyle w:val="NoSpacing"/>
              <w:rPr>
                <w:rFonts w:asciiTheme="minorHAnsi" w:hAnsiTheme="minorHAnsi" w:cstheme="minorHAnsi"/>
                <w:bCs/>
              </w:rPr>
            </w:pPr>
          </w:p>
        </w:tc>
      </w:tr>
      <w:tr w:rsidR="0018421F" w:rsidRPr="00625FB7" w14:paraId="08A3E4A4" w14:textId="77777777" w:rsidTr="00593014">
        <w:tc>
          <w:tcPr>
            <w:tcW w:w="8710" w:type="dxa"/>
            <w:gridSpan w:val="2"/>
          </w:tcPr>
          <w:p w14:paraId="641A0360" w14:textId="77777777" w:rsidR="0018421F" w:rsidRDefault="0018421F" w:rsidP="00593014">
            <w:pPr>
              <w:pStyle w:val="NoSpacing"/>
              <w:rPr>
                <w:rFonts w:asciiTheme="minorHAnsi" w:hAnsiTheme="minorHAnsi" w:cstheme="minorHAnsi"/>
                <w:bCs/>
              </w:rPr>
            </w:pPr>
            <w:r>
              <w:rPr>
                <w:rFonts w:asciiTheme="minorHAnsi" w:hAnsiTheme="minorHAnsi" w:cstheme="minorHAnsi"/>
              </w:rPr>
              <w:t>Jo TREACY – Parish Councillor/GCUS Caretaker</w:t>
            </w:r>
          </w:p>
        </w:tc>
        <w:tc>
          <w:tcPr>
            <w:tcW w:w="1586" w:type="dxa"/>
          </w:tcPr>
          <w:p w14:paraId="55005403" w14:textId="77777777" w:rsidR="0018421F" w:rsidRPr="00625FB7" w:rsidRDefault="0018421F" w:rsidP="00593014">
            <w:pPr>
              <w:pStyle w:val="NoSpacing"/>
              <w:rPr>
                <w:rFonts w:asciiTheme="minorHAnsi" w:hAnsiTheme="minorHAnsi" w:cstheme="minorHAnsi"/>
                <w:bCs/>
              </w:rPr>
            </w:pPr>
          </w:p>
        </w:tc>
      </w:tr>
      <w:tr w:rsidR="0018421F" w:rsidRPr="00625FB7" w14:paraId="3C2AA594" w14:textId="77777777" w:rsidTr="00593014">
        <w:tc>
          <w:tcPr>
            <w:tcW w:w="10296" w:type="dxa"/>
            <w:gridSpan w:val="3"/>
            <w:shd w:val="clear" w:color="auto" w:fill="D9D9D9" w:themeFill="background1" w:themeFillShade="D9"/>
          </w:tcPr>
          <w:p w14:paraId="12870A20" w14:textId="77777777" w:rsidR="0018421F" w:rsidRPr="00227691" w:rsidRDefault="0018421F" w:rsidP="00593014">
            <w:pPr>
              <w:pStyle w:val="NoSpacing"/>
              <w:rPr>
                <w:rFonts w:asciiTheme="minorHAnsi" w:hAnsiTheme="minorHAnsi" w:cstheme="minorHAnsi"/>
                <w:b/>
                <w:sz w:val="28"/>
                <w:szCs w:val="28"/>
              </w:rPr>
            </w:pPr>
            <w:r w:rsidRPr="00227691">
              <w:rPr>
                <w:rFonts w:asciiTheme="minorHAnsi" w:hAnsiTheme="minorHAnsi" w:cstheme="minorHAnsi"/>
                <w:b/>
                <w:sz w:val="28"/>
                <w:szCs w:val="28"/>
              </w:rPr>
              <w:t>GREAT CORNARD CHURCH LEADERS</w:t>
            </w:r>
          </w:p>
          <w:p w14:paraId="619C16FC" w14:textId="77777777" w:rsidR="0018421F" w:rsidRPr="00227691" w:rsidRDefault="0018421F" w:rsidP="00593014">
            <w:pPr>
              <w:pStyle w:val="NoSpacing"/>
              <w:rPr>
                <w:rFonts w:asciiTheme="minorHAnsi" w:hAnsiTheme="minorHAnsi" w:cstheme="minorHAnsi"/>
                <w:b/>
                <w:sz w:val="28"/>
                <w:szCs w:val="28"/>
              </w:rPr>
            </w:pPr>
          </w:p>
        </w:tc>
      </w:tr>
      <w:tr w:rsidR="0018421F" w:rsidRPr="00625FB7" w14:paraId="438B381C" w14:textId="77777777" w:rsidTr="00593014">
        <w:tc>
          <w:tcPr>
            <w:tcW w:w="8710" w:type="dxa"/>
            <w:gridSpan w:val="2"/>
          </w:tcPr>
          <w:p w14:paraId="4B1EE50C" w14:textId="77777777" w:rsidR="0018421F" w:rsidRDefault="0018421F" w:rsidP="00593014">
            <w:pPr>
              <w:pStyle w:val="NoSpacing"/>
              <w:rPr>
                <w:rFonts w:asciiTheme="minorHAnsi" w:hAnsiTheme="minorHAnsi" w:cstheme="minorHAnsi"/>
                <w:bCs/>
              </w:rPr>
            </w:pPr>
            <w:r>
              <w:rPr>
                <w:rFonts w:asciiTheme="minorHAnsi" w:hAnsiTheme="minorHAnsi" w:cstheme="minorHAnsi"/>
              </w:rPr>
              <w:t>Chris RAMSEY – St Andrew’s Church Vicar</w:t>
            </w:r>
          </w:p>
        </w:tc>
        <w:tc>
          <w:tcPr>
            <w:tcW w:w="1586" w:type="dxa"/>
          </w:tcPr>
          <w:p w14:paraId="7B45E5BB" w14:textId="77777777" w:rsidR="0018421F" w:rsidRPr="00625FB7" w:rsidRDefault="0018421F" w:rsidP="00593014">
            <w:pPr>
              <w:pStyle w:val="NoSpacing"/>
              <w:rPr>
                <w:rFonts w:asciiTheme="minorHAnsi" w:hAnsiTheme="minorHAnsi" w:cstheme="minorHAnsi"/>
                <w:bCs/>
              </w:rPr>
            </w:pPr>
          </w:p>
        </w:tc>
      </w:tr>
      <w:tr w:rsidR="0018421F" w:rsidRPr="00625FB7" w14:paraId="2BB1B9EC" w14:textId="77777777" w:rsidTr="00593014">
        <w:tc>
          <w:tcPr>
            <w:tcW w:w="8710" w:type="dxa"/>
            <w:gridSpan w:val="2"/>
          </w:tcPr>
          <w:p w14:paraId="4EF469B4" w14:textId="77777777" w:rsidR="0018421F" w:rsidRDefault="0018421F" w:rsidP="00593014">
            <w:pPr>
              <w:pStyle w:val="NoSpacing"/>
              <w:rPr>
                <w:rFonts w:asciiTheme="minorHAnsi" w:hAnsiTheme="minorHAnsi" w:cstheme="minorHAnsi"/>
                <w:bCs/>
              </w:rPr>
            </w:pPr>
            <w:r>
              <w:rPr>
                <w:rFonts w:asciiTheme="minorHAnsi" w:hAnsiTheme="minorHAnsi" w:cstheme="minorHAnsi"/>
              </w:rPr>
              <w:t>David ROUT – Elder at Cornard Christian Fellowship/Local Builder</w:t>
            </w:r>
          </w:p>
        </w:tc>
        <w:tc>
          <w:tcPr>
            <w:tcW w:w="1586" w:type="dxa"/>
          </w:tcPr>
          <w:p w14:paraId="11880EF0" w14:textId="77777777" w:rsidR="0018421F" w:rsidRPr="00625FB7" w:rsidRDefault="0018421F" w:rsidP="00593014">
            <w:pPr>
              <w:pStyle w:val="NoSpacing"/>
              <w:rPr>
                <w:rFonts w:asciiTheme="minorHAnsi" w:hAnsiTheme="minorHAnsi" w:cstheme="minorHAnsi"/>
                <w:bCs/>
              </w:rPr>
            </w:pPr>
          </w:p>
        </w:tc>
      </w:tr>
      <w:tr w:rsidR="0018421F" w:rsidRPr="00625FB7" w14:paraId="2A749CAC" w14:textId="77777777" w:rsidTr="00593014">
        <w:tc>
          <w:tcPr>
            <w:tcW w:w="10296" w:type="dxa"/>
            <w:gridSpan w:val="3"/>
            <w:shd w:val="clear" w:color="auto" w:fill="D9D9D9" w:themeFill="background1" w:themeFillShade="D9"/>
          </w:tcPr>
          <w:p w14:paraId="5C365711" w14:textId="77777777" w:rsidR="0018421F" w:rsidRPr="00F904D1" w:rsidRDefault="0018421F" w:rsidP="00593014">
            <w:pPr>
              <w:pStyle w:val="NoSpacing"/>
              <w:rPr>
                <w:rFonts w:asciiTheme="minorHAnsi" w:hAnsiTheme="minorHAnsi" w:cstheme="minorHAnsi"/>
                <w:b/>
                <w:sz w:val="28"/>
                <w:szCs w:val="28"/>
              </w:rPr>
            </w:pPr>
            <w:r w:rsidRPr="00F904D1">
              <w:rPr>
                <w:rFonts w:asciiTheme="minorHAnsi" w:hAnsiTheme="minorHAnsi" w:cstheme="minorHAnsi"/>
                <w:b/>
                <w:sz w:val="28"/>
                <w:szCs w:val="28"/>
              </w:rPr>
              <w:t>PROMINENT COMMUNITY ROLES</w:t>
            </w:r>
          </w:p>
          <w:p w14:paraId="2BB71A31" w14:textId="77777777" w:rsidR="0018421F" w:rsidRPr="00F904D1" w:rsidRDefault="0018421F" w:rsidP="00593014">
            <w:pPr>
              <w:pStyle w:val="NoSpacing"/>
              <w:rPr>
                <w:rFonts w:asciiTheme="minorHAnsi" w:hAnsiTheme="minorHAnsi" w:cstheme="minorHAnsi"/>
                <w:b/>
                <w:sz w:val="28"/>
                <w:szCs w:val="28"/>
              </w:rPr>
            </w:pPr>
          </w:p>
        </w:tc>
      </w:tr>
      <w:tr w:rsidR="0018421F" w:rsidRPr="00625FB7" w14:paraId="27BF6AF3" w14:textId="77777777" w:rsidTr="00593014">
        <w:tc>
          <w:tcPr>
            <w:tcW w:w="8710" w:type="dxa"/>
            <w:gridSpan w:val="2"/>
          </w:tcPr>
          <w:p w14:paraId="56AB4847" w14:textId="77777777" w:rsidR="0018421F" w:rsidRDefault="0018421F" w:rsidP="00593014">
            <w:pPr>
              <w:pStyle w:val="NoSpacing"/>
              <w:rPr>
                <w:rFonts w:asciiTheme="minorHAnsi" w:hAnsiTheme="minorHAnsi" w:cstheme="minorHAnsi"/>
                <w:bCs/>
              </w:rPr>
            </w:pPr>
            <w:r>
              <w:rPr>
                <w:rFonts w:asciiTheme="minorHAnsi" w:hAnsiTheme="minorHAnsi" w:cstheme="minorHAnsi"/>
              </w:rPr>
              <w:t>Manuel ANDRES – Community Officer</w:t>
            </w:r>
          </w:p>
        </w:tc>
        <w:tc>
          <w:tcPr>
            <w:tcW w:w="1586" w:type="dxa"/>
          </w:tcPr>
          <w:p w14:paraId="0400A4D0" w14:textId="77777777" w:rsidR="0018421F" w:rsidRPr="00625FB7" w:rsidRDefault="0018421F" w:rsidP="00593014">
            <w:pPr>
              <w:pStyle w:val="NoSpacing"/>
              <w:rPr>
                <w:rFonts w:asciiTheme="minorHAnsi" w:hAnsiTheme="minorHAnsi" w:cstheme="minorHAnsi"/>
                <w:bCs/>
              </w:rPr>
            </w:pPr>
          </w:p>
        </w:tc>
      </w:tr>
      <w:tr w:rsidR="0018421F" w:rsidRPr="00625FB7" w14:paraId="13D674FA" w14:textId="77777777" w:rsidTr="00593014">
        <w:tc>
          <w:tcPr>
            <w:tcW w:w="10296" w:type="dxa"/>
            <w:gridSpan w:val="3"/>
            <w:shd w:val="clear" w:color="auto" w:fill="D9D9D9" w:themeFill="background1" w:themeFillShade="D9"/>
          </w:tcPr>
          <w:p w14:paraId="7576A645" w14:textId="77777777" w:rsidR="0018421F" w:rsidRDefault="0018421F" w:rsidP="00593014">
            <w:pPr>
              <w:pStyle w:val="NoSpacing"/>
              <w:rPr>
                <w:rFonts w:asciiTheme="minorHAnsi" w:hAnsiTheme="minorHAnsi" w:cstheme="minorHAnsi"/>
                <w:b/>
                <w:sz w:val="28"/>
                <w:szCs w:val="28"/>
              </w:rPr>
            </w:pPr>
            <w:r>
              <w:rPr>
                <w:rFonts w:asciiTheme="minorHAnsi" w:hAnsiTheme="minorHAnsi" w:cstheme="minorHAnsi"/>
                <w:b/>
                <w:sz w:val="28"/>
                <w:szCs w:val="28"/>
              </w:rPr>
              <w:t>GREAT CORNARD WAR MEMORIAL – WWI</w:t>
            </w:r>
          </w:p>
          <w:p w14:paraId="63D59588" w14:textId="77777777" w:rsidR="0018421F" w:rsidRPr="00F904D1" w:rsidRDefault="0018421F" w:rsidP="00593014">
            <w:pPr>
              <w:pStyle w:val="NoSpacing"/>
              <w:rPr>
                <w:rFonts w:asciiTheme="minorHAnsi" w:hAnsiTheme="minorHAnsi" w:cstheme="minorHAnsi"/>
                <w:b/>
                <w:sz w:val="28"/>
                <w:szCs w:val="28"/>
              </w:rPr>
            </w:pPr>
          </w:p>
        </w:tc>
      </w:tr>
      <w:tr w:rsidR="0018421F" w:rsidRPr="00625FB7" w14:paraId="6DBAA3BE" w14:textId="77777777" w:rsidTr="00593014">
        <w:tc>
          <w:tcPr>
            <w:tcW w:w="8710" w:type="dxa"/>
            <w:gridSpan w:val="2"/>
          </w:tcPr>
          <w:p w14:paraId="255243E2" w14:textId="77777777" w:rsidR="0018421F" w:rsidRDefault="0018421F" w:rsidP="00593014">
            <w:pPr>
              <w:pStyle w:val="NoSpacing"/>
              <w:rPr>
                <w:rFonts w:asciiTheme="minorHAnsi" w:hAnsiTheme="minorHAnsi" w:cstheme="minorHAnsi"/>
                <w:bCs/>
              </w:rPr>
            </w:pPr>
            <w:r>
              <w:rPr>
                <w:rFonts w:asciiTheme="minorHAnsi" w:hAnsiTheme="minorHAnsi" w:cstheme="minorHAnsi"/>
              </w:rPr>
              <w:t>Rifleman John Henry ALLEN</w:t>
            </w:r>
          </w:p>
        </w:tc>
        <w:tc>
          <w:tcPr>
            <w:tcW w:w="1586" w:type="dxa"/>
          </w:tcPr>
          <w:p w14:paraId="6002FD42" w14:textId="77777777" w:rsidR="0018421F" w:rsidRPr="00625FB7" w:rsidRDefault="0018421F" w:rsidP="00593014">
            <w:pPr>
              <w:pStyle w:val="NoSpacing"/>
              <w:rPr>
                <w:rFonts w:asciiTheme="minorHAnsi" w:hAnsiTheme="minorHAnsi" w:cstheme="minorHAnsi"/>
                <w:bCs/>
              </w:rPr>
            </w:pPr>
          </w:p>
        </w:tc>
      </w:tr>
      <w:tr w:rsidR="0018421F" w:rsidRPr="00625FB7" w14:paraId="1032CD3E" w14:textId="77777777" w:rsidTr="00593014">
        <w:tc>
          <w:tcPr>
            <w:tcW w:w="8710" w:type="dxa"/>
            <w:gridSpan w:val="2"/>
          </w:tcPr>
          <w:p w14:paraId="2C2896E7" w14:textId="77777777" w:rsidR="0018421F" w:rsidRDefault="0018421F" w:rsidP="00593014">
            <w:pPr>
              <w:pStyle w:val="NoSpacing"/>
              <w:rPr>
                <w:rFonts w:asciiTheme="minorHAnsi" w:hAnsiTheme="minorHAnsi" w:cstheme="minorHAnsi"/>
                <w:bCs/>
              </w:rPr>
            </w:pPr>
            <w:r>
              <w:rPr>
                <w:rFonts w:asciiTheme="minorHAnsi" w:hAnsiTheme="minorHAnsi" w:cstheme="minorHAnsi"/>
              </w:rPr>
              <w:lastRenderedPageBreak/>
              <w:t>Private Arthur BAREHAM</w:t>
            </w:r>
          </w:p>
        </w:tc>
        <w:tc>
          <w:tcPr>
            <w:tcW w:w="1586" w:type="dxa"/>
          </w:tcPr>
          <w:p w14:paraId="2C31DE88" w14:textId="77777777" w:rsidR="0018421F" w:rsidRPr="00625FB7" w:rsidRDefault="0018421F" w:rsidP="00593014">
            <w:pPr>
              <w:pStyle w:val="NoSpacing"/>
              <w:rPr>
                <w:rFonts w:asciiTheme="minorHAnsi" w:hAnsiTheme="minorHAnsi" w:cstheme="minorHAnsi"/>
                <w:bCs/>
              </w:rPr>
            </w:pPr>
          </w:p>
        </w:tc>
      </w:tr>
      <w:tr w:rsidR="0018421F" w:rsidRPr="00625FB7" w14:paraId="117A33B2" w14:textId="77777777" w:rsidTr="00593014">
        <w:tc>
          <w:tcPr>
            <w:tcW w:w="8710" w:type="dxa"/>
            <w:gridSpan w:val="2"/>
          </w:tcPr>
          <w:p w14:paraId="07F88218" w14:textId="77777777" w:rsidR="0018421F" w:rsidRDefault="0018421F" w:rsidP="00593014">
            <w:pPr>
              <w:pStyle w:val="NoSpacing"/>
              <w:rPr>
                <w:rFonts w:asciiTheme="minorHAnsi" w:hAnsiTheme="minorHAnsi" w:cstheme="minorHAnsi"/>
                <w:bCs/>
              </w:rPr>
            </w:pPr>
            <w:r>
              <w:rPr>
                <w:rFonts w:asciiTheme="minorHAnsi" w:hAnsiTheme="minorHAnsi" w:cstheme="minorHAnsi"/>
              </w:rPr>
              <w:t>Private Percy BAREHAM</w:t>
            </w:r>
          </w:p>
        </w:tc>
        <w:tc>
          <w:tcPr>
            <w:tcW w:w="1586" w:type="dxa"/>
          </w:tcPr>
          <w:p w14:paraId="63A37988" w14:textId="77777777" w:rsidR="0018421F" w:rsidRPr="00625FB7" w:rsidRDefault="0018421F" w:rsidP="00593014">
            <w:pPr>
              <w:pStyle w:val="NoSpacing"/>
              <w:rPr>
                <w:rFonts w:asciiTheme="minorHAnsi" w:hAnsiTheme="minorHAnsi" w:cstheme="minorHAnsi"/>
                <w:bCs/>
              </w:rPr>
            </w:pPr>
          </w:p>
        </w:tc>
      </w:tr>
      <w:tr w:rsidR="0018421F" w:rsidRPr="00625FB7" w14:paraId="72E4CE28" w14:textId="77777777" w:rsidTr="00593014">
        <w:tc>
          <w:tcPr>
            <w:tcW w:w="8710" w:type="dxa"/>
            <w:gridSpan w:val="2"/>
          </w:tcPr>
          <w:p w14:paraId="181DEC9D" w14:textId="77777777" w:rsidR="0018421F" w:rsidRDefault="0018421F" w:rsidP="00593014">
            <w:pPr>
              <w:pStyle w:val="NoSpacing"/>
              <w:rPr>
                <w:rFonts w:asciiTheme="minorHAnsi" w:hAnsiTheme="minorHAnsi" w:cstheme="minorHAnsi"/>
                <w:bCs/>
              </w:rPr>
            </w:pPr>
            <w:r>
              <w:rPr>
                <w:rFonts w:asciiTheme="minorHAnsi" w:hAnsiTheme="minorHAnsi" w:cstheme="minorHAnsi"/>
              </w:rPr>
              <w:t>Private Edgar BRUCE</w:t>
            </w:r>
          </w:p>
        </w:tc>
        <w:tc>
          <w:tcPr>
            <w:tcW w:w="1586" w:type="dxa"/>
          </w:tcPr>
          <w:p w14:paraId="4F0AF84F" w14:textId="77777777" w:rsidR="0018421F" w:rsidRPr="00625FB7" w:rsidRDefault="0018421F" w:rsidP="00593014">
            <w:pPr>
              <w:pStyle w:val="NoSpacing"/>
              <w:rPr>
                <w:rFonts w:asciiTheme="minorHAnsi" w:hAnsiTheme="minorHAnsi" w:cstheme="minorHAnsi"/>
                <w:bCs/>
              </w:rPr>
            </w:pPr>
          </w:p>
        </w:tc>
      </w:tr>
      <w:tr w:rsidR="0018421F" w:rsidRPr="00625FB7" w14:paraId="0A6D5561" w14:textId="77777777" w:rsidTr="00593014">
        <w:tc>
          <w:tcPr>
            <w:tcW w:w="8710" w:type="dxa"/>
            <w:gridSpan w:val="2"/>
          </w:tcPr>
          <w:p w14:paraId="4EC5BE1B" w14:textId="77777777" w:rsidR="0018421F" w:rsidRDefault="0018421F" w:rsidP="00593014">
            <w:pPr>
              <w:pStyle w:val="NoSpacing"/>
              <w:rPr>
                <w:rFonts w:asciiTheme="minorHAnsi" w:hAnsiTheme="minorHAnsi" w:cstheme="minorHAnsi"/>
                <w:bCs/>
              </w:rPr>
            </w:pPr>
            <w:r>
              <w:rPr>
                <w:rFonts w:asciiTheme="minorHAnsi" w:hAnsiTheme="minorHAnsi" w:cstheme="minorHAnsi"/>
              </w:rPr>
              <w:t>Private William BRUCE</w:t>
            </w:r>
          </w:p>
        </w:tc>
        <w:tc>
          <w:tcPr>
            <w:tcW w:w="1586" w:type="dxa"/>
          </w:tcPr>
          <w:p w14:paraId="131AE91A" w14:textId="77777777" w:rsidR="0018421F" w:rsidRPr="00625FB7" w:rsidRDefault="0018421F" w:rsidP="00593014">
            <w:pPr>
              <w:pStyle w:val="NoSpacing"/>
              <w:rPr>
                <w:rFonts w:asciiTheme="minorHAnsi" w:hAnsiTheme="minorHAnsi" w:cstheme="minorHAnsi"/>
                <w:bCs/>
              </w:rPr>
            </w:pPr>
          </w:p>
        </w:tc>
      </w:tr>
      <w:tr w:rsidR="0018421F" w:rsidRPr="00625FB7" w14:paraId="0481E0AE" w14:textId="77777777" w:rsidTr="00593014">
        <w:tc>
          <w:tcPr>
            <w:tcW w:w="8710" w:type="dxa"/>
            <w:gridSpan w:val="2"/>
          </w:tcPr>
          <w:p w14:paraId="1F710FEE" w14:textId="77777777" w:rsidR="0018421F" w:rsidRDefault="0018421F" w:rsidP="00593014">
            <w:pPr>
              <w:pStyle w:val="NoSpacing"/>
              <w:rPr>
                <w:rFonts w:asciiTheme="minorHAnsi" w:hAnsiTheme="minorHAnsi" w:cstheme="minorHAnsi"/>
                <w:bCs/>
              </w:rPr>
            </w:pPr>
            <w:r>
              <w:rPr>
                <w:rFonts w:asciiTheme="minorHAnsi" w:hAnsiTheme="minorHAnsi" w:cstheme="minorHAnsi"/>
              </w:rPr>
              <w:t>Private Arthur Harold CANT</w:t>
            </w:r>
          </w:p>
        </w:tc>
        <w:tc>
          <w:tcPr>
            <w:tcW w:w="1586" w:type="dxa"/>
          </w:tcPr>
          <w:p w14:paraId="4F7CDEF3" w14:textId="77777777" w:rsidR="0018421F" w:rsidRPr="00625FB7" w:rsidRDefault="0018421F" w:rsidP="00593014">
            <w:pPr>
              <w:pStyle w:val="NoSpacing"/>
              <w:rPr>
                <w:rFonts w:asciiTheme="minorHAnsi" w:hAnsiTheme="minorHAnsi" w:cstheme="minorHAnsi"/>
                <w:bCs/>
              </w:rPr>
            </w:pPr>
          </w:p>
        </w:tc>
      </w:tr>
      <w:tr w:rsidR="0018421F" w:rsidRPr="00625FB7" w14:paraId="2AC8C4A4" w14:textId="77777777" w:rsidTr="00593014">
        <w:tc>
          <w:tcPr>
            <w:tcW w:w="8710" w:type="dxa"/>
            <w:gridSpan w:val="2"/>
          </w:tcPr>
          <w:p w14:paraId="059522DF" w14:textId="77777777" w:rsidR="0018421F" w:rsidRDefault="0018421F" w:rsidP="00593014">
            <w:pPr>
              <w:pStyle w:val="NoSpacing"/>
              <w:rPr>
                <w:rFonts w:asciiTheme="minorHAnsi" w:hAnsiTheme="minorHAnsi" w:cstheme="minorHAnsi"/>
                <w:bCs/>
              </w:rPr>
            </w:pPr>
            <w:r>
              <w:rPr>
                <w:rFonts w:asciiTheme="minorHAnsi" w:hAnsiTheme="minorHAnsi" w:cstheme="minorHAnsi"/>
              </w:rPr>
              <w:t>Private Frederick William CARTER</w:t>
            </w:r>
          </w:p>
        </w:tc>
        <w:tc>
          <w:tcPr>
            <w:tcW w:w="1586" w:type="dxa"/>
          </w:tcPr>
          <w:p w14:paraId="45676634" w14:textId="77777777" w:rsidR="0018421F" w:rsidRPr="00625FB7" w:rsidRDefault="0018421F" w:rsidP="00593014">
            <w:pPr>
              <w:pStyle w:val="NoSpacing"/>
              <w:rPr>
                <w:rFonts w:asciiTheme="minorHAnsi" w:hAnsiTheme="minorHAnsi" w:cstheme="minorHAnsi"/>
                <w:bCs/>
              </w:rPr>
            </w:pPr>
          </w:p>
        </w:tc>
      </w:tr>
      <w:tr w:rsidR="0018421F" w:rsidRPr="00625FB7" w14:paraId="201AB1B7" w14:textId="77777777" w:rsidTr="00593014">
        <w:tc>
          <w:tcPr>
            <w:tcW w:w="8710" w:type="dxa"/>
            <w:gridSpan w:val="2"/>
          </w:tcPr>
          <w:p w14:paraId="732C82B2" w14:textId="77777777" w:rsidR="0018421F" w:rsidRDefault="0018421F" w:rsidP="00593014">
            <w:pPr>
              <w:pStyle w:val="NoSpacing"/>
              <w:rPr>
                <w:rFonts w:asciiTheme="minorHAnsi" w:hAnsiTheme="minorHAnsi" w:cstheme="minorHAnsi"/>
                <w:bCs/>
              </w:rPr>
            </w:pPr>
            <w:r>
              <w:rPr>
                <w:rFonts w:asciiTheme="minorHAnsi" w:hAnsiTheme="minorHAnsi" w:cstheme="minorHAnsi"/>
              </w:rPr>
              <w:t>Company Sergeant Major James CARTER</w:t>
            </w:r>
          </w:p>
        </w:tc>
        <w:tc>
          <w:tcPr>
            <w:tcW w:w="1586" w:type="dxa"/>
          </w:tcPr>
          <w:p w14:paraId="0D9ECC92" w14:textId="77777777" w:rsidR="0018421F" w:rsidRPr="00625FB7" w:rsidRDefault="0018421F" w:rsidP="00593014">
            <w:pPr>
              <w:pStyle w:val="NoSpacing"/>
              <w:rPr>
                <w:rFonts w:asciiTheme="minorHAnsi" w:hAnsiTheme="minorHAnsi" w:cstheme="minorHAnsi"/>
                <w:bCs/>
              </w:rPr>
            </w:pPr>
          </w:p>
        </w:tc>
      </w:tr>
      <w:tr w:rsidR="0018421F" w:rsidRPr="00625FB7" w14:paraId="322AD16C" w14:textId="77777777" w:rsidTr="00593014">
        <w:tc>
          <w:tcPr>
            <w:tcW w:w="8710" w:type="dxa"/>
            <w:gridSpan w:val="2"/>
          </w:tcPr>
          <w:p w14:paraId="3B20878E" w14:textId="77777777" w:rsidR="0018421F" w:rsidRDefault="0018421F" w:rsidP="00593014">
            <w:pPr>
              <w:pStyle w:val="NoSpacing"/>
              <w:rPr>
                <w:rFonts w:asciiTheme="minorHAnsi" w:hAnsiTheme="minorHAnsi" w:cstheme="minorHAnsi"/>
                <w:bCs/>
              </w:rPr>
            </w:pPr>
            <w:r>
              <w:rPr>
                <w:rFonts w:asciiTheme="minorHAnsi" w:hAnsiTheme="minorHAnsi" w:cstheme="minorHAnsi"/>
              </w:rPr>
              <w:t>Private David James CHAPLIN</w:t>
            </w:r>
          </w:p>
        </w:tc>
        <w:tc>
          <w:tcPr>
            <w:tcW w:w="1586" w:type="dxa"/>
          </w:tcPr>
          <w:p w14:paraId="69FD36C3" w14:textId="77777777" w:rsidR="0018421F" w:rsidRPr="00625FB7" w:rsidRDefault="0018421F" w:rsidP="00593014">
            <w:pPr>
              <w:pStyle w:val="NoSpacing"/>
              <w:rPr>
                <w:rFonts w:asciiTheme="minorHAnsi" w:hAnsiTheme="minorHAnsi" w:cstheme="minorHAnsi"/>
                <w:bCs/>
              </w:rPr>
            </w:pPr>
          </w:p>
        </w:tc>
      </w:tr>
      <w:tr w:rsidR="0018421F" w:rsidRPr="00625FB7" w14:paraId="13B9879C" w14:textId="77777777" w:rsidTr="00593014">
        <w:tc>
          <w:tcPr>
            <w:tcW w:w="8710" w:type="dxa"/>
            <w:gridSpan w:val="2"/>
          </w:tcPr>
          <w:p w14:paraId="2FB0FC5E" w14:textId="77777777" w:rsidR="0018421F" w:rsidRDefault="0018421F" w:rsidP="00593014">
            <w:pPr>
              <w:pStyle w:val="NoSpacing"/>
              <w:rPr>
                <w:rFonts w:asciiTheme="minorHAnsi" w:hAnsiTheme="minorHAnsi" w:cstheme="minorHAnsi"/>
                <w:bCs/>
              </w:rPr>
            </w:pPr>
            <w:r>
              <w:rPr>
                <w:rFonts w:asciiTheme="minorHAnsi" w:hAnsiTheme="minorHAnsi" w:cstheme="minorHAnsi"/>
              </w:rPr>
              <w:t>Private George Stanley FARROW</w:t>
            </w:r>
          </w:p>
        </w:tc>
        <w:tc>
          <w:tcPr>
            <w:tcW w:w="1586" w:type="dxa"/>
          </w:tcPr>
          <w:p w14:paraId="33CE7DB6" w14:textId="77777777" w:rsidR="0018421F" w:rsidRPr="00625FB7" w:rsidRDefault="0018421F" w:rsidP="00593014">
            <w:pPr>
              <w:pStyle w:val="NoSpacing"/>
              <w:rPr>
                <w:rFonts w:asciiTheme="minorHAnsi" w:hAnsiTheme="minorHAnsi" w:cstheme="minorHAnsi"/>
                <w:bCs/>
              </w:rPr>
            </w:pPr>
          </w:p>
        </w:tc>
      </w:tr>
      <w:tr w:rsidR="0018421F" w:rsidRPr="00625FB7" w14:paraId="4E5DACBC" w14:textId="77777777" w:rsidTr="00593014">
        <w:tc>
          <w:tcPr>
            <w:tcW w:w="8710" w:type="dxa"/>
            <w:gridSpan w:val="2"/>
          </w:tcPr>
          <w:p w14:paraId="4F943301" w14:textId="77777777" w:rsidR="0018421F" w:rsidRDefault="0018421F" w:rsidP="00593014">
            <w:pPr>
              <w:pStyle w:val="NoSpacing"/>
              <w:rPr>
                <w:rFonts w:asciiTheme="minorHAnsi" w:hAnsiTheme="minorHAnsi" w:cstheme="minorHAnsi"/>
                <w:bCs/>
              </w:rPr>
            </w:pPr>
            <w:r>
              <w:rPr>
                <w:rFonts w:asciiTheme="minorHAnsi" w:hAnsiTheme="minorHAnsi" w:cstheme="minorHAnsi"/>
              </w:rPr>
              <w:t>Private William FARROW</w:t>
            </w:r>
          </w:p>
        </w:tc>
        <w:tc>
          <w:tcPr>
            <w:tcW w:w="1586" w:type="dxa"/>
          </w:tcPr>
          <w:p w14:paraId="03758436" w14:textId="77777777" w:rsidR="0018421F" w:rsidRPr="00625FB7" w:rsidRDefault="0018421F" w:rsidP="00593014">
            <w:pPr>
              <w:pStyle w:val="NoSpacing"/>
              <w:rPr>
                <w:rFonts w:asciiTheme="minorHAnsi" w:hAnsiTheme="minorHAnsi" w:cstheme="minorHAnsi"/>
                <w:bCs/>
              </w:rPr>
            </w:pPr>
          </w:p>
        </w:tc>
      </w:tr>
      <w:tr w:rsidR="0018421F" w:rsidRPr="00625FB7" w14:paraId="140BF565" w14:textId="77777777" w:rsidTr="00593014">
        <w:tc>
          <w:tcPr>
            <w:tcW w:w="8710" w:type="dxa"/>
            <w:gridSpan w:val="2"/>
          </w:tcPr>
          <w:p w14:paraId="7AB88D12" w14:textId="77777777" w:rsidR="0018421F" w:rsidRDefault="0018421F" w:rsidP="00593014">
            <w:pPr>
              <w:pStyle w:val="NoSpacing"/>
              <w:rPr>
                <w:rFonts w:asciiTheme="minorHAnsi" w:hAnsiTheme="minorHAnsi" w:cstheme="minorHAnsi"/>
                <w:bCs/>
              </w:rPr>
            </w:pPr>
            <w:r>
              <w:rPr>
                <w:rFonts w:asciiTheme="minorHAnsi" w:hAnsiTheme="minorHAnsi" w:cstheme="minorHAnsi"/>
              </w:rPr>
              <w:t>Private Ernest Harold FOSTER</w:t>
            </w:r>
          </w:p>
        </w:tc>
        <w:tc>
          <w:tcPr>
            <w:tcW w:w="1586" w:type="dxa"/>
          </w:tcPr>
          <w:p w14:paraId="1508F782" w14:textId="77777777" w:rsidR="0018421F" w:rsidRPr="00625FB7" w:rsidRDefault="0018421F" w:rsidP="00593014">
            <w:pPr>
              <w:pStyle w:val="NoSpacing"/>
              <w:rPr>
                <w:rFonts w:asciiTheme="minorHAnsi" w:hAnsiTheme="minorHAnsi" w:cstheme="minorHAnsi"/>
                <w:bCs/>
              </w:rPr>
            </w:pPr>
          </w:p>
        </w:tc>
      </w:tr>
      <w:tr w:rsidR="0018421F" w:rsidRPr="00625FB7" w14:paraId="1ADA4BC0" w14:textId="77777777" w:rsidTr="00593014">
        <w:tc>
          <w:tcPr>
            <w:tcW w:w="8710" w:type="dxa"/>
            <w:gridSpan w:val="2"/>
          </w:tcPr>
          <w:p w14:paraId="29D1DBE4" w14:textId="77777777" w:rsidR="0018421F" w:rsidRDefault="0018421F" w:rsidP="00593014">
            <w:pPr>
              <w:pStyle w:val="NoSpacing"/>
              <w:rPr>
                <w:rFonts w:asciiTheme="minorHAnsi" w:hAnsiTheme="minorHAnsi" w:cstheme="minorHAnsi"/>
                <w:bCs/>
              </w:rPr>
            </w:pPr>
            <w:r>
              <w:rPr>
                <w:rFonts w:asciiTheme="minorHAnsi" w:hAnsiTheme="minorHAnsi" w:cstheme="minorHAnsi"/>
              </w:rPr>
              <w:t>Company Sergeant Major Walter Thomas GARDINER</w:t>
            </w:r>
          </w:p>
        </w:tc>
        <w:tc>
          <w:tcPr>
            <w:tcW w:w="1586" w:type="dxa"/>
          </w:tcPr>
          <w:p w14:paraId="72ED7625" w14:textId="77777777" w:rsidR="0018421F" w:rsidRPr="00625FB7" w:rsidRDefault="0018421F" w:rsidP="00593014">
            <w:pPr>
              <w:pStyle w:val="NoSpacing"/>
              <w:rPr>
                <w:rFonts w:asciiTheme="minorHAnsi" w:hAnsiTheme="minorHAnsi" w:cstheme="minorHAnsi"/>
                <w:bCs/>
              </w:rPr>
            </w:pPr>
          </w:p>
        </w:tc>
      </w:tr>
      <w:tr w:rsidR="0018421F" w:rsidRPr="00625FB7" w14:paraId="2A0832EC" w14:textId="77777777" w:rsidTr="00593014">
        <w:tc>
          <w:tcPr>
            <w:tcW w:w="8710" w:type="dxa"/>
            <w:gridSpan w:val="2"/>
          </w:tcPr>
          <w:p w14:paraId="4398C437" w14:textId="77777777" w:rsidR="0018421F" w:rsidRDefault="0018421F" w:rsidP="00593014">
            <w:pPr>
              <w:pStyle w:val="NoSpacing"/>
              <w:rPr>
                <w:rFonts w:asciiTheme="minorHAnsi" w:hAnsiTheme="minorHAnsi" w:cstheme="minorHAnsi"/>
                <w:bCs/>
              </w:rPr>
            </w:pPr>
            <w:r>
              <w:rPr>
                <w:rFonts w:asciiTheme="minorHAnsi" w:hAnsiTheme="minorHAnsi" w:cstheme="minorHAnsi"/>
              </w:rPr>
              <w:t>Private Robert Cecil HOCKLEY</w:t>
            </w:r>
          </w:p>
        </w:tc>
        <w:tc>
          <w:tcPr>
            <w:tcW w:w="1586" w:type="dxa"/>
          </w:tcPr>
          <w:p w14:paraId="56AC460D" w14:textId="77777777" w:rsidR="0018421F" w:rsidRPr="00625FB7" w:rsidRDefault="0018421F" w:rsidP="00593014">
            <w:pPr>
              <w:pStyle w:val="NoSpacing"/>
              <w:rPr>
                <w:rFonts w:asciiTheme="minorHAnsi" w:hAnsiTheme="minorHAnsi" w:cstheme="minorHAnsi"/>
                <w:bCs/>
              </w:rPr>
            </w:pPr>
          </w:p>
        </w:tc>
      </w:tr>
      <w:tr w:rsidR="0018421F" w:rsidRPr="00625FB7" w14:paraId="4A5EEBBB" w14:textId="77777777" w:rsidTr="00593014">
        <w:tc>
          <w:tcPr>
            <w:tcW w:w="8710" w:type="dxa"/>
            <w:gridSpan w:val="2"/>
          </w:tcPr>
          <w:p w14:paraId="1796452E" w14:textId="77777777" w:rsidR="0018421F" w:rsidRDefault="0018421F" w:rsidP="00593014">
            <w:pPr>
              <w:pStyle w:val="NoSpacing"/>
              <w:rPr>
                <w:rFonts w:asciiTheme="minorHAnsi" w:hAnsiTheme="minorHAnsi" w:cstheme="minorHAnsi"/>
                <w:bCs/>
              </w:rPr>
            </w:pPr>
            <w:r>
              <w:rPr>
                <w:rFonts w:asciiTheme="minorHAnsi" w:hAnsiTheme="minorHAnsi" w:cstheme="minorHAnsi"/>
              </w:rPr>
              <w:t>Company Sergeant Major Wilfred Samuel HUNT</w:t>
            </w:r>
          </w:p>
        </w:tc>
        <w:tc>
          <w:tcPr>
            <w:tcW w:w="1586" w:type="dxa"/>
          </w:tcPr>
          <w:p w14:paraId="7AE8A716" w14:textId="77777777" w:rsidR="0018421F" w:rsidRPr="00625FB7" w:rsidRDefault="0018421F" w:rsidP="00593014">
            <w:pPr>
              <w:pStyle w:val="NoSpacing"/>
              <w:rPr>
                <w:rFonts w:asciiTheme="minorHAnsi" w:hAnsiTheme="minorHAnsi" w:cstheme="minorHAnsi"/>
                <w:bCs/>
              </w:rPr>
            </w:pPr>
          </w:p>
        </w:tc>
      </w:tr>
      <w:tr w:rsidR="0018421F" w:rsidRPr="00625FB7" w14:paraId="754E0455" w14:textId="77777777" w:rsidTr="00593014">
        <w:tc>
          <w:tcPr>
            <w:tcW w:w="8710" w:type="dxa"/>
            <w:gridSpan w:val="2"/>
          </w:tcPr>
          <w:p w14:paraId="36863EC6" w14:textId="77777777" w:rsidR="0018421F" w:rsidRDefault="0018421F" w:rsidP="00593014">
            <w:pPr>
              <w:pStyle w:val="NoSpacing"/>
              <w:rPr>
                <w:rFonts w:asciiTheme="minorHAnsi" w:hAnsiTheme="minorHAnsi" w:cstheme="minorHAnsi"/>
                <w:bCs/>
              </w:rPr>
            </w:pPr>
            <w:r>
              <w:rPr>
                <w:rFonts w:asciiTheme="minorHAnsi" w:hAnsiTheme="minorHAnsi" w:cstheme="minorHAnsi"/>
              </w:rPr>
              <w:t>Sergeant Stanley KING</w:t>
            </w:r>
          </w:p>
        </w:tc>
        <w:tc>
          <w:tcPr>
            <w:tcW w:w="1586" w:type="dxa"/>
          </w:tcPr>
          <w:p w14:paraId="5723039A" w14:textId="77777777" w:rsidR="0018421F" w:rsidRPr="00625FB7" w:rsidRDefault="0018421F" w:rsidP="00593014">
            <w:pPr>
              <w:pStyle w:val="NoSpacing"/>
              <w:rPr>
                <w:rFonts w:asciiTheme="minorHAnsi" w:hAnsiTheme="minorHAnsi" w:cstheme="minorHAnsi"/>
                <w:bCs/>
              </w:rPr>
            </w:pPr>
          </w:p>
        </w:tc>
      </w:tr>
      <w:tr w:rsidR="0018421F" w:rsidRPr="00625FB7" w14:paraId="5E517A4F" w14:textId="77777777" w:rsidTr="00593014">
        <w:tc>
          <w:tcPr>
            <w:tcW w:w="8710" w:type="dxa"/>
            <w:gridSpan w:val="2"/>
          </w:tcPr>
          <w:p w14:paraId="4D092578" w14:textId="77777777" w:rsidR="0018421F" w:rsidRDefault="0018421F" w:rsidP="00593014">
            <w:pPr>
              <w:pStyle w:val="NoSpacing"/>
              <w:rPr>
                <w:rFonts w:asciiTheme="minorHAnsi" w:hAnsiTheme="minorHAnsi" w:cstheme="minorHAnsi"/>
                <w:bCs/>
              </w:rPr>
            </w:pPr>
            <w:r>
              <w:rPr>
                <w:rFonts w:asciiTheme="minorHAnsi" w:hAnsiTheme="minorHAnsi" w:cstheme="minorHAnsi"/>
              </w:rPr>
              <w:t>Lance Corporal William Charles LEE</w:t>
            </w:r>
          </w:p>
        </w:tc>
        <w:tc>
          <w:tcPr>
            <w:tcW w:w="1586" w:type="dxa"/>
          </w:tcPr>
          <w:p w14:paraId="72EF3858" w14:textId="77777777" w:rsidR="0018421F" w:rsidRPr="00625FB7" w:rsidRDefault="0018421F" w:rsidP="00593014">
            <w:pPr>
              <w:pStyle w:val="NoSpacing"/>
              <w:rPr>
                <w:rFonts w:asciiTheme="minorHAnsi" w:hAnsiTheme="minorHAnsi" w:cstheme="minorHAnsi"/>
                <w:bCs/>
              </w:rPr>
            </w:pPr>
          </w:p>
        </w:tc>
      </w:tr>
      <w:tr w:rsidR="0018421F" w:rsidRPr="00625FB7" w14:paraId="26D222E1" w14:textId="77777777" w:rsidTr="00593014">
        <w:tc>
          <w:tcPr>
            <w:tcW w:w="8710" w:type="dxa"/>
            <w:gridSpan w:val="2"/>
          </w:tcPr>
          <w:p w14:paraId="76CE09BA" w14:textId="77777777" w:rsidR="0018421F" w:rsidRDefault="0018421F" w:rsidP="00593014">
            <w:pPr>
              <w:pStyle w:val="NoSpacing"/>
              <w:rPr>
                <w:rFonts w:asciiTheme="minorHAnsi" w:hAnsiTheme="minorHAnsi" w:cstheme="minorHAnsi"/>
                <w:bCs/>
              </w:rPr>
            </w:pPr>
            <w:r>
              <w:rPr>
                <w:rFonts w:asciiTheme="minorHAnsi" w:hAnsiTheme="minorHAnsi" w:cstheme="minorHAnsi"/>
              </w:rPr>
              <w:t>Gunner George LINCOLN</w:t>
            </w:r>
          </w:p>
        </w:tc>
        <w:tc>
          <w:tcPr>
            <w:tcW w:w="1586" w:type="dxa"/>
          </w:tcPr>
          <w:p w14:paraId="59582D63" w14:textId="77777777" w:rsidR="0018421F" w:rsidRPr="00625FB7" w:rsidRDefault="0018421F" w:rsidP="00593014">
            <w:pPr>
              <w:pStyle w:val="NoSpacing"/>
              <w:rPr>
                <w:rFonts w:asciiTheme="minorHAnsi" w:hAnsiTheme="minorHAnsi" w:cstheme="minorHAnsi"/>
                <w:bCs/>
              </w:rPr>
            </w:pPr>
          </w:p>
        </w:tc>
      </w:tr>
      <w:tr w:rsidR="0018421F" w:rsidRPr="00625FB7" w14:paraId="14AF5E30" w14:textId="77777777" w:rsidTr="00593014">
        <w:tc>
          <w:tcPr>
            <w:tcW w:w="8710" w:type="dxa"/>
            <w:gridSpan w:val="2"/>
          </w:tcPr>
          <w:p w14:paraId="6690EB80" w14:textId="77777777" w:rsidR="0018421F" w:rsidRDefault="0018421F" w:rsidP="00593014">
            <w:pPr>
              <w:pStyle w:val="NoSpacing"/>
              <w:rPr>
                <w:rFonts w:asciiTheme="minorHAnsi" w:hAnsiTheme="minorHAnsi" w:cstheme="minorHAnsi"/>
                <w:bCs/>
              </w:rPr>
            </w:pPr>
            <w:r>
              <w:rPr>
                <w:rFonts w:asciiTheme="minorHAnsi" w:hAnsiTheme="minorHAnsi" w:cstheme="minorHAnsi"/>
              </w:rPr>
              <w:t>Sergeant Robert MANSFIELD</w:t>
            </w:r>
          </w:p>
        </w:tc>
        <w:tc>
          <w:tcPr>
            <w:tcW w:w="1586" w:type="dxa"/>
          </w:tcPr>
          <w:p w14:paraId="60A77E91" w14:textId="77777777" w:rsidR="0018421F" w:rsidRPr="00625FB7" w:rsidRDefault="0018421F" w:rsidP="00593014">
            <w:pPr>
              <w:pStyle w:val="NoSpacing"/>
              <w:rPr>
                <w:rFonts w:asciiTheme="minorHAnsi" w:hAnsiTheme="minorHAnsi" w:cstheme="minorHAnsi"/>
                <w:bCs/>
              </w:rPr>
            </w:pPr>
          </w:p>
        </w:tc>
      </w:tr>
      <w:tr w:rsidR="0018421F" w:rsidRPr="00625FB7" w14:paraId="28B87A1E" w14:textId="77777777" w:rsidTr="00593014">
        <w:tc>
          <w:tcPr>
            <w:tcW w:w="8710" w:type="dxa"/>
            <w:gridSpan w:val="2"/>
          </w:tcPr>
          <w:p w14:paraId="26BD254A" w14:textId="77777777" w:rsidR="0018421F" w:rsidRDefault="0018421F" w:rsidP="00593014">
            <w:pPr>
              <w:pStyle w:val="NoSpacing"/>
              <w:rPr>
                <w:rFonts w:asciiTheme="minorHAnsi" w:hAnsiTheme="minorHAnsi" w:cstheme="minorHAnsi"/>
                <w:bCs/>
              </w:rPr>
            </w:pPr>
            <w:r>
              <w:rPr>
                <w:rFonts w:asciiTheme="minorHAnsi" w:hAnsiTheme="minorHAnsi" w:cstheme="minorHAnsi"/>
              </w:rPr>
              <w:t>Private Stanley Percy NUNN</w:t>
            </w:r>
          </w:p>
        </w:tc>
        <w:tc>
          <w:tcPr>
            <w:tcW w:w="1586" w:type="dxa"/>
          </w:tcPr>
          <w:p w14:paraId="414C5728" w14:textId="77777777" w:rsidR="0018421F" w:rsidRPr="00625FB7" w:rsidRDefault="0018421F" w:rsidP="00593014">
            <w:pPr>
              <w:pStyle w:val="NoSpacing"/>
              <w:rPr>
                <w:rFonts w:asciiTheme="minorHAnsi" w:hAnsiTheme="minorHAnsi" w:cstheme="minorHAnsi"/>
                <w:bCs/>
              </w:rPr>
            </w:pPr>
          </w:p>
        </w:tc>
      </w:tr>
      <w:tr w:rsidR="0018421F" w:rsidRPr="00625FB7" w14:paraId="700AE6B4" w14:textId="77777777" w:rsidTr="00593014">
        <w:tc>
          <w:tcPr>
            <w:tcW w:w="8710" w:type="dxa"/>
            <w:gridSpan w:val="2"/>
          </w:tcPr>
          <w:p w14:paraId="4831898B" w14:textId="77777777" w:rsidR="0018421F" w:rsidRDefault="0018421F" w:rsidP="00593014">
            <w:pPr>
              <w:pStyle w:val="NoSpacing"/>
              <w:rPr>
                <w:rFonts w:asciiTheme="minorHAnsi" w:hAnsiTheme="minorHAnsi" w:cstheme="minorHAnsi"/>
                <w:bCs/>
              </w:rPr>
            </w:pPr>
            <w:r>
              <w:rPr>
                <w:rFonts w:asciiTheme="minorHAnsi" w:hAnsiTheme="minorHAnsi" w:cstheme="minorHAnsi"/>
              </w:rPr>
              <w:t>Lance Corporal Percy Albert OUTING</w:t>
            </w:r>
          </w:p>
        </w:tc>
        <w:tc>
          <w:tcPr>
            <w:tcW w:w="1586" w:type="dxa"/>
          </w:tcPr>
          <w:p w14:paraId="2F767FA0" w14:textId="77777777" w:rsidR="0018421F" w:rsidRPr="00625FB7" w:rsidRDefault="0018421F" w:rsidP="00593014">
            <w:pPr>
              <w:pStyle w:val="NoSpacing"/>
              <w:rPr>
                <w:rFonts w:asciiTheme="minorHAnsi" w:hAnsiTheme="minorHAnsi" w:cstheme="minorHAnsi"/>
                <w:bCs/>
              </w:rPr>
            </w:pPr>
          </w:p>
        </w:tc>
      </w:tr>
      <w:tr w:rsidR="0018421F" w:rsidRPr="00625FB7" w14:paraId="6D3CEA5E" w14:textId="77777777" w:rsidTr="00593014">
        <w:tc>
          <w:tcPr>
            <w:tcW w:w="8710" w:type="dxa"/>
            <w:gridSpan w:val="2"/>
          </w:tcPr>
          <w:p w14:paraId="6D416F77" w14:textId="77777777" w:rsidR="0018421F" w:rsidRDefault="0018421F" w:rsidP="00593014">
            <w:pPr>
              <w:pStyle w:val="NoSpacing"/>
              <w:rPr>
                <w:rFonts w:asciiTheme="minorHAnsi" w:hAnsiTheme="minorHAnsi" w:cstheme="minorHAnsi"/>
                <w:bCs/>
              </w:rPr>
            </w:pPr>
            <w:r>
              <w:rPr>
                <w:rFonts w:asciiTheme="minorHAnsi" w:hAnsiTheme="minorHAnsi" w:cstheme="minorHAnsi"/>
              </w:rPr>
              <w:t>Lance Corporal Robert William PARMENTER</w:t>
            </w:r>
          </w:p>
        </w:tc>
        <w:tc>
          <w:tcPr>
            <w:tcW w:w="1586" w:type="dxa"/>
          </w:tcPr>
          <w:p w14:paraId="025E0D9D" w14:textId="77777777" w:rsidR="0018421F" w:rsidRPr="00625FB7" w:rsidRDefault="0018421F" w:rsidP="00593014">
            <w:pPr>
              <w:pStyle w:val="NoSpacing"/>
              <w:rPr>
                <w:rFonts w:asciiTheme="minorHAnsi" w:hAnsiTheme="minorHAnsi" w:cstheme="minorHAnsi"/>
                <w:bCs/>
              </w:rPr>
            </w:pPr>
          </w:p>
        </w:tc>
      </w:tr>
      <w:tr w:rsidR="0018421F" w:rsidRPr="00625FB7" w14:paraId="60AC7496" w14:textId="77777777" w:rsidTr="00593014">
        <w:tc>
          <w:tcPr>
            <w:tcW w:w="8710" w:type="dxa"/>
            <w:gridSpan w:val="2"/>
          </w:tcPr>
          <w:p w14:paraId="54F80A0A" w14:textId="77777777" w:rsidR="0018421F" w:rsidRDefault="0018421F" w:rsidP="00593014">
            <w:pPr>
              <w:pStyle w:val="NoSpacing"/>
              <w:rPr>
                <w:rFonts w:asciiTheme="minorHAnsi" w:hAnsiTheme="minorHAnsi" w:cstheme="minorHAnsi"/>
                <w:bCs/>
              </w:rPr>
            </w:pPr>
            <w:r>
              <w:rPr>
                <w:rFonts w:asciiTheme="minorHAnsi" w:hAnsiTheme="minorHAnsi" w:cstheme="minorHAnsi"/>
              </w:rPr>
              <w:t>Private Henry William PARTRIDGE</w:t>
            </w:r>
          </w:p>
        </w:tc>
        <w:tc>
          <w:tcPr>
            <w:tcW w:w="1586" w:type="dxa"/>
          </w:tcPr>
          <w:p w14:paraId="4AA61625" w14:textId="77777777" w:rsidR="0018421F" w:rsidRPr="00625FB7" w:rsidRDefault="0018421F" w:rsidP="00593014">
            <w:pPr>
              <w:pStyle w:val="NoSpacing"/>
              <w:rPr>
                <w:rFonts w:asciiTheme="minorHAnsi" w:hAnsiTheme="minorHAnsi" w:cstheme="minorHAnsi"/>
                <w:bCs/>
              </w:rPr>
            </w:pPr>
          </w:p>
        </w:tc>
      </w:tr>
      <w:tr w:rsidR="0018421F" w:rsidRPr="00625FB7" w14:paraId="154FCAD9" w14:textId="77777777" w:rsidTr="00593014">
        <w:tc>
          <w:tcPr>
            <w:tcW w:w="8710" w:type="dxa"/>
            <w:gridSpan w:val="2"/>
          </w:tcPr>
          <w:p w14:paraId="530194F4" w14:textId="77777777" w:rsidR="0018421F" w:rsidRDefault="0018421F" w:rsidP="00593014">
            <w:pPr>
              <w:pStyle w:val="NoSpacing"/>
              <w:rPr>
                <w:rFonts w:asciiTheme="minorHAnsi" w:hAnsiTheme="minorHAnsi" w:cstheme="minorHAnsi"/>
                <w:bCs/>
              </w:rPr>
            </w:pPr>
            <w:r>
              <w:rPr>
                <w:rFonts w:asciiTheme="minorHAnsi" w:hAnsiTheme="minorHAnsi" w:cstheme="minorHAnsi"/>
              </w:rPr>
              <w:t>Private Alan Frank PEARSON</w:t>
            </w:r>
          </w:p>
        </w:tc>
        <w:tc>
          <w:tcPr>
            <w:tcW w:w="1586" w:type="dxa"/>
          </w:tcPr>
          <w:p w14:paraId="7EBC3525" w14:textId="77777777" w:rsidR="0018421F" w:rsidRPr="00625FB7" w:rsidRDefault="0018421F" w:rsidP="00593014">
            <w:pPr>
              <w:pStyle w:val="NoSpacing"/>
              <w:rPr>
                <w:rFonts w:asciiTheme="minorHAnsi" w:hAnsiTheme="minorHAnsi" w:cstheme="minorHAnsi"/>
                <w:bCs/>
              </w:rPr>
            </w:pPr>
          </w:p>
        </w:tc>
      </w:tr>
      <w:tr w:rsidR="0018421F" w:rsidRPr="00625FB7" w14:paraId="1FBB07D9" w14:textId="77777777" w:rsidTr="00593014">
        <w:tc>
          <w:tcPr>
            <w:tcW w:w="8710" w:type="dxa"/>
            <w:gridSpan w:val="2"/>
          </w:tcPr>
          <w:p w14:paraId="3125AACB" w14:textId="77777777" w:rsidR="0018421F" w:rsidRDefault="0018421F" w:rsidP="00593014">
            <w:pPr>
              <w:pStyle w:val="NoSpacing"/>
              <w:rPr>
                <w:rFonts w:asciiTheme="minorHAnsi" w:hAnsiTheme="minorHAnsi" w:cstheme="minorHAnsi"/>
                <w:bCs/>
              </w:rPr>
            </w:pPr>
            <w:r>
              <w:rPr>
                <w:rFonts w:asciiTheme="minorHAnsi" w:hAnsiTheme="minorHAnsi" w:cstheme="minorHAnsi"/>
              </w:rPr>
              <w:t>Private Frederick Charles PEARSON</w:t>
            </w:r>
          </w:p>
        </w:tc>
        <w:tc>
          <w:tcPr>
            <w:tcW w:w="1586" w:type="dxa"/>
          </w:tcPr>
          <w:p w14:paraId="0D15FDEC" w14:textId="77777777" w:rsidR="0018421F" w:rsidRPr="00625FB7" w:rsidRDefault="0018421F" w:rsidP="00593014">
            <w:pPr>
              <w:pStyle w:val="NoSpacing"/>
              <w:rPr>
                <w:rFonts w:asciiTheme="minorHAnsi" w:hAnsiTheme="minorHAnsi" w:cstheme="minorHAnsi"/>
                <w:bCs/>
              </w:rPr>
            </w:pPr>
          </w:p>
        </w:tc>
      </w:tr>
      <w:tr w:rsidR="0018421F" w:rsidRPr="00625FB7" w14:paraId="2311538F" w14:textId="77777777" w:rsidTr="00593014">
        <w:tc>
          <w:tcPr>
            <w:tcW w:w="8710" w:type="dxa"/>
            <w:gridSpan w:val="2"/>
          </w:tcPr>
          <w:p w14:paraId="6528E3C0" w14:textId="77777777" w:rsidR="0018421F" w:rsidRDefault="0018421F" w:rsidP="00593014">
            <w:pPr>
              <w:pStyle w:val="NoSpacing"/>
              <w:rPr>
                <w:rFonts w:asciiTheme="minorHAnsi" w:hAnsiTheme="minorHAnsi" w:cstheme="minorHAnsi"/>
                <w:bCs/>
              </w:rPr>
            </w:pPr>
            <w:r>
              <w:rPr>
                <w:rFonts w:asciiTheme="minorHAnsi" w:hAnsiTheme="minorHAnsi" w:cstheme="minorHAnsi"/>
              </w:rPr>
              <w:t>Private William Henry PEARSON</w:t>
            </w:r>
          </w:p>
        </w:tc>
        <w:tc>
          <w:tcPr>
            <w:tcW w:w="1586" w:type="dxa"/>
          </w:tcPr>
          <w:p w14:paraId="6CB6275F" w14:textId="77777777" w:rsidR="0018421F" w:rsidRPr="00625FB7" w:rsidRDefault="0018421F" w:rsidP="00593014">
            <w:pPr>
              <w:pStyle w:val="NoSpacing"/>
              <w:rPr>
                <w:rFonts w:asciiTheme="minorHAnsi" w:hAnsiTheme="minorHAnsi" w:cstheme="minorHAnsi"/>
                <w:bCs/>
              </w:rPr>
            </w:pPr>
          </w:p>
        </w:tc>
      </w:tr>
      <w:tr w:rsidR="0018421F" w:rsidRPr="00625FB7" w14:paraId="13BCC76A" w14:textId="77777777" w:rsidTr="00593014">
        <w:tc>
          <w:tcPr>
            <w:tcW w:w="8710" w:type="dxa"/>
            <w:gridSpan w:val="2"/>
          </w:tcPr>
          <w:p w14:paraId="6ABF6C17" w14:textId="77777777" w:rsidR="0018421F" w:rsidRDefault="0018421F" w:rsidP="00593014">
            <w:pPr>
              <w:pStyle w:val="NoSpacing"/>
              <w:rPr>
                <w:rFonts w:asciiTheme="minorHAnsi" w:hAnsiTheme="minorHAnsi" w:cstheme="minorHAnsi"/>
                <w:bCs/>
              </w:rPr>
            </w:pPr>
            <w:r>
              <w:rPr>
                <w:rFonts w:asciiTheme="minorHAnsi" w:hAnsiTheme="minorHAnsi" w:cstheme="minorHAnsi"/>
              </w:rPr>
              <w:t>Sergeant Ernest PILGRIM</w:t>
            </w:r>
          </w:p>
        </w:tc>
        <w:tc>
          <w:tcPr>
            <w:tcW w:w="1586" w:type="dxa"/>
          </w:tcPr>
          <w:p w14:paraId="4CA291B6" w14:textId="77777777" w:rsidR="0018421F" w:rsidRPr="00625FB7" w:rsidRDefault="0018421F" w:rsidP="00593014">
            <w:pPr>
              <w:pStyle w:val="NoSpacing"/>
              <w:rPr>
                <w:rFonts w:asciiTheme="minorHAnsi" w:hAnsiTheme="minorHAnsi" w:cstheme="minorHAnsi"/>
                <w:bCs/>
              </w:rPr>
            </w:pPr>
          </w:p>
        </w:tc>
      </w:tr>
      <w:tr w:rsidR="0018421F" w:rsidRPr="00625FB7" w14:paraId="2EDC7562" w14:textId="77777777" w:rsidTr="00593014">
        <w:tc>
          <w:tcPr>
            <w:tcW w:w="8710" w:type="dxa"/>
            <w:gridSpan w:val="2"/>
          </w:tcPr>
          <w:p w14:paraId="4C3AEE3F" w14:textId="77777777" w:rsidR="0018421F" w:rsidRDefault="0018421F" w:rsidP="00593014">
            <w:pPr>
              <w:pStyle w:val="NoSpacing"/>
              <w:rPr>
                <w:rFonts w:asciiTheme="minorHAnsi" w:hAnsiTheme="minorHAnsi" w:cstheme="minorHAnsi"/>
                <w:bCs/>
              </w:rPr>
            </w:pPr>
            <w:r>
              <w:rPr>
                <w:rFonts w:asciiTheme="minorHAnsi" w:hAnsiTheme="minorHAnsi" w:cstheme="minorHAnsi"/>
              </w:rPr>
              <w:t>Private Frederick PILGRIM</w:t>
            </w:r>
          </w:p>
        </w:tc>
        <w:tc>
          <w:tcPr>
            <w:tcW w:w="1586" w:type="dxa"/>
          </w:tcPr>
          <w:p w14:paraId="0BD2BE55" w14:textId="77777777" w:rsidR="0018421F" w:rsidRPr="00625FB7" w:rsidRDefault="0018421F" w:rsidP="00593014">
            <w:pPr>
              <w:pStyle w:val="NoSpacing"/>
              <w:rPr>
                <w:rFonts w:asciiTheme="minorHAnsi" w:hAnsiTheme="minorHAnsi" w:cstheme="minorHAnsi"/>
                <w:bCs/>
              </w:rPr>
            </w:pPr>
          </w:p>
        </w:tc>
      </w:tr>
      <w:tr w:rsidR="0018421F" w:rsidRPr="00625FB7" w14:paraId="231390BE" w14:textId="77777777" w:rsidTr="00593014">
        <w:tc>
          <w:tcPr>
            <w:tcW w:w="8710" w:type="dxa"/>
            <w:gridSpan w:val="2"/>
          </w:tcPr>
          <w:p w14:paraId="5A8FF469" w14:textId="77777777" w:rsidR="0018421F" w:rsidRDefault="0018421F" w:rsidP="00593014">
            <w:pPr>
              <w:pStyle w:val="NoSpacing"/>
              <w:rPr>
                <w:rFonts w:asciiTheme="minorHAnsi" w:hAnsiTheme="minorHAnsi" w:cstheme="minorHAnsi"/>
                <w:bCs/>
              </w:rPr>
            </w:pPr>
            <w:r>
              <w:rPr>
                <w:rFonts w:asciiTheme="minorHAnsi" w:hAnsiTheme="minorHAnsi" w:cstheme="minorHAnsi"/>
              </w:rPr>
              <w:t>Private Sidney James SARGENT</w:t>
            </w:r>
          </w:p>
        </w:tc>
        <w:tc>
          <w:tcPr>
            <w:tcW w:w="1586" w:type="dxa"/>
          </w:tcPr>
          <w:p w14:paraId="5FA048BE" w14:textId="77777777" w:rsidR="0018421F" w:rsidRPr="00625FB7" w:rsidRDefault="0018421F" w:rsidP="00593014">
            <w:pPr>
              <w:pStyle w:val="NoSpacing"/>
              <w:rPr>
                <w:rFonts w:asciiTheme="minorHAnsi" w:hAnsiTheme="minorHAnsi" w:cstheme="minorHAnsi"/>
                <w:bCs/>
              </w:rPr>
            </w:pPr>
          </w:p>
        </w:tc>
      </w:tr>
      <w:tr w:rsidR="0018421F" w:rsidRPr="00625FB7" w14:paraId="20BDC520" w14:textId="77777777" w:rsidTr="00593014">
        <w:tc>
          <w:tcPr>
            <w:tcW w:w="8710" w:type="dxa"/>
            <w:gridSpan w:val="2"/>
          </w:tcPr>
          <w:p w14:paraId="40A49C32" w14:textId="77777777" w:rsidR="0018421F" w:rsidRDefault="0018421F" w:rsidP="00593014">
            <w:pPr>
              <w:pStyle w:val="NoSpacing"/>
              <w:rPr>
                <w:rFonts w:asciiTheme="minorHAnsi" w:hAnsiTheme="minorHAnsi" w:cstheme="minorHAnsi"/>
                <w:bCs/>
              </w:rPr>
            </w:pPr>
            <w:r>
              <w:rPr>
                <w:rFonts w:asciiTheme="minorHAnsi" w:hAnsiTheme="minorHAnsi" w:cstheme="minorHAnsi"/>
              </w:rPr>
              <w:t>Private Peniston Thomas Henry WOOLLEY</w:t>
            </w:r>
          </w:p>
        </w:tc>
        <w:tc>
          <w:tcPr>
            <w:tcW w:w="1586" w:type="dxa"/>
          </w:tcPr>
          <w:p w14:paraId="0608F579" w14:textId="77777777" w:rsidR="0018421F" w:rsidRPr="00625FB7" w:rsidRDefault="0018421F" w:rsidP="00593014">
            <w:pPr>
              <w:pStyle w:val="NoSpacing"/>
              <w:rPr>
                <w:rFonts w:asciiTheme="minorHAnsi" w:hAnsiTheme="minorHAnsi" w:cstheme="minorHAnsi"/>
                <w:bCs/>
              </w:rPr>
            </w:pPr>
          </w:p>
        </w:tc>
      </w:tr>
      <w:tr w:rsidR="0018421F" w:rsidRPr="00625FB7" w14:paraId="4109C4EE" w14:textId="77777777" w:rsidTr="00593014">
        <w:tc>
          <w:tcPr>
            <w:tcW w:w="8710" w:type="dxa"/>
            <w:gridSpan w:val="2"/>
          </w:tcPr>
          <w:p w14:paraId="2B402FDF" w14:textId="77777777" w:rsidR="0018421F" w:rsidRDefault="0018421F" w:rsidP="00593014">
            <w:pPr>
              <w:pStyle w:val="NoSpacing"/>
              <w:rPr>
                <w:rFonts w:asciiTheme="minorHAnsi" w:hAnsiTheme="minorHAnsi" w:cstheme="minorHAnsi"/>
                <w:bCs/>
              </w:rPr>
            </w:pPr>
            <w:r>
              <w:rPr>
                <w:rFonts w:asciiTheme="minorHAnsi" w:hAnsiTheme="minorHAnsi" w:cstheme="minorHAnsi"/>
              </w:rPr>
              <w:t>Private Russell William WORDLEY</w:t>
            </w:r>
          </w:p>
        </w:tc>
        <w:tc>
          <w:tcPr>
            <w:tcW w:w="1586" w:type="dxa"/>
          </w:tcPr>
          <w:p w14:paraId="58795048" w14:textId="77777777" w:rsidR="0018421F" w:rsidRPr="00625FB7" w:rsidRDefault="0018421F" w:rsidP="00593014">
            <w:pPr>
              <w:pStyle w:val="NoSpacing"/>
              <w:rPr>
                <w:rFonts w:asciiTheme="minorHAnsi" w:hAnsiTheme="minorHAnsi" w:cstheme="minorHAnsi"/>
                <w:bCs/>
              </w:rPr>
            </w:pPr>
          </w:p>
        </w:tc>
      </w:tr>
      <w:tr w:rsidR="0018421F" w:rsidRPr="00625FB7" w14:paraId="30C09E61" w14:textId="77777777" w:rsidTr="00593014">
        <w:trPr>
          <w:trHeight w:val="343"/>
        </w:trPr>
        <w:tc>
          <w:tcPr>
            <w:tcW w:w="10296" w:type="dxa"/>
            <w:gridSpan w:val="3"/>
            <w:shd w:val="clear" w:color="auto" w:fill="D9D9D9" w:themeFill="background1" w:themeFillShade="D9"/>
          </w:tcPr>
          <w:p w14:paraId="2ED4B215" w14:textId="77777777" w:rsidR="0018421F" w:rsidRPr="00001DA5" w:rsidRDefault="0018421F" w:rsidP="00593014">
            <w:pPr>
              <w:pStyle w:val="NoSpacing"/>
              <w:rPr>
                <w:rFonts w:asciiTheme="minorHAnsi" w:hAnsiTheme="minorHAnsi" w:cstheme="minorHAnsi"/>
                <w:bCs/>
                <w:sz w:val="28"/>
                <w:szCs w:val="28"/>
              </w:rPr>
            </w:pPr>
            <w:r w:rsidRPr="00001DA5">
              <w:rPr>
                <w:rFonts w:asciiTheme="minorHAnsi" w:hAnsiTheme="minorHAnsi" w:cstheme="minorHAnsi"/>
                <w:b/>
                <w:sz w:val="28"/>
                <w:szCs w:val="28"/>
              </w:rPr>
              <w:t>NAMES NOT RECORDED ON WAR MEMORIAL</w:t>
            </w:r>
            <w:r>
              <w:rPr>
                <w:rFonts w:asciiTheme="minorHAnsi" w:hAnsiTheme="minorHAnsi" w:cstheme="minorHAnsi"/>
                <w:b/>
                <w:sz w:val="28"/>
                <w:szCs w:val="28"/>
              </w:rPr>
              <w:t xml:space="preserve"> (WWI)</w:t>
            </w:r>
          </w:p>
        </w:tc>
      </w:tr>
      <w:tr w:rsidR="0018421F" w:rsidRPr="00625FB7" w14:paraId="341FECEF" w14:textId="77777777" w:rsidTr="00593014">
        <w:tc>
          <w:tcPr>
            <w:tcW w:w="8710" w:type="dxa"/>
            <w:gridSpan w:val="2"/>
          </w:tcPr>
          <w:p w14:paraId="6888C567" w14:textId="77777777" w:rsidR="0018421F" w:rsidRDefault="0018421F" w:rsidP="00593014">
            <w:pPr>
              <w:pStyle w:val="NoSpacing"/>
              <w:rPr>
                <w:rFonts w:asciiTheme="minorHAnsi" w:hAnsiTheme="minorHAnsi" w:cstheme="minorHAnsi"/>
                <w:bCs/>
              </w:rPr>
            </w:pPr>
            <w:r>
              <w:rPr>
                <w:rFonts w:asciiTheme="minorHAnsi" w:hAnsiTheme="minorHAnsi" w:cstheme="minorHAnsi"/>
              </w:rPr>
              <w:t>Corporal Horace Bernard BELSHAM</w:t>
            </w:r>
          </w:p>
        </w:tc>
        <w:tc>
          <w:tcPr>
            <w:tcW w:w="1586" w:type="dxa"/>
          </w:tcPr>
          <w:p w14:paraId="6209FC46" w14:textId="77777777" w:rsidR="0018421F" w:rsidRPr="00625FB7" w:rsidRDefault="0018421F" w:rsidP="00593014">
            <w:pPr>
              <w:pStyle w:val="NoSpacing"/>
              <w:rPr>
                <w:rFonts w:asciiTheme="minorHAnsi" w:hAnsiTheme="minorHAnsi" w:cstheme="minorHAnsi"/>
                <w:bCs/>
              </w:rPr>
            </w:pPr>
          </w:p>
        </w:tc>
      </w:tr>
      <w:tr w:rsidR="0018421F" w:rsidRPr="00625FB7" w14:paraId="7BADFE1A" w14:textId="77777777" w:rsidTr="00593014">
        <w:tc>
          <w:tcPr>
            <w:tcW w:w="8710" w:type="dxa"/>
            <w:gridSpan w:val="2"/>
          </w:tcPr>
          <w:p w14:paraId="47D16F0E" w14:textId="77777777" w:rsidR="0018421F" w:rsidRDefault="0018421F" w:rsidP="00593014">
            <w:pPr>
              <w:pStyle w:val="NoSpacing"/>
              <w:rPr>
                <w:rFonts w:asciiTheme="minorHAnsi" w:hAnsiTheme="minorHAnsi" w:cstheme="minorHAnsi"/>
                <w:bCs/>
              </w:rPr>
            </w:pPr>
            <w:r>
              <w:rPr>
                <w:rFonts w:asciiTheme="minorHAnsi" w:hAnsiTheme="minorHAnsi" w:cstheme="minorHAnsi"/>
              </w:rPr>
              <w:t>Chief Stoker Walter Abraham FENSOME</w:t>
            </w:r>
          </w:p>
        </w:tc>
        <w:tc>
          <w:tcPr>
            <w:tcW w:w="1586" w:type="dxa"/>
          </w:tcPr>
          <w:p w14:paraId="489E4AF2" w14:textId="77777777" w:rsidR="0018421F" w:rsidRPr="00625FB7" w:rsidRDefault="0018421F" w:rsidP="00593014">
            <w:pPr>
              <w:pStyle w:val="NoSpacing"/>
              <w:rPr>
                <w:rFonts w:asciiTheme="minorHAnsi" w:hAnsiTheme="minorHAnsi" w:cstheme="minorHAnsi"/>
                <w:bCs/>
              </w:rPr>
            </w:pPr>
          </w:p>
        </w:tc>
      </w:tr>
      <w:tr w:rsidR="0018421F" w:rsidRPr="00625FB7" w14:paraId="3FE61DE9" w14:textId="77777777" w:rsidTr="00593014">
        <w:tc>
          <w:tcPr>
            <w:tcW w:w="8710" w:type="dxa"/>
            <w:gridSpan w:val="2"/>
          </w:tcPr>
          <w:p w14:paraId="5CFA23A1" w14:textId="77777777" w:rsidR="0018421F" w:rsidRDefault="0018421F" w:rsidP="00593014">
            <w:pPr>
              <w:pStyle w:val="NoSpacing"/>
              <w:rPr>
                <w:rFonts w:asciiTheme="minorHAnsi" w:hAnsiTheme="minorHAnsi" w:cstheme="minorHAnsi"/>
                <w:bCs/>
              </w:rPr>
            </w:pPr>
            <w:r>
              <w:rPr>
                <w:rFonts w:asciiTheme="minorHAnsi" w:hAnsiTheme="minorHAnsi" w:cstheme="minorHAnsi"/>
              </w:rPr>
              <w:t xml:space="preserve">Lieutenant </w:t>
            </w:r>
            <w:proofErr w:type="spellStart"/>
            <w:r>
              <w:rPr>
                <w:rFonts w:asciiTheme="minorHAnsi" w:hAnsiTheme="minorHAnsi" w:cstheme="minorHAnsi"/>
              </w:rPr>
              <w:t>Denzil</w:t>
            </w:r>
            <w:proofErr w:type="spellEnd"/>
            <w:r>
              <w:rPr>
                <w:rFonts w:asciiTheme="minorHAnsi" w:hAnsiTheme="minorHAnsi" w:cstheme="minorHAnsi"/>
              </w:rPr>
              <w:t xml:space="preserve"> Mitford H. HENRIZ-SMITH</w:t>
            </w:r>
          </w:p>
        </w:tc>
        <w:tc>
          <w:tcPr>
            <w:tcW w:w="1586" w:type="dxa"/>
          </w:tcPr>
          <w:p w14:paraId="0335BED2" w14:textId="77777777" w:rsidR="0018421F" w:rsidRPr="00625FB7" w:rsidRDefault="0018421F" w:rsidP="00593014">
            <w:pPr>
              <w:pStyle w:val="NoSpacing"/>
              <w:rPr>
                <w:rFonts w:asciiTheme="minorHAnsi" w:hAnsiTheme="minorHAnsi" w:cstheme="minorHAnsi"/>
                <w:bCs/>
              </w:rPr>
            </w:pPr>
          </w:p>
        </w:tc>
      </w:tr>
      <w:tr w:rsidR="0018421F" w:rsidRPr="00625FB7" w14:paraId="3A8CC711" w14:textId="77777777" w:rsidTr="00593014">
        <w:tc>
          <w:tcPr>
            <w:tcW w:w="8710" w:type="dxa"/>
            <w:gridSpan w:val="2"/>
          </w:tcPr>
          <w:p w14:paraId="7A164025" w14:textId="77777777" w:rsidR="0018421F" w:rsidRDefault="0018421F" w:rsidP="00593014">
            <w:pPr>
              <w:pStyle w:val="NoSpacing"/>
              <w:rPr>
                <w:rFonts w:asciiTheme="minorHAnsi" w:hAnsiTheme="minorHAnsi" w:cstheme="minorHAnsi"/>
                <w:bCs/>
              </w:rPr>
            </w:pPr>
            <w:r>
              <w:rPr>
                <w:rFonts w:asciiTheme="minorHAnsi" w:hAnsiTheme="minorHAnsi" w:cstheme="minorHAnsi"/>
              </w:rPr>
              <w:t>Able Seaman Harry MUMFORD</w:t>
            </w:r>
          </w:p>
        </w:tc>
        <w:tc>
          <w:tcPr>
            <w:tcW w:w="1586" w:type="dxa"/>
          </w:tcPr>
          <w:p w14:paraId="42A7CDBE" w14:textId="77777777" w:rsidR="0018421F" w:rsidRPr="00625FB7" w:rsidRDefault="0018421F" w:rsidP="00593014">
            <w:pPr>
              <w:pStyle w:val="NoSpacing"/>
              <w:rPr>
                <w:rFonts w:asciiTheme="minorHAnsi" w:hAnsiTheme="minorHAnsi" w:cstheme="minorHAnsi"/>
                <w:bCs/>
              </w:rPr>
            </w:pPr>
          </w:p>
        </w:tc>
      </w:tr>
      <w:tr w:rsidR="0018421F" w:rsidRPr="00625FB7" w14:paraId="0A44D1F1" w14:textId="77777777" w:rsidTr="00593014">
        <w:tc>
          <w:tcPr>
            <w:tcW w:w="10296" w:type="dxa"/>
            <w:gridSpan w:val="3"/>
            <w:shd w:val="clear" w:color="auto" w:fill="D9D9D9" w:themeFill="background1" w:themeFillShade="D9"/>
          </w:tcPr>
          <w:p w14:paraId="45BDB73C" w14:textId="77777777" w:rsidR="0018421F" w:rsidRDefault="0018421F" w:rsidP="00593014">
            <w:pPr>
              <w:pStyle w:val="NoSpacing"/>
              <w:rPr>
                <w:rFonts w:asciiTheme="minorHAnsi" w:hAnsiTheme="minorHAnsi" w:cstheme="minorHAnsi"/>
                <w:b/>
                <w:sz w:val="28"/>
                <w:szCs w:val="28"/>
              </w:rPr>
            </w:pPr>
            <w:r w:rsidRPr="00001DA5">
              <w:rPr>
                <w:rFonts w:asciiTheme="minorHAnsi" w:hAnsiTheme="minorHAnsi" w:cstheme="minorHAnsi"/>
                <w:b/>
                <w:sz w:val="28"/>
                <w:szCs w:val="28"/>
              </w:rPr>
              <w:t>GREAT CORNARD WAR MEMORIAL – WWII</w:t>
            </w:r>
          </w:p>
          <w:p w14:paraId="1A2B4D65" w14:textId="77777777" w:rsidR="0018421F" w:rsidRPr="00001DA5" w:rsidRDefault="0018421F" w:rsidP="00593014">
            <w:pPr>
              <w:pStyle w:val="NoSpacing"/>
              <w:rPr>
                <w:rFonts w:asciiTheme="minorHAnsi" w:hAnsiTheme="minorHAnsi" w:cstheme="minorHAnsi"/>
                <w:b/>
                <w:sz w:val="28"/>
                <w:szCs w:val="28"/>
              </w:rPr>
            </w:pPr>
          </w:p>
        </w:tc>
      </w:tr>
      <w:tr w:rsidR="0018421F" w:rsidRPr="00625FB7" w14:paraId="09D776F2" w14:textId="77777777" w:rsidTr="00593014">
        <w:tc>
          <w:tcPr>
            <w:tcW w:w="8710" w:type="dxa"/>
            <w:gridSpan w:val="2"/>
          </w:tcPr>
          <w:p w14:paraId="0D36D183" w14:textId="77777777" w:rsidR="0018421F" w:rsidRDefault="0018421F" w:rsidP="00593014">
            <w:pPr>
              <w:pStyle w:val="NoSpacing"/>
              <w:rPr>
                <w:rFonts w:asciiTheme="minorHAnsi" w:hAnsiTheme="minorHAnsi" w:cstheme="minorHAnsi"/>
                <w:bCs/>
              </w:rPr>
            </w:pPr>
            <w:r>
              <w:rPr>
                <w:rFonts w:asciiTheme="minorHAnsi" w:hAnsiTheme="minorHAnsi" w:cstheme="minorHAnsi"/>
              </w:rPr>
              <w:t>Private Ernest Alfred BELL</w:t>
            </w:r>
          </w:p>
        </w:tc>
        <w:tc>
          <w:tcPr>
            <w:tcW w:w="1586" w:type="dxa"/>
          </w:tcPr>
          <w:p w14:paraId="0B104298" w14:textId="77777777" w:rsidR="0018421F" w:rsidRPr="00625FB7" w:rsidRDefault="0018421F" w:rsidP="00593014">
            <w:pPr>
              <w:pStyle w:val="NoSpacing"/>
              <w:rPr>
                <w:rFonts w:asciiTheme="minorHAnsi" w:hAnsiTheme="minorHAnsi" w:cstheme="minorHAnsi"/>
                <w:bCs/>
              </w:rPr>
            </w:pPr>
          </w:p>
        </w:tc>
      </w:tr>
      <w:tr w:rsidR="0018421F" w:rsidRPr="00625FB7" w14:paraId="4434F929" w14:textId="77777777" w:rsidTr="00593014">
        <w:tc>
          <w:tcPr>
            <w:tcW w:w="8710" w:type="dxa"/>
            <w:gridSpan w:val="2"/>
          </w:tcPr>
          <w:p w14:paraId="29FADE75" w14:textId="77777777" w:rsidR="0018421F" w:rsidRDefault="0018421F" w:rsidP="00593014">
            <w:pPr>
              <w:pStyle w:val="NoSpacing"/>
              <w:rPr>
                <w:rFonts w:asciiTheme="minorHAnsi" w:hAnsiTheme="minorHAnsi" w:cstheme="minorHAnsi"/>
                <w:bCs/>
              </w:rPr>
            </w:pPr>
            <w:r>
              <w:rPr>
                <w:rFonts w:asciiTheme="minorHAnsi" w:hAnsiTheme="minorHAnsi" w:cstheme="minorHAnsi"/>
              </w:rPr>
              <w:t>Reginald Ernest DRURY (Home Guard)</w:t>
            </w:r>
          </w:p>
        </w:tc>
        <w:tc>
          <w:tcPr>
            <w:tcW w:w="1586" w:type="dxa"/>
          </w:tcPr>
          <w:p w14:paraId="1834FF5B" w14:textId="77777777" w:rsidR="0018421F" w:rsidRPr="00625FB7" w:rsidRDefault="0018421F" w:rsidP="00593014">
            <w:pPr>
              <w:pStyle w:val="NoSpacing"/>
              <w:rPr>
                <w:rFonts w:asciiTheme="minorHAnsi" w:hAnsiTheme="minorHAnsi" w:cstheme="minorHAnsi"/>
                <w:bCs/>
              </w:rPr>
            </w:pPr>
          </w:p>
        </w:tc>
      </w:tr>
      <w:tr w:rsidR="0018421F" w:rsidRPr="00625FB7" w14:paraId="15969244" w14:textId="77777777" w:rsidTr="00593014">
        <w:tc>
          <w:tcPr>
            <w:tcW w:w="8710" w:type="dxa"/>
            <w:gridSpan w:val="2"/>
          </w:tcPr>
          <w:p w14:paraId="3F476F17" w14:textId="77777777" w:rsidR="0018421F" w:rsidRDefault="0018421F" w:rsidP="00593014">
            <w:pPr>
              <w:pStyle w:val="NoSpacing"/>
              <w:rPr>
                <w:rFonts w:asciiTheme="minorHAnsi" w:hAnsiTheme="minorHAnsi" w:cstheme="minorHAnsi"/>
                <w:bCs/>
              </w:rPr>
            </w:pPr>
            <w:r>
              <w:rPr>
                <w:rFonts w:asciiTheme="minorHAnsi" w:hAnsiTheme="minorHAnsi" w:cstheme="minorHAnsi"/>
              </w:rPr>
              <w:t>Maxine Thomas Frederick HARRINGTON</w:t>
            </w:r>
          </w:p>
        </w:tc>
        <w:tc>
          <w:tcPr>
            <w:tcW w:w="1586" w:type="dxa"/>
          </w:tcPr>
          <w:p w14:paraId="327D8CFD" w14:textId="77777777" w:rsidR="0018421F" w:rsidRPr="00625FB7" w:rsidRDefault="0018421F" w:rsidP="00593014">
            <w:pPr>
              <w:pStyle w:val="NoSpacing"/>
              <w:rPr>
                <w:rFonts w:asciiTheme="minorHAnsi" w:hAnsiTheme="minorHAnsi" w:cstheme="minorHAnsi"/>
                <w:bCs/>
              </w:rPr>
            </w:pPr>
          </w:p>
        </w:tc>
      </w:tr>
      <w:tr w:rsidR="0018421F" w:rsidRPr="00625FB7" w14:paraId="4883F5DA" w14:textId="77777777" w:rsidTr="00593014">
        <w:tc>
          <w:tcPr>
            <w:tcW w:w="8710" w:type="dxa"/>
            <w:gridSpan w:val="2"/>
          </w:tcPr>
          <w:p w14:paraId="4C75F1B3" w14:textId="77777777" w:rsidR="0018421F" w:rsidRDefault="0018421F" w:rsidP="00593014">
            <w:pPr>
              <w:pStyle w:val="NoSpacing"/>
              <w:rPr>
                <w:rFonts w:asciiTheme="minorHAnsi" w:hAnsiTheme="minorHAnsi" w:cstheme="minorHAnsi"/>
                <w:bCs/>
              </w:rPr>
            </w:pPr>
            <w:r>
              <w:rPr>
                <w:rFonts w:asciiTheme="minorHAnsi" w:hAnsiTheme="minorHAnsi" w:cstheme="minorHAnsi"/>
              </w:rPr>
              <w:t>Private Frederick Louis MINNS</w:t>
            </w:r>
          </w:p>
        </w:tc>
        <w:tc>
          <w:tcPr>
            <w:tcW w:w="1586" w:type="dxa"/>
          </w:tcPr>
          <w:p w14:paraId="63C6464D" w14:textId="77777777" w:rsidR="0018421F" w:rsidRPr="00625FB7" w:rsidRDefault="0018421F" w:rsidP="00593014">
            <w:pPr>
              <w:pStyle w:val="NoSpacing"/>
              <w:rPr>
                <w:rFonts w:asciiTheme="minorHAnsi" w:hAnsiTheme="minorHAnsi" w:cstheme="minorHAnsi"/>
                <w:bCs/>
              </w:rPr>
            </w:pPr>
          </w:p>
        </w:tc>
      </w:tr>
      <w:tr w:rsidR="0018421F" w:rsidRPr="00625FB7" w14:paraId="1D7D8632" w14:textId="77777777" w:rsidTr="00593014">
        <w:tc>
          <w:tcPr>
            <w:tcW w:w="8710" w:type="dxa"/>
            <w:gridSpan w:val="2"/>
          </w:tcPr>
          <w:p w14:paraId="097B8C08" w14:textId="77777777" w:rsidR="0018421F" w:rsidRDefault="0018421F" w:rsidP="00593014">
            <w:pPr>
              <w:pStyle w:val="NoSpacing"/>
              <w:rPr>
                <w:rFonts w:asciiTheme="minorHAnsi" w:hAnsiTheme="minorHAnsi" w:cstheme="minorHAnsi"/>
                <w:bCs/>
              </w:rPr>
            </w:pPr>
            <w:r>
              <w:rPr>
                <w:rFonts w:asciiTheme="minorHAnsi" w:hAnsiTheme="minorHAnsi" w:cstheme="minorHAnsi"/>
              </w:rPr>
              <w:lastRenderedPageBreak/>
              <w:t>Able Seaman Joseph John MOORE</w:t>
            </w:r>
          </w:p>
        </w:tc>
        <w:tc>
          <w:tcPr>
            <w:tcW w:w="1586" w:type="dxa"/>
          </w:tcPr>
          <w:p w14:paraId="63B7CE98" w14:textId="77777777" w:rsidR="0018421F" w:rsidRPr="00625FB7" w:rsidRDefault="0018421F" w:rsidP="00593014">
            <w:pPr>
              <w:pStyle w:val="NoSpacing"/>
              <w:rPr>
                <w:rFonts w:asciiTheme="minorHAnsi" w:hAnsiTheme="minorHAnsi" w:cstheme="minorHAnsi"/>
                <w:bCs/>
              </w:rPr>
            </w:pPr>
          </w:p>
        </w:tc>
      </w:tr>
      <w:tr w:rsidR="0018421F" w:rsidRPr="00625FB7" w14:paraId="5E388FED" w14:textId="77777777" w:rsidTr="00593014">
        <w:tc>
          <w:tcPr>
            <w:tcW w:w="8710" w:type="dxa"/>
            <w:gridSpan w:val="2"/>
          </w:tcPr>
          <w:p w14:paraId="7391F1FF" w14:textId="77777777" w:rsidR="0018421F" w:rsidRDefault="0018421F" w:rsidP="00593014">
            <w:pPr>
              <w:pStyle w:val="NoSpacing"/>
              <w:rPr>
                <w:rFonts w:asciiTheme="minorHAnsi" w:hAnsiTheme="minorHAnsi" w:cstheme="minorHAnsi"/>
                <w:bCs/>
              </w:rPr>
            </w:pPr>
            <w:r>
              <w:rPr>
                <w:rFonts w:asciiTheme="minorHAnsi" w:hAnsiTheme="minorHAnsi" w:cstheme="minorHAnsi"/>
              </w:rPr>
              <w:t>Flight Lieutenant Walter Francis NEWELL</w:t>
            </w:r>
          </w:p>
        </w:tc>
        <w:tc>
          <w:tcPr>
            <w:tcW w:w="1586" w:type="dxa"/>
          </w:tcPr>
          <w:p w14:paraId="40FDA891" w14:textId="77777777" w:rsidR="0018421F" w:rsidRPr="00625FB7" w:rsidRDefault="0018421F" w:rsidP="00593014">
            <w:pPr>
              <w:pStyle w:val="NoSpacing"/>
              <w:rPr>
                <w:rFonts w:asciiTheme="minorHAnsi" w:hAnsiTheme="minorHAnsi" w:cstheme="minorHAnsi"/>
                <w:bCs/>
              </w:rPr>
            </w:pPr>
          </w:p>
        </w:tc>
      </w:tr>
      <w:tr w:rsidR="0018421F" w:rsidRPr="00625FB7" w14:paraId="6E46C81C" w14:textId="77777777" w:rsidTr="00593014">
        <w:tc>
          <w:tcPr>
            <w:tcW w:w="8710" w:type="dxa"/>
            <w:gridSpan w:val="2"/>
          </w:tcPr>
          <w:p w14:paraId="3AF65B5A" w14:textId="77777777" w:rsidR="0018421F" w:rsidRDefault="0018421F" w:rsidP="00593014">
            <w:pPr>
              <w:pStyle w:val="NoSpacing"/>
              <w:rPr>
                <w:rFonts w:asciiTheme="minorHAnsi" w:hAnsiTheme="minorHAnsi" w:cstheme="minorHAnsi"/>
                <w:bCs/>
              </w:rPr>
            </w:pPr>
            <w:r>
              <w:rPr>
                <w:rFonts w:asciiTheme="minorHAnsi" w:hAnsiTheme="minorHAnsi" w:cstheme="minorHAnsi"/>
              </w:rPr>
              <w:t>Flight Sergeant David Robert NEWMAN</w:t>
            </w:r>
          </w:p>
        </w:tc>
        <w:tc>
          <w:tcPr>
            <w:tcW w:w="1586" w:type="dxa"/>
          </w:tcPr>
          <w:p w14:paraId="181B66E3" w14:textId="77777777" w:rsidR="0018421F" w:rsidRPr="00625FB7" w:rsidRDefault="0018421F" w:rsidP="00593014">
            <w:pPr>
              <w:pStyle w:val="NoSpacing"/>
              <w:rPr>
                <w:rFonts w:asciiTheme="minorHAnsi" w:hAnsiTheme="minorHAnsi" w:cstheme="minorHAnsi"/>
                <w:bCs/>
              </w:rPr>
            </w:pPr>
          </w:p>
        </w:tc>
      </w:tr>
      <w:tr w:rsidR="0018421F" w:rsidRPr="00625FB7" w14:paraId="197E5710" w14:textId="77777777" w:rsidTr="00593014">
        <w:tc>
          <w:tcPr>
            <w:tcW w:w="8710" w:type="dxa"/>
            <w:gridSpan w:val="2"/>
          </w:tcPr>
          <w:p w14:paraId="2C77DC79" w14:textId="77777777" w:rsidR="0018421F" w:rsidRDefault="0018421F" w:rsidP="00593014">
            <w:pPr>
              <w:pStyle w:val="NoSpacing"/>
              <w:rPr>
                <w:rFonts w:asciiTheme="minorHAnsi" w:hAnsiTheme="minorHAnsi" w:cstheme="minorHAnsi"/>
                <w:bCs/>
              </w:rPr>
            </w:pPr>
            <w:r>
              <w:rPr>
                <w:rFonts w:asciiTheme="minorHAnsi" w:hAnsiTheme="minorHAnsi" w:cstheme="minorHAnsi"/>
              </w:rPr>
              <w:t>Gunner Frank POLLEN</w:t>
            </w:r>
          </w:p>
        </w:tc>
        <w:tc>
          <w:tcPr>
            <w:tcW w:w="1586" w:type="dxa"/>
          </w:tcPr>
          <w:p w14:paraId="0D51E301" w14:textId="77777777" w:rsidR="0018421F" w:rsidRPr="00625FB7" w:rsidRDefault="0018421F" w:rsidP="00593014">
            <w:pPr>
              <w:pStyle w:val="NoSpacing"/>
              <w:rPr>
                <w:rFonts w:asciiTheme="minorHAnsi" w:hAnsiTheme="minorHAnsi" w:cstheme="minorHAnsi"/>
                <w:bCs/>
              </w:rPr>
            </w:pPr>
          </w:p>
        </w:tc>
      </w:tr>
      <w:tr w:rsidR="0018421F" w:rsidRPr="00625FB7" w14:paraId="4BBFC8A1" w14:textId="77777777" w:rsidTr="00593014">
        <w:tc>
          <w:tcPr>
            <w:tcW w:w="8710" w:type="dxa"/>
            <w:gridSpan w:val="2"/>
          </w:tcPr>
          <w:p w14:paraId="1EDEAF0C" w14:textId="77777777" w:rsidR="0018421F" w:rsidRDefault="0018421F" w:rsidP="00593014">
            <w:pPr>
              <w:pStyle w:val="NoSpacing"/>
              <w:rPr>
                <w:rFonts w:asciiTheme="minorHAnsi" w:hAnsiTheme="minorHAnsi" w:cstheme="minorHAnsi"/>
                <w:bCs/>
              </w:rPr>
            </w:pPr>
            <w:r>
              <w:rPr>
                <w:rFonts w:asciiTheme="minorHAnsi" w:hAnsiTheme="minorHAnsi" w:cstheme="minorHAnsi"/>
              </w:rPr>
              <w:t>Corporal Leonard Arthur PORFLEET</w:t>
            </w:r>
          </w:p>
        </w:tc>
        <w:tc>
          <w:tcPr>
            <w:tcW w:w="1586" w:type="dxa"/>
          </w:tcPr>
          <w:p w14:paraId="5FEE159B" w14:textId="77777777" w:rsidR="0018421F" w:rsidRPr="00625FB7" w:rsidRDefault="0018421F" w:rsidP="00593014">
            <w:pPr>
              <w:pStyle w:val="NoSpacing"/>
              <w:rPr>
                <w:rFonts w:asciiTheme="minorHAnsi" w:hAnsiTheme="minorHAnsi" w:cstheme="minorHAnsi"/>
                <w:bCs/>
              </w:rPr>
            </w:pPr>
          </w:p>
        </w:tc>
      </w:tr>
      <w:tr w:rsidR="0018421F" w:rsidRPr="00625FB7" w14:paraId="0644EA11" w14:textId="77777777" w:rsidTr="00593014">
        <w:tc>
          <w:tcPr>
            <w:tcW w:w="8710" w:type="dxa"/>
            <w:gridSpan w:val="2"/>
          </w:tcPr>
          <w:p w14:paraId="1780A2DB" w14:textId="77777777" w:rsidR="0018421F" w:rsidRDefault="0018421F" w:rsidP="00593014">
            <w:pPr>
              <w:pStyle w:val="NoSpacing"/>
              <w:rPr>
                <w:rFonts w:asciiTheme="minorHAnsi" w:hAnsiTheme="minorHAnsi" w:cstheme="minorHAnsi"/>
                <w:bCs/>
              </w:rPr>
            </w:pPr>
            <w:r>
              <w:rPr>
                <w:rFonts w:asciiTheme="minorHAnsi" w:hAnsiTheme="minorHAnsi" w:cstheme="minorHAnsi"/>
              </w:rPr>
              <w:t>Lance Corporal Donald Herbert THEOBALD</w:t>
            </w:r>
          </w:p>
        </w:tc>
        <w:tc>
          <w:tcPr>
            <w:tcW w:w="1586" w:type="dxa"/>
          </w:tcPr>
          <w:p w14:paraId="3CF46148" w14:textId="77777777" w:rsidR="0018421F" w:rsidRPr="00625FB7" w:rsidRDefault="0018421F" w:rsidP="00593014">
            <w:pPr>
              <w:pStyle w:val="NoSpacing"/>
              <w:rPr>
                <w:rFonts w:asciiTheme="minorHAnsi" w:hAnsiTheme="minorHAnsi" w:cstheme="minorHAnsi"/>
                <w:bCs/>
              </w:rPr>
            </w:pPr>
          </w:p>
        </w:tc>
      </w:tr>
      <w:tr w:rsidR="0018421F" w:rsidRPr="00625FB7" w14:paraId="148E84DD" w14:textId="77777777" w:rsidTr="00593014">
        <w:tc>
          <w:tcPr>
            <w:tcW w:w="10296" w:type="dxa"/>
            <w:gridSpan w:val="3"/>
            <w:shd w:val="clear" w:color="auto" w:fill="D9D9D9" w:themeFill="background1" w:themeFillShade="D9"/>
          </w:tcPr>
          <w:p w14:paraId="1CD438AA" w14:textId="77777777" w:rsidR="0018421F" w:rsidRPr="00E6772D" w:rsidRDefault="0018421F" w:rsidP="00593014">
            <w:pPr>
              <w:pStyle w:val="NoSpacing"/>
              <w:rPr>
                <w:rFonts w:asciiTheme="minorHAnsi" w:hAnsiTheme="minorHAnsi" w:cstheme="minorHAnsi"/>
                <w:b/>
                <w:sz w:val="28"/>
                <w:szCs w:val="28"/>
              </w:rPr>
            </w:pPr>
            <w:r w:rsidRPr="00E6772D">
              <w:rPr>
                <w:rFonts w:asciiTheme="minorHAnsi" w:hAnsiTheme="minorHAnsi" w:cstheme="minorHAnsi"/>
                <w:b/>
                <w:sz w:val="28"/>
                <w:szCs w:val="28"/>
              </w:rPr>
              <w:t>NAMES NOT RECORDED ON WAR MEMORIAL (WWII)</w:t>
            </w:r>
          </w:p>
        </w:tc>
      </w:tr>
      <w:tr w:rsidR="0018421F" w:rsidRPr="00625FB7" w14:paraId="250324C3" w14:textId="77777777" w:rsidTr="00593014">
        <w:tc>
          <w:tcPr>
            <w:tcW w:w="8710" w:type="dxa"/>
            <w:gridSpan w:val="2"/>
          </w:tcPr>
          <w:p w14:paraId="3A8BC11E" w14:textId="77777777" w:rsidR="0018421F" w:rsidRDefault="0018421F" w:rsidP="00593014">
            <w:pPr>
              <w:pStyle w:val="NoSpacing"/>
              <w:rPr>
                <w:rFonts w:asciiTheme="minorHAnsi" w:hAnsiTheme="minorHAnsi" w:cstheme="minorHAnsi"/>
                <w:bCs/>
              </w:rPr>
            </w:pPr>
            <w:r>
              <w:rPr>
                <w:rFonts w:asciiTheme="minorHAnsi" w:hAnsiTheme="minorHAnsi" w:cstheme="minorHAnsi"/>
              </w:rPr>
              <w:t>Guardsman Conrad Marshall BRIGHTON</w:t>
            </w:r>
          </w:p>
        </w:tc>
        <w:tc>
          <w:tcPr>
            <w:tcW w:w="1586" w:type="dxa"/>
          </w:tcPr>
          <w:p w14:paraId="1E7C6388" w14:textId="77777777" w:rsidR="0018421F" w:rsidRPr="00625FB7" w:rsidRDefault="0018421F" w:rsidP="00593014">
            <w:pPr>
              <w:pStyle w:val="NoSpacing"/>
              <w:rPr>
                <w:rFonts w:asciiTheme="minorHAnsi" w:hAnsiTheme="minorHAnsi" w:cstheme="minorHAnsi"/>
                <w:bCs/>
              </w:rPr>
            </w:pPr>
          </w:p>
        </w:tc>
      </w:tr>
      <w:tr w:rsidR="0018421F" w:rsidRPr="00625FB7" w14:paraId="1AC30A56" w14:textId="77777777" w:rsidTr="00593014">
        <w:tc>
          <w:tcPr>
            <w:tcW w:w="8710" w:type="dxa"/>
            <w:gridSpan w:val="2"/>
          </w:tcPr>
          <w:p w14:paraId="04A603D7" w14:textId="77777777" w:rsidR="0018421F" w:rsidRDefault="0018421F" w:rsidP="00593014">
            <w:pPr>
              <w:pStyle w:val="NoSpacing"/>
              <w:rPr>
                <w:rFonts w:asciiTheme="minorHAnsi" w:hAnsiTheme="minorHAnsi" w:cstheme="minorHAnsi"/>
                <w:bCs/>
              </w:rPr>
            </w:pPr>
            <w:r>
              <w:rPr>
                <w:rFonts w:asciiTheme="minorHAnsi" w:hAnsiTheme="minorHAnsi" w:cstheme="minorHAnsi"/>
              </w:rPr>
              <w:t>Sergeant Robert Mitchell CUTTING</w:t>
            </w:r>
          </w:p>
        </w:tc>
        <w:tc>
          <w:tcPr>
            <w:tcW w:w="1586" w:type="dxa"/>
          </w:tcPr>
          <w:p w14:paraId="6FEE0F04" w14:textId="77777777" w:rsidR="0018421F" w:rsidRPr="00625FB7" w:rsidRDefault="0018421F" w:rsidP="00593014">
            <w:pPr>
              <w:pStyle w:val="NoSpacing"/>
              <w:rPr>
                <w:rFonts w:asciiTheme="minorHAnsi" w:hAnsiTheme="minorHAnsi" w:cstheme="minorHAnsi"/>
                <w:bCs/>
              </w:rPr>
            </w:pPr>
          </w:p>
        </w:tc>
      </w:tr>
      <w:tr w:rsidR="0018421F" w:rsidRPr="00625FB7" w14:paraId="4F2F276A" w14:textId="77777777" w:rsidTr="00593014">
        <w:tc>
          <w:tcPr>
            <w:tcW w:w="8710" w:type="dxa"/>
            <w:gridSpan w:val="2"/>
            <w:shd w:val="clear" w:color="auto" w:fill="D9D9D9" w:themeFill="background1" w:themeFillShade="D9"/>
          </w:tcPr>
          <w:p w14:paraId="47703EB6" w14:textId="77777777" w:rsidR="0018421F" w:rsidRDefault="0018421F" w:rsidP="00593014">
            <w:pPr>
              <w:pStyle w:val="NoSpacing"/>
              <w:rPr>
                <w:rFonts w:asciiTheme="minorHAnsi" w:hAnsiTheme="minorHAnsi" w:cstheme="minorHAnsi"/>
                <w:b/>
                <w:sz w:val="28"/>
                <w:szCs w:val="28"/>
              </w:rPr>
            </w:pPr>
            <w:r w:rsidRPr="00F904D1">
              <w:rPr>
                <w:rFonts w:asciiTheme="minorHAnsi" w:hAnsiTheme="minorHAnsi" w:cstheme="minorHAnsi"/>
                <w:b/>
                <w:sz w:val="28"/>
                <w:szCs w:val="28"/>
              </w:rPr>
              <w:t>FEATURED IN CORNARD NEWS UNDER ‘CORNARD PEOPLE’</w:t>
            </w:r>
          </w:p>
          <w:p w14:paraId="3822B22C" w14:textId="77777777" w:rsidR="0018421F" w:rsidRDefault="0018421F" w:rsidP="00593014">
            <w:pPr>
              <w:pStyle w:val="NoSpacing"/>
              <w:rPr>
                <w:rFonts w:asciiTheme="minorHAnsi" w:hAnsiTheme="minorHAnsi" w:cstheme="minorHAnsi"/>
                <w:bCs/>
              </w:rPr>
            </w:pPr>
          </w:p>
        </w:tc>
        <w:tc>
          <w:tcPr>
            <w:tcW w:w="1586" w:type="dxa"/>
            <w:shd w:val="clear" w:color="auto" w:fill="D9D9D9" w:themeFill="background1" w:themeFillShade="D9"/>
          </w:tcPr>
          <w:p w14:paraId="261A0499" w14:textId="77777777" w:rsidR="0018421F" w:rsidRPr="00625FB7" w:rsidRDefault="0018421F" w:rsidP="00593014">
            <w:pPr>
              <w:pStyle w:val="NoSpacing"/>
              <w:rPr>
                <w:rFonts w:asciiTheme="minorHAnsi" w:hAnsiTheme="minorHAnsi" w:cstheme="minorHAnsi"/>
                <w:bCs/>
              </w:rPr>
            </w:pPr>
          </w:p>
        </w:tc>
      </w:tr>
      <w:tr w:rsidR="0018421F" w:rsidRPr="00625FB7" w14:paraId="208BA65A" w14:textId="77777777" w:rsidTr="00593014">
        <w:tc>
          <w:tcPr>
            <w:tcW w:w="3085" w:type="dxa"/>
            <w:shd w:val="clear" w:color="auto" w:fill="D9D9D9" w:themeFill="background1" w:themeFillShade="D9"/>
          </w:tcPr>
          <w:p w14:paraId="5F07F26F" w14:textId="77777777" w:rsidR="0018421F" w:rsidRPr="002010AF" w:rsidRDefault="0018421F" w:rsidP="00593014">
            <w:pPr>
              <w:pStyle w:val="NoSpacing"/>
              <w:rPr>
                <w:rFonts w:asciiTheme="minorHAnsi" w:hAnsiTheme="minorHAnsi" w:cstheme="minorHAnsi"/>
                <w:b/>
              </w:rPr>
            </w:pPr>
            <w:r w:rsidRPr="002010AF">
              <w:rPr>
                <w:rFonts w:asciiTheme="minorHAnsi" w:hAnsiTheme="minorHAnsi" w:cstheme="minorHAnsi"/>
                <w:b/>
              </w:rPr>
              <w:t>NAME</w:t>
            </w:r>
          </w:p>
        </w:tc>
        <w:tc>
          <w:tcPr>
            <w:tcW w:w="5625" w:type="dxa"/>
            <w:shd w:val="clear" w:color="auto" w:fill="D9D9D9" w:themeFill="background1" w:themeFillShade="D9"/>
          </w:tcPr>
          <w:p w14:paraId="4EEC7FDD" w14:textId="77777777" w:rsidR="0018421F" w:rsidRPr="002010AF" w:rsidRDefault="0018421F" w:rsidP="00593014">
            <w:pPr>
              <w:pStyle w:val="NoSpacing"/>
              <w:rPr>
                <w:rFonts w:asciiTheme="minorHAnsi" w:hAnsiTheme="minorHAnsi" w:cstheme="minorHAnsi"/>
                <w:b/>
              </w:rPr>
            </w:pPr>
            <w:r w:rsidRPr="002010AF">
              <w:rPr>
                <w:rFonts w:asciiTheme="minorHAnsi" w:hAnsiTheme="minorHAnsi" w:cstheme="minorHAnsi"/>
                <w:b/>
              </w:rPr>
              <w:t>ISSUE OF CORNARD NEWS</w:t>
            </w:r>
          </w:p>
        </w:tc>
        <w:tc>
          <w:tcPr>
            <w:tcW w:w="1586" w:type="dxa"/>
            <w:shd w:val="clear" w:color="auto" w:fill="D9D9D9" w:themeFill="background1" w:themeFillShade="D9"/>
          </w:tcPr>
          <w:p w14:paraId="61F21E92" w14:textId="77777777" w:rsidR="0018421F" w:rsidRPr="00E6772D" w:rsidRDefault="0018421F" w:rsidP="00593014">
            <w:pPr>
              <w:pStyle w:val="NoSpacing"/>
              <w:rPr>
                <w:rFonts w:asciiTheme="minorHAnsi" w:hAnsiTheme="minorHAnsi" w:cstheme="minorHAnsi"/>
                <w:bCs/>
              </w:rPr>
            </w:pPr>
          </w:p>
        </w:tc>
      </w:tr>
      <w:tr w:rsidR="0018421F" w:rsidRPr="00625FB7" w14:paraId="688A9753" w14:textId="77777777" w:rsidTr="00593014">
        <w:tc>
          <w:tcPr>
            <w:tcW w:w="3085" w:type="dxa"/>
            <w:shd w:val="clear" w:color="auto" w:fill="auto"/>
          </w:tcPr>
          <w:p w14:paraId="28797FF9" w14:textId="77777777" w:rsidR="0018421F" w:rsidRPr="002010AF" w:rsidRDefault="0018421F" w:rsidP="00593014">
            <w:pPr>
              <w:pStyle w:val="NoSpacing"/>
              <w:rPr>
                <w:rFonts w:asciiTheme="minorHAnsi" w:hAnsiTheme="minorHAnsi" w:cstheme="minorHAnsi"/>
                <w:bCs/>
              </w:rPr>
            </w:pPr>
            <w:r>
              <w:rPr>
                <w:rFonts w:asciiTheme="minorHAnsi" w:hAnsiTheme="minorHAnsi" w:cstheme="minorHAnsi"/>
              </w:rPr>
              <w:t>Roger BURDEN</w:t>
            </w:r>
          </w:p>
        </w:tc>
        <w:tc>
          <w:tcPr>
            <w:tcW w:w="5625" w:type="dxa"/>
            <w:shd w:val="clear" w:color="auto" w:fill="auto"/>
          </w:tcPr>
          <w:p w14:paraId="582F2C8D" w14:textId="77777777" w:rsidR="0018421F" w:rsidRPr="002010AF" w:rsidRDefault="0018421F" w:rsidP="00593014">
            <w:pPr>
              <w:pStyle w:val="NoSpacing"/>
              <w:rPr>
                <w:rFonts w:asciiTheme="minorHAnsi" w:hAnsiTheme="minorHAnsi" w:cstheme="minorHAnsi"/>
                <w:bCs/>
              </w:rPr>
            </w:pPr>
            <w:r>
              <w:rPr>
                <w:rFonts w:asciiTheme="minorHAnsi" w:hAnsiTheme="minorHAnsi" w:cstheme="minorHAnsi"/>
              </w:rPr>
              <w:t>Summer 2004 (issue 18)</w:t>
            </w:r>
          </w:p>
        </w:tc>
        <w:tc>
          <w:tcPr>
            <w:tcW w:w="1586" w:type="dxa"/>
            <w:shd w:val="clear" w:color="auto" w:fill="auto"/>
          </w:tcPr>
          <w:p w14:paraId="24CD06CC" w14:textId="77777777" w:rsidR="0018421F" w:rsidRPr="00E6772D" w:rsidRDefault="0018421F" w:rsidP="00593014">
            <w:pPr>
              <w:pStyle w:val="NoSpacing"/>
              <w:rPr>
                <w:rFonts w:asciiTheme="minorHAnsi" w:hAnsiTheme="minorHAnsi" w:cstheme="minorHAnsi"/>
                <w:bCs/>
              </w:rPr>
            </w:pPr>
          </w:p>
        </w:tc>
      </w:tr>
      <w:tr w:rsidR="0018421F" w:rsidRPr="00625FB7" w14:paraId="554F512B" w14:textId="77777777" w:rsidTr="00593014">
        <w:tc>
          <w:tcPr>
            <w:tcW w:w="3085" w:type="dxa"/>
            <w:shd w:val="clear" w:color="auto" w:fill="auto"/>
          </w:tcPr>
          <w:p w14:paraId="27DC357A" w14:textId="77777777" w:rsidR="0018421F" w:rsidRPr="002010AF" w:rsidRDefault="0018421F" w:rsidP="00593014">
            <w:pPr>
              <w:pStyle w:val="NoSpacing"/>
              <w:rPr>
                <w:rFonts w:asciiTheme="minorHAnsi" w:hAnsiTheme="minorHAnsi" w:cstheme="minorHAnsi"/>
                <w:bCs/>
              </w:rPr>
            </w:pPr>
            <w:r>
              <w:rPr>
                <w:rFonts w:asciiTheme="minorHAnsi" w:hAnsiTheme="minorHAnsi" w:cstheme="minorHAnsi"/>
              </w:rPr>
              <w:t>Brenda POWELL</w:t>
            </w:r>
          </w:p>
        </w:tc>
        <w:tc>
          <w:tcPr>
            <w:tcW w:w="5625" w:type="dxa"/>
            <w:shd w:val="clear" w:color="auto" w:fill="auto"/>
          </w:tcPr>
          <w:p w14:paraId="45FC597E" w14:textId="77777777" w:rsidR="0018421F" w:rsidRPr="002010AF" w:rsidRDefault="0018421F" w:rsidP="00593014">
            <w:pPr>
              <w:pStyle w:val="NoSpacing"/>
              <w:rPr>
                <w:rFonts w:asciiTheme="minorHAnsi" w:hAnsiTheme="minorHAnsi" w:cstheme="minorHAnsi"/>
                <w:bCs/>
              </w:rPr>
            </w:pPr>
            <w:r>
              <w:rPr>
                <w:rFonts w:asciiTheme="minorHAnsi" w:hAnsiTheme="minorHAnsi" w:cstheme="minorHAnsi"/>
              </w:rPr>
              <w:t>Autumn 2004 (issue 19)</w:t>
            </w:r>
          </w:p>
        </w:tc>
        <w:tc>
          <w:tcPr>
            <w:tcW w:w="1586" w:type="dxa"/>
            <w:shd w:val="clear" w:color="auto" w:fill="auto"/>
          </w:tcPr>
          <w:p w14:paraId="7D021E3F" w14:textId="77777777" w:rsidR="0018421F" w:rsidRPr="00E6772D" w:rsidRDefault="0018421F" w:rsidP="00593014">
            <w:pPr>
              <w:pStyle w:val="NoSpacing"/>
              <w:rPr>
                <w:rFonts w:asciiTheme="minorHAnsi" w:hAnsiTheme="minorHAnsi" w:cstheme="minorHAnsi"/>
                <w:bCs/>
              </w:rPr>
            </w:pPr>
          </w:p>
        </w:tc>
      </w:tr>
      <w:tr w:rsidR="0018421F" w:rsidRPr="00625FB7" w14:paraId="3CE23353" w14:textId="77777777" w:rsidTr="00593014">
        <w:tc>
          <w:tcPr>
            <w:tcW w:w="3085" w:type="dxa"/>
            <w:shd w:val="clear" w:color="auto" w:fill="auto"/>
          </w:tcPr>
          <w:p w14:paraId="5EE9C93E" w14:textId="77777777" w:rsidR="0018421F" w:rsidRDefault="0018421F" w:rsidP="00593014">
            <w:pPr>
              <w:pStyle w:val="NoSpacing"/>
              <w:rPr>
                <w:rFonts w:asciiTheme="minorHAnsi" w:hAnsiTheme="minorHAnsi" w:cstheme="minorHAnsi"/>
                <w:bCs/>
              </w:rPr>
            </w:pPr>
            <w:r>
              <w:rPr>
                <w:rFonts w:asciiTheme="minorHAnsi" w:hAnsiTheme="minorHAnsi" w:cstheme="minorHAnsi"/>
              </w:rPr>
              <w:t>Stuart HUME</w:t>
            </w:r>
          </w:p>
        </w:tc>
        <w:tc>
          <w:tcPr>
            <w:tcW w:w="5625" w:type="dxa"/>
            <w:shd w:val="clear" w:color="auto" w:fill="auto"/>
          </w:tcPr>
          <w:p w14:paraId="49DA3B92" w14:textId="77777777" w:rsidR="0018421F" w:rsidRDefault="0018421F" w:rsidP="00593014">
            <w:pPr>
              <w:pStyle w:val="NoSpacing"/>
              <w:rPr>
                <w:rFonts w:asciiTheme="minorHAnsi" w:hAnsiTheme="minorHAnsi" w:cstheme="minorHAnsi"/>
                <w:bCs/>
              </w:rPr>
            </w:pPr>
            <w:r>
              <w:rPr>
                <w:rFonts w:asciiTheme="minorHAnsi" w:hAnsiTheme="minorHAnsi" w:cstheme="minorHAnsi"/>
              </w:rPr>
              <w:t>Winter 2004 (issue 20) – British Legion</w:t>
            </w:r>
          </w:p>
        </w:tc>
        <w:tc>
          <w:tcPr>
            <w:tcW w:w="1586" w:type="dxa"/>
            <w:shd w:val="clear" w:color="auto" w:fill="auto"/>
          </w:tcPr>
          <w:p w14:paraId="542C2708" w14:textId="77777777" w:rsidR="0018421F" w:rsidRPr="00E6772D" w:rsidRDefault="0018421F" w:rsidP="00593014">
            <w:pPr>
              <w:pStyle w:val="NoSpacing"/>
              <w:rPr>
                <w:rFonts w:asciiTheme="minorHAnsi" w:hAnsiTheme="minorHAnsi" w:cstheme="minorHAnsi"/>
                <w:bCs/>
              </w:rPr>
            </w:pPr>
          </w:p>
        </w:tc>
      </w:tr>
      <w:tr w:rsidR="0018421F" w:rsidRPr="00625FB7" w14:paraId="11C007DD" w14:textId="77777777" w:rsidTr="00593014">
        <w:tc>
          <w:tcPr>
            <w:tcW w:w="3085" w:type="dxa"/>
            <w:shd w:val="clear" w:color="auto" w:fill="auto"/>
          </w:tcPr>
          <w:p w14:paraId="4CD7D3B0" w14:textId="77777777" w:rsidR="0018421F" w:rsidRDefault="0018421F" w:rsidP="00593014">
            <w:pPr>
              <w:pStyle w:val="NoSpacing"/>
              <w:rPr>
                <w:rFonts w:asciiTheme="minorHAnsi" w:hAnsiTheme="minorHAnsi" w:cstheme="minorHAnsi"/>
                <w:bCs/>
              </w:rPr>
            </w:pPr>
            <w:r>
              <w:rPr>
                <w:rFonts w:asciiTheme="minorHAnsi" w:hAnsiTheme="minorHAnsi" w:cstheme="minorHAnsi"/>
              </w:rPr>
              <w:t>Laurie BURROUGHS</w:t>
            </w:r>
          </w:p>
        </w:tc>
        <w:tc>
          <w:tcPr>
            <w:tcW w:w="5625" w:type="dxa"/>
            <w:shd w:val="clear" w:color="auto" w:fill="auto"/>
          </w:tcPr>
          <w:p w14:paraId="0EE0ED4B" w14:textId="77777777" w:rsidR="0018421F" w:rsidRDefault="0018421F" w:rsidP="00593014">
            <w:pPr>
              <w:pStyle w:val="NoSpacing"/>
              <w:rPr>
                <w:rFonts w:asciiTheme="minorHAnsi" w:hAnsiTheme="minorHAnsi" w:cstheme="minorHAnsi"/>
                <w:bCs/>
              </w:rPr>
            </w:pPr>
            <w:r>
              <w:rPr>
                <w:rFonts w:asciiTheme="minorHAnsi" w:hAnsiTheme="minorHAnsi" w:cstheme="minorHAnsi"/>
              </w:rPr>
              <w:t>Spring 2005 (issue 21)</w:t>
            </w:r>
          </w:p>
        </w:tc>
        <w:tc>
          <w:tcPr>
            <w:tcW w:w="1586" w:type="dxa"/>
            <w:shd w:val="clear" w:color="auto" w:fill="auto"/>
          </w:tcPr>
          <w:p w14:paraId="65FC0E5E" w14:textId="77777777" w:rsidR="0018421F" w:rsidRPr="00E6772D" w:rsidRDefault="0018421F" w:rsidP="00593014">
            <w:pPr>
              <w:pStyle w:val="NoSpacing"/>
              <w:rPr>
                <w:rFonts w:asciiTheme="minorHAnsi" w:hAnsiTheme="minorHAnsi" w:cstheme="minorHAnsi"/>
                <w:bCs/>
              </w:rPr>
            </w:pPr>
          </w:p>
        </w:tc>
      </w:tr>
      <w:tr w:rsidR="0018421F" w:rsidRPr="00625FB7" w14:paraId="7C570578" w14:textId="77777777" w:rsidTr="00593014">
        <w:tc>
          <w:tcPr>
            <w:tcW w:w="3085" w:type="dxa"/>
            <w:shd w:val="clear" w:color="auto" w:fill="auto"/>
          </w:tcPr>
          <w:p w14:paraId="0EFA695A" w14:textId="77777777" w:rsidR="0018421F" w:rsidRDefault="0018421F" w:rsidP="00593014">
            <w:pPr>
              <w:pStyle w:val="NoSpacing"/>
              <w:rPr>
                <w:rFonts w:asciiTheme="minorHAnsi" w:hAnsiTheme="minorHAnsi" w:cstheme="minorHAnsi"/>
                <w:bCs/>
              </w:rPr>
            </w:pPr>
            <w:r>
              <w:rPr>
                <w:rFonts w:asciiTheme="minorHAnsi" w:hAnsiTheme="minorHAnsi" w:cstheme="minorHAnsi"/>
              </w:rPr>
              <w:t>Gerald BROWNE</w:t>
            </w:r>
          </w:p>
        </w:tc>
        <w:tc>
          <w:tcPr>
            <w:tcW w:w="5625" w:type="dxa"/>
            <w:shd w:val="clear" w:color="auto" w:fill="auto"/>
          </w:tcPr>
          <w:p w14:paraId="37A860C9" w14:textId="77777777" w:rsidR="0018421F" w:rsidRDefault="0018421F" w:rsidP="00593014">
            <w:pPr>
              <w:pStyle w:val="NoSpacing"/>
              <w:rPr>
                <w:rFonts w:asciiTheme="minorHAnsi" w:hAnsiTheme="minorHAnsi" w:cstheme="minorHAnsi"/>
                <w:bCs/>
              </w:rPr>
            </w:pPr>
            <w:r>
              <w:rPr>
                <w:rFonts w:asciiTheme="minorHAnsi" w:hAnsiTheme="minorHAnsi" w:cstheme="minorHAnsi"/>
              </w:rPr>
              <w:t>Winter 2005 (issue 24)</w:t>
            </w:r>
          </w:p>
        </w:tc>
        <w:tc>
          <w:tcPr>
            <w:tcW w:w="1586" w:type="dxa"/>
            <w:shd w:val="clear" w:color="auto" w:fill="auto"/>
          </w:tcPr>
          <w:p w14:paraId="5195D69C" w14:textId="77777777" w:rsidR="0018421F" w:rsidRPr="00E6772D" w:rsidRDefault="0018421F" w:rsidP="00593014">
            <w:pPr>
              <w:pStyle w:val="NoSpacing"/>
              <w:rPr>
                <w:rFonts w:asciiTheme="minorHAnsi" w:hAnsiTheme="minorHAnsi" w:cstheme="minorHAnsi"/>
                <w:bCs/>
              </w:rPr>
            </w:pPr>
          </w:p>
        </w:tc>
      </w:tr>
      <w:tr w:rsidR="0018421F" w:rsidRPr="00625FB7" w14:paraId="2429DB60" w14:textId="77777777" w:rsidTr="00593014">
        <w:tc>
          <w:tcPr>
            <w:tcW w:w="3085" w:type="dxa"/>
            <w:shd w:val="clear" w:color="auto" w:fill="auto"/>
          </w:tcPr>
          <w:p w14:paraId="3179D4E4" w14:textId="77777777" w:rsidR="0018421F" w:rsidRDefault="0018421F" w:rsidP="00593014">
            <w:pPr>
              <w:pStyle w:val="NoSpacing"/>
              <w:rPr>
                <w:rFonts w:asciiTheme="minorHAnsi" w:hAnsiTheme="minorHAnsi" w:cstheme="minorHAnsi"/>
                <w:bCs/>
              </w:rPr>
            </w:pPr>
            <w:r>
              <w:rPr>
                <w:rFonts w:asciiTheme="minorHAnsi" w:hAnsiTheme="minorHAnsi" w:cstheme="minorHAnsi"/>
              </w:rPr>
              <w:t>Richard FOX</w:t>
            </w:r>
          </w:p>
        </w:tc>
        <w:tc>
          <w:tcPr>
            <w:tcW w:w="5625" w:type="dxa"/>
            <w:shd w:val="clear" w:color="auto" w:fill="auto"/>
          </w:tcPr>
          <w:p w14:paraId="29E8F1E4" w14:textId="77777777" w:rsidR="0018421F" w:rsidRDefault="0018421F" w:rsidP="00593014">
            <w:pPr>
              <w:pStyle w:val="NoSpacing"/>
              <w:rPr>
                <w:rFonts w:asciiTheme="minorHAnsi" w:hAnsiTheme="minorHAnsi" w:cstheme="minorHAnsi"/>
                <w:bCs/>
              </w:rPr>
            </w:pPr>
            <w:r>
              <w:rPr>
                <w:rFonts w:asciiTheme="minorHAnsi" w:hAnsiTheme="minorHAnsi" w:cstheme="minorHAnsi"/>
              </w:rPr>
              <w:t>Summer 2006 (issue 26)</w:t>
            </w:r>
          </w:p>
        </w:tc>
        <w:tc>
          <w:tcPr>
            <w:tcW w:w="1586" w:type="dxa"/>
            <w:shd w:val="clear" w:color="auto" w:fill="auto"/>
          </w:tcPr>
          <w:p w14:paraId="6894811B" w14:textId="77777777" w:rsidR="0018421F" w:rsidRPr="00E6772D" w:rsidRDefault="0018421F" w:rsidP="00593014">
            <w:pPr>
              <w:pStyle w:val="NoSpacing"/>
              <w:rPr>
                <w:rFonts w:asciiTheme="minorHAnsi" w:hAnsiTheme="minorHAnsi" w:cstheme="minorHAnsi"/>
                <w:bCs/>
              </w:rPr>
            </w:pPr>
          </w:p>
        </w:tc>
      </w:tr>
      <w:tr w:rsidR="0018421F" w:rsidRPr="00625FB7" w14:paraId="36D581DD" w14:textId="77777777" w:rsidTr="00593014">
        <w:tc>
          <w:tcPr>
            <w:tcW w:w="3085" w:type="dxa"/>
            <w:shd w:val="clear" w:color="auto" w:fill="auto"/>
          </w:tcPr>
          <w:p w14:paraId="74D1C14C" w14:textId="77777777" w:rsidR="0018421F" w:rsidRDefault="0018421F" w:rsidP="00593014">
            <w:pPr>
              <w:pStyle w:val="NoSpacing"/>
              <w:rPr>
                <w:rFonts w:asciiTheme="minorHAnsi" w:hAnsiTheme="minorHAnsi" w:cstheme="minorHAnsi"/>
                <w:bCs/>
              </w:rPr>
            </w:pPr>
            <w:r>
              <w:rPr>
                <w:rFonts w:asciiTheme="minorHAnsi" w:hAnsiTheme="minorHAnsi" w:cstheme="minorHAnsi"/>
              </w:rPr>
              <w:t>Audrey WOOD</w:t>
            </w:r>
          </w:p>
        </w:tc>
        <w:tc>
          <w:tcPr>
            <w:tcW w:w="5625" w:type="dxa"/>
            <w:shd w:val="clear" w:color="auto" w:fill="auto"/>
          </w:tcPr>
          <w:p w14:paraId="2DF16F21" w14:textId="77777777" w:rsidR="0018421F" w:rsidRDefault="0018421F" w:rsidP="00593014">
            <w:pPr>
              <w:pStyle w:val="NoSpacing"/>
              <w:rPr>
                <w:rFonts w:asciiTheme="minorHAnsi" w:hAnsiTheme="minorHAnsi" w:cstheme="minorHAnsi"/>
                <w:bCs/>
              </w:rPr>
            </w:pPr>
            <w:r>
              <w:rPr>
                <w:rFonts w:asciiTheme="minorHAnsi" w:hAnsiTheme="minorHAnsi" w:cstheme="minorHAnsi"/>
              </w:rPr>
              <w:t>Winter 2006 (issue 28)</w:t>
            </w:r>
          </w:p>
        </w:tc>
        <w:tc>
          <w:tcPr>
            <w:tcW w:w="1586" w:type="dxa"/>
            <w:shd w:val="clear" w:color="auto" w:fill="auto"/>
          </w:tcPr>
          <w:p w14:paraId="22411BD5" w14:textId="77777777" w:rsidR="0018421F" w:rsidRPr="00E6772D" w:rsidRDefault="0018421F" w:rsidP="00593014">
            <w:pPr>
              <w:pStyle w:val="NoSpacing"/>
              <w:rPr>
                <w:rFonts w:asciiTheme="minorHAnsi" w:hAnsiTheme="minorHAnsi" w:cstheme="minorHAnsi"/>
                <w:bCs/>
              </w:rPr>
            </w:pPr>
          </w:p>
        </w:tc>
      </w:tr>
      <w:tr w:rsidR="0018421F" w:rsidRPr="00625FB7" w14:paraId="5E66BB03" w14:textId="77777777" w:rsidTr="00593014">
        <w:tc>
          <w:tcPr>
            <w:tcW w:w="3085" w:type="dxa"/>
            <w:shd w:val="clear" w:color="auto" w:fill="auto"/>
          </w:tcPr>
          <w:p w14:paraId="37E3B9B4" w14:textId="77777777" w:rsidR="0018421F" w:rsidRDefault="0018421F" w:rsidP="00593014">
            <w:pPr>
              <w:pStyle w:val="NoSpacing"/>
              <w:rPr>
                <w:rFonts w:asciiTheme="minorHAnsi" w:hAnsiTheme="minorHAnsi" w:cstheme="minorHAnsi"/>
                <w:bCs/>
              </w:rPr>
            </w:pPr>
            <w:r>
              <w:rPr>
                <w:rFonts w:asciiTheme="minorHAnsi" w:hAnsiTheme="minorHAnsi" w:cstheme="minorHAnsi"/>
              </w:rPr>
              <w:t>Fred BLOYS</w:t>
            </w:r>
          </w:p>
        </w:tc>
        <w:tc>
          <w:tcPr>
            <w:tcW w:w="5625" w:type="dxa"/>
            <w:shd w:val="clear" w:color="auto" w:fill="auto"/>
          </w:tcPr>
          <w:p w14:paraId="3657EDA2" w14:textId="77777777" w:rsidR="0018421F" w:rsidRDefault="0018421F" w:rsidP="00593014">
            <w:pPr>
              <w:pStyle w:val="NoSpacing"/>
              <w:rPr>
                <w:rFonts w:asciiTheme="minorHAnsi" w:hAnsiTheme="minorHAnsi" w:cstheme="minorHAnsi"/>
                <w:bCs/>
              </w:rPr>
            </w:pPr>
            <w:r>
              <w:rPr>
                <w:rFonts w:asciiTheme="minorHAnsi" w:hAnsiTheme="minorHAnsi" w:cstheme="minorHAnsi"/>
              </w:rPr>
              <w:t>Summer 2007 (issue 30)</w:t>
            </w:r>
          </w:p>
        </w:tc>
        <w:tc>
          <w:tcPr>
            <w:tcW w:w="1586" w:type="dxa"/>
            <w:shd w:val="clear" w:color="auto" w:fill="auto"/>
          </w:tcPr>
          <w:p w14:paraId="66441F04" w14:textId="77777777" w:rsidR="0018421F" w:rsidRPr="00E6772D" w:rsidRDefault="0018421F" w:rsidP="00593014">
            <w:pPr>
              <w:pStyle w:val="NoSpacing"/>
              <w:rPr>
                <w:rFonts w:asciiTheme="minorHAnsi" w:hAnsiTheme="minorHAnsi" w:cstheme="minorHAnsi"/>
                <w:bCs/>
              </w:rPr>
            </w:pPr>
          </w:p>
        </w:tc>
      </w:tr>
      <w:tr w:rsidR="0018421F" w:rsidRPr="00625FB7" w14:paraId="1DFC4F2D" w14:textId="77777777" w:rsidTr="00593014">
        <w:tc>
          <w:tcPr>
            <w:tcW w:w="3085" w:type="dxa"/>
            <w:shd w:val="clear" w:color="auto" w:fill="auto"/>
          </w:tcPr>
          <w:p w14:paraId="262144C6" w14:textId="77777777" w:rsidR="0018421F" w:rsidRDefault="0018421F" w:rsidP="00593014">
            <w:pPr>
              <w:pStyle w:val="NoSpacing"/>
              <w:rPr>
                <w:rFonts w:asciiTheme="minorHAnsi" w:hAnsiTheme="minorHAnsi" w:cstheme="minorHAnsi"/>
                <w:bCs/>
              </w:rPr>
            </w:pPr>
            <w:r>
              <w:rPr>
                <w:rFonts w:asciiTheme="minorHAnsi" w:hAnsiTheme="minorHAnsi" w:cstheme="minorHAnsi"/>
              </w:rPr>
              <w:t>Mike MARSH</w:t>
            </w:r>
          </w:p>
        </w:tc>
        <w:tc>
          <w:tcPr>
            <w:tcW w:w="5625" w:type="dxa"/>
            <w:shd w:val="clear" w:color="auto" w:fill="auto"/>
          </w:tcPr>
          <w:p w14:paraId="65581BDF" w14:textId="77777777" w:rsidR="0018421F" w:rsidRDefault="0018421F" w:rsidP="00593014">
            <w:pPr>
              <w:pStyle w:val="NoSpacing"/>
              <w:rPr>
                <w:rFonts w:asciiTheme="minorHAnsi" w:hAnsiTheme="minorHAnsi" w:cstheme="minorHAnsi"/>
                <w:bCs/>
              </w:rPr>
            </w:pPr>
            <w:r>
              <w:rPr>
                <w:rFonts w:asciiTheme="minorHAnsi" w:hAnsiTheme="minorHAnsi" w:cstheme="minorHAnsi"/>
              </w:rPr>
              <w:t>Autumn 2007 (issue 31)</w:t>
            </w:r>
          </w:p>
        </w:tc>
        <w:tc>
          <w:tcPr>
            <w:tcW w:w="1586" w:type="dxa"/>
            <w:shd w:val="clear" w:color="auto" w:fill="auto"/>
          </w:tcPr>
          <w:p w14:paraId="00321FD8" w14:textId="77777777" w:rsidR="0018421F" w:rsidRPr="00E6772D" w:rsidRDefault="0018421F" w:rsidP="00593014">
            <w:pPr>
              <w:pStyle w:val="NoSpacing"/>
              <w:rPr>
                <w:rFonts w:asciiTheme="minorHAnsi" w:hAnsiTheme="minorHAnsi" w:cstheme="minorHAnsi"/>
                <w:bCs/>
              </w:rPr>
            </w:pPr>
          </w:p>
        </w:tc>
      </w:tr>
      <w:tr w:rsidR="0018421F" w:rsidRPr="00625FB7" w14:paraId="1F31A9DD" w14:textId="77777777" w:rsidTr="00593014">
        <w:tc>
          <w:tcPr>
            <w:tcW w:w="3085" w:type="dxa"/>
            <w:shd w:val="clear" w:color="auto" w:fill="auto"/>
          </w:tcPr>
          <w:p w14:paraId="7376438B" w14:textId="77777777" w:rsidR="0018421F" w:rsidRDefault="0018421F" w:rsidP="00593014">
            <w:pPr>
              <w:pStyle w:val="NoSpacing"/>
              <w:rPr>
                <w:rFonts w:asciiTheme="minorHAnsi" w:hAnsiTheme="minorHAnsi" w:cstheme="minorHAnsi"/>
                <w:bCs/>
              </w:rPr>
            </w:pPr>
            <w:r>
              <w:rPr>
                <w:rFonts w:asciiTheme="minorHAnsi" w:hAnsiTheme="minorHAnsi" w:cstheme="minorHAnsi"/>
              </w:rPr>
              <w:t>Joy WEAVERS</w:t>
            </w:r>
          </w:p>
        </w:tc>
        <w:tc>
          <w:tcPr>
            <w:tcW w:w="5625" w:type="dxa"/>
            <w:shd w:val="clear" w:color="auto" w:fill="auto"/>
          </w:tcPr>
          <w:p w14:paraId="1B0A1DB0" w14:textId="77777777" w:rsidR="0018421F" w:rsidRDefault="0018421F" w:rsidP="00593014">
            <w:pPr>
              <w:pStyle w:val="NoSpacing"/>
              <w:rPr>
                <w:rFonts w:asciiTheme="minorHAnsi" w:hAnsiTheme="minorHAnsi" w:cstheme="minorHAnsi"/>
                <w:bCs/>
              </w:rPr>
            </w:pPr>
            <w:r>
              <w:rPr>
                <w:rFonts w:asciiTheme="minorHAnsi" w:hAnsiTheme="minorHAnsi" w:cstheme="minorHAnsi"/>
              </w:rPr>
              <w:t>Winter 2007 (issue 32)</w:t>
            </w:r>
          </w:p>
        </w:tc>
        <w:tc>
          <w:tcPr>
            <w:tcW w:w="1586" w:type="dxa"/>
            <w:shd w:val="clear" w:color="auto" w:fill="auto"/>
          </w:tcPr>
          <w:p w14:paraId="6E21BBE1" w14:textId="77777777" w:rsidR="0018421F" w:rsidRPr="00E6772D" w:rsidRDefault="0018421F" w:rsidP="00593014">
            <w:pPr>
              <w:pStyle w:val="NoSpacing"/>
              <w:rPr>
                <w:rFonts w:asciiTheme="minorHAnsi" w:hAnsiTheme="minorHAnsi" w:cstheme="minorHAnsi"/>
                <w:bCs/>
              </w:rPr>
            </w:pPr>
          </w:p>
        </w:tc>
      </w:tr>
      <w:tr w:rsidR="0018421F" w:rsidRPr="00625FB7" w14:paraId="09C20040" w14:textId="77777777" w:rsidTr="00593014">
        <w:tc>
          <w:tcPr>
            <w:tcW w:w="3085" w:type="dxa"/>
            <w:shd w:val="clear" w:color="auto" w:fill="auto"/>
          </w:tcPr>
          <w:p w14:paraId="4F4E5854" w14:textId="77777777" w:rsidR="0018421F" w:rsidRDefault="0018421F" w:rsidP="00593014">
            <w:pPr>
              <w:pStyle w:val="NoSpacing"/>
              <w:rPr>
                <w:rFonts w:asciiTheme="minorHAnsi" w:hAnsiTheme="minorHAnsi" w:cstheme="minorHAnsi"/>
                <w:bCs/>
              </w:rPr>
            </w:pPr>
            <w:r>
              <w:rPr>
                <w:rFonts w:asciiTheme="minorHAnsi" w:hAnsiTheme="minorHAnsi" w:cstheme="minorHAnsi"/>
              </w:rPr>
              <w:t>Margaret MILLS</w:t>
            </w:r>
          </w:p>
        </w:tc>
        <w:tc>
          <w:tcPr>
            <w:tcW w:w="5625" w:type="dxa"/>
            <w:shd w:val="clear" w:color="auto" w:fill="auto"/>
          </w:tcPr>
          <w:p w14:paraId="0B9F6E94" w14:textId="77777777" w:rsidR="0018421F" w:rsidRDefault="0018421F" w:rsidP="00593014">
            <w:pPr>
              <w:pStyle w:val="NoSpacing"/>
              <w:rPr>
                <w:rFonts w:asciiTheme="minorHAnsi" w:hAnsiTheme="minorHAnsi" w:cstheme="minorHAnsi"/>
                <w:bCs/>
              </w:rPr>
            </w:pPr>
            <w:r>
              <w:rPr>
                <w:rFonts w:asciiTheme="minorHAnsi" w:hAnsiTheme="minorHAnsi" w:cstheme="minorHAnsi"/>
              </w:rPr>
              <w:t>Summer 2008 (issue 34)</w:t>
            </w:r>
          </w:p>
        </w:tc>
        <w:tc>
          <w:tcPr>
            <w:tcW w:w="1586" w:type="dxa"/>
            <w:shd w:val="clear" w:color="auto" w:fill="auto"/>
          </w:tcPr>
          <w:p w14:paraId="7E61D1FE" w14:textId="77777777" w:rsidR="0018421F" w:rsidRPr="00E6772D" w:rsidRDefault="0018421F" w:rsidP="00593014">
            <w:pPr>
              <w:pStyle w:val="NoSpacing"/>
              <w:rPr>
                <w:rFonts w:asciiTheme="minorHAnsi" w:hAnsiTheme="minorHAnsi" w:cstheme="minorHAnsi"/>
                <w:bCs/>
              </w:rPr>
            </w:pPr>
          </w:p>
        </w:tc>
      </w:tr>
      <w:tr w:rsidR="0018421F" w:rsidRPr="00625FB7" w14:paraId="763535B1" w14:textId="77777777" w:rsidTr="00593014">
        <w:tc>
          <w:tcPr>
            <w:tcW w:w="3085" w:type="dxa"/>
            <w:shd w:val="clear" w:color="auto" w:fill="auto"/>
          </w:tcPr>
          <w:p w14:paraId="72905E34" w14:textId="77777777" w:rsidR="0018421F" w:rsidRDefault="0018421F" w:rsidP="00593014">
            <w:pPr>
              <w:pStyle w:val="NoSpacing"/>
              <w:rPr>
                <w:rFonts w:asciiTheme="minorHAnsi" w:hAnsiTheme="minorHAnsi" w:cstheme="minorHAnsi"/>
                <w:bCs/>
              </w:rPr>
            </w:pPr>
            <w:r>
              <w:rPr>
                <w:rFonts w:asciiTheme="minorHAnsi" w:hAnsiTheme="minorHAnsi" w:cstheme="minorHAnsi"/>
              </w:rPr>
              <w:t>Bill NORFOLK</w:t>
            </w:r>
          </w:p>
        </w:tc>
        <w:tc>
          <w:tcPr>
            <w:tcW w:w="5625" w:type="dxa"/>
            <w:shd w:val="clear" w:color="auto" w:fill="auto"/>
          </w:tcPr>
          <w:p w14:paraId="277AF19F" w14:textId="77777777" w:rsidR="0018421F" w:rsidRDefault="0018421F" w:rsidP="00593014">
            <w:pPr>
              <w:pStyle w:val="NoSpacing"/>
              <w:rPr>
                <w:rFonts w:asciiTheme="minorHAnsi" w:hAnsiTheme="minorHAnsi" w:cstheme="minorHAnsi"/>
                <w:bCs/>
              </w:rPr>
            </w:pPr>
            <w:r>
              <w:rPr>
                <w:rFonts w:asciiTheme="minorHAnsi" w:hAnsiTheme="minorHAnsi" w:cstheme="minorHAnsi"/>
              </w:rPr>
              <w:t>Winter 2008 (issue 36)</w:t>
            </w:r>
          </w:p>
        </w:tc>
        <w:tc>
          <w:tcPr>
            <w:tcW w:w="1586" w:type="dxa"/>
            <w:shd w:val="clear" w:color="auto" w:fill="auto"/>
          </w:tcPr>
          <w:p w14:paraId="329416A3" w14:textId="77777777" w:rsidR="0018421F" w:rsidRPr="00E6772D" w:rsidRDefault="0018421F" w:rsidP="00593014">
            <w:pPr>
              <w:pStyle w:val="NoSpacing"/>
              <w:rPr>
                <w:rFonts w:asciiTheme="minorHAnsi" w:hAnsiTheme="minorHAnsi" w:cstheme="minorHAnsi"/>
                <w:bCs/>
              </w:rPr>
            </w:pPr>
          </w:p>
        </w:tc>
      </w:tr>
      <w:tr w:rsidR="0018421F" w:rsidRPr="00625FB7" w14:paraId="28D72452" w14:textId="77777777" w:rsidTr="00593014">
        <w:tc>
          <w:tcPr>
            <w:tcW w:w="3085" w:type="dxa"/>
            <w:shd w:val="clear" w:color="auto" w:fill="auto"/>
          </w:tcPr>
          <w:p w14:paraId="7259B644" w14:textId="77777777" w:rsidR="0018421F" w:rsidRDefault="0018421F" w:rsidP="00593014">
            <w:pPr>
              <w:pStyle w:val="NoSpacing"/>
              <w:rPr>
                <w:rFonts w:asciiTheme="minorHAnsi" w:hAnsiTheme="minorHAnsi" w:cstheme="minorHAnsi"/>
                <w:bCs/>
              </w:rPr>
            </w:pPr>
            <w:r>
              <w:rPr>
                <w:rFonts w:asciiTheme="minorHAnsi" w:hAnsiTheme="minorHAnsi" w:cstheme="minorHAnsi"/>
              </w:rPr>
              <w:t>Lesley FORD-PLATT</w:t>
            </w:r>
          </w:p>
        </w:tc>
        <w:tc>
          <w:tcPr>
            <w:tcW w:w="5625" w:type="dxa"/>
            <w:shd w:val="clear" w:color="auto" w:fill="auto"/>
          </w:tcPr>
          <w:p w14:paraId="76B24F5A" w14:textId="77777777" w:rsidR="0018421F" w:rsidRDefault="0018421F" w:rsidP="00593014">
            <w:pPr>
              <w:pStyle w:val="NoSpacing"/>
              <w:rPr>
                <w:rFonts w:asciiTheme="minorHAnsi" w:hAnsiTheme="minorHAnsi" w:cstheme="minorHAnsi"/>
                <w:bCs/>
              </w:rPr>
            </w:pPr>
            <w:r>
              <w:rPr>
                <w:rFonts w:asciiTheme="minorHAnsi" w:hAnsiTheme="minorHAnsi" w:cstheme="minorHAnsi"/>
              </w:rPr>
              <w:t>Spring 2009 (issue 37)</w:t>
            </w:r>
          </w:p>
        </w:tc>
        <w:tc>
          <w:tcPr>
            <w:tcW w:w="1586" w:type="dxa"/>
            <w:shd w:val="clear" w:color="auto" w:fill="auto"/>
          </w:tcPr>
          <w:p w14:paraId="319B2B41" w14:textId="77777777" w:rsidR="0018421F" w:rsidRPr="00E6772D" w:rsidRDefault="0018421F" w:rsidP="00593014">
            <w:pPr>
              <w:pStyle w:val="NoSpacing"/>
              <w:rPr>
                <w:rFonts w:asciiTheme="minorHAnsi" w:hAnsiTheme="minorHAnsi" w:cstheme="minorHAnsi"/>
                <w:bCs/>
              </w:rPr>
            </w:pPr>
          </w:p>
        </w:tc>
      </w:tr>
      <w:tr w:rsidR="0018421F" w:rsidRPr="00625FB7" w14:paraId="3364D841" w14:textId="77777777" w:rsidTr="00593014">
        <w:tc>
          <w:tcPr>
            <w:tcW w:w="3085" w:type="dxa"/>
            <w:shd w:val="clear" w:color="auto" w:fill="auto"/>
          </w:tcPr>
          <w:p w14:paraId="6099311C" w14:textId="77777777" w:rsidR="0018421F" w:rsidRDefault="0018421F" w:rsidP="00593014">
            <w:pPr>
              <w:pStyle w:val="NoSpacing"/>
              <w:rPr>
                <w:rFonts w:asciiTheme="minorHAnsi" w:hAnsiTheme="minorHAnsi" w:cstheme="minorHAnsi"/>
                <w:bCs/>
              </w:rPr>
            </w:pPr>
            <w:r>
              <w:rPr>
                <w:rFonts w:asciiTheme="minorHAnsi" w:hAnsiTheme="minorHAnsi" w:cstheme="minorHAnsi"/>
              </w:rPr>
              <w:t>Len FISHER</w:t>
            </w:r>
          </w:p>
        </w:tc>
        <w:tc>
          <w:tcPr>
            <w:tcW w:w="5625" w:type="dxa"/>
            <w:shd w:val="clear" w:color="auto" w:fill="auto"/>
          </w:tcPr>
          <w:p w14:paraId="6FFDD869" w14:textId="77777777" w:rsidR="0018421F" w:rsidRDefault="0018421F" w:rsidP="00593014">
            <w:pPr>
              <w:pStyle w:val="NoSpacing"/>
              <w:rPr>
                <w:rFonts w:asciiTheme="minorHAnsi" w:hAnsiTheme="minorHAnsi" w:cstheme="minorHAnsi"/>
                <w:bCs/>
              </w:rPr>
            </w:pPr>
            <w:r>
              <w:rPr>
                <w:rFonts w:asciiTheme="minorHAnsi" w:hAnsiTheme="minorHAnsi" w:cstheme="minorHAnsi"/>
              </w:rPr>
              <w:t xml:space="preserve">Autumn 2010 (issue 43) </w:t>
            </w:r>
            <w:r w:rsidRPr="00912089">
              <w:rPr>
                <w:rFonts w:asciiTheme="minorHAnsi" w:hAnsiTheme="minorHAnsi" w:cstheme="minorHAnsi"/>
                <w:sz w:val="18"/>
                <w:szCs w:val="18"/>
              </w:rPr>
              <w:t>– Founder member of GC Labour Party</w:t>
            </w:r>
          </w:p>
        </w:tc>
        <w:tc>
          <w:tcPr>
            <w:tcW w:w="1586" w:type="dxa"/>
            <w:shd w:val="clear" w:color="auto" w:fill="auto"/>
          </w:tcPr>
          <w:p w14:paraId="78641ACB" w14:textId="77777777" w:rsidR="0018421F" w:rsidRPr="00E6772D" w:rsidRDefault="0018421F" w:rsidP="00593014">
            <w:pPr>
              <w:pStyle w:val="NoSpacing"/>
              <w:rPr>
                <w:rFonts w:asciiTheme="minorHAnsi" w:hAnsiTheme="minorHAnsi" w:cstheme="minorHAnsi"/>
                <w:bCs/>
              </w:rPr>
            </w:pPr>
          </w:p>
        </w:tc>
      </w:tr>
      <w:tr w:rsidR="0018421F" w:rsidRPr="00625FB7" w14:paraId="3666A73F" w14:textId="77777777" w:rsidTr="00593014">
        <w:tc>
          <w:tcPr>
            <w:tcW w:w="3085" w:type="dxa"/>
            <w:shd w:val="clear" w:color="auto" w:fill="auto"/>
          </w:tcPr>
          <w:p w14:paraId="3EC90EDA" w14:textId="77777777" w:rsidR="0018421F" w:rsidRDefault="0018421F" w:rsidP="00593014">
            <w:pPr>
              <w:pStyle w:val="NoSpacing"/>
              <w:rPr>
                <w:rFonts w:asciiTheme="minorHAnsi" w:hAnsiTheme="minorHAnsi" w:cstheme="minorHAnsi"/>
                <w:bCs/>
              </w:rPr>
            </w:pPr>
            <w:r>
              <w:rPr>
                <w:rFonts w:asciiTheme="minorHAnsi" w:hAnsiTheme="minorHAnsi" w:cstheme="minorHAnsi"/>
              </w:rPr>
              <w:t>Tina WHITING &amp; Ann ROSS</w:t>
            </w:r>
          </w:p>
        </w:tc>
        <w:tc>
          <w:tcPr>
            <w:tcW w:w="5625" w:type="dxa"/>
            <w:shd w:val="clear" w:color="auto" w:fill="auto"/>
          </w:tcPr>
          <w:p w14:paraId="424BA7D9" w14:textId="77777777" w:rsidR="0018421F" w:rsidRDefault="0018421F" w:rsidP="00593014">
            <w:pPr>
              <w:pStyle w:val="NoSpacing"/>
              <w:rPr>
                <w:rFonts w:asciiTheme="minorHAnsi" w:hAnsiTheme="minorHAnsi" w:cstheme="minorHAnsi"/>
                <w:bCs/>
              </w:rPr>
            </w:pPr>
            <w:r>
              <w:rPr>
                <w:rFonts w:asciiTheme="minorHAnsi" w:hAnsiTheme="minorHAnsi" w:cstheme="minorHAnsi"/>
              </w:rPr>
              <w:t>Winter 2010 (issue 44)</w:t>
            </w:r>
          </w:p>
        </w:tc>
        <w:tc>
          <w:tcPr>
            <w:tcW w:w="1586" w:type="dxa"/>
            <w:shd w:val="clear" w:color="auto" w:fill="auto"/>
          </w:tcPr>
          <w:p w14:paraId="6B7303D3" w14:textId="77777777" w:rsidR="0018421F" w:rsidRPr="00E6772D" w:rsidRDefault="0018421F" w:rsidP="00593014">
            <w:pPr>
              <w:pStyle w:val="NoSpacing"/>
              <w:rPr>
                <w:rFonts w:asciiTheme="minorHAnsi" w:hAnsiTheme="minorHAnsi" w:cstheme="minorHAnsi"/>
                <w:bCs/>
              </w:rPr>
            </w:pPr>
          </w:p>
        </w:tc>
      </w:tr>
      <w:tr w:rsidR="0018421F" w:rsidRPr="00625FB7" w14:paraId="01B5D68A" w14:textId="77777777" w:rsidTr="00593014">
        <w:tc>
          <w:tcPr>
            <w:tcW w:w="3085" w:type="dxa"/>
            <w:shd w:val="clear" w:color="auto" w:fill="auto"/>
          </w:tcPr>
          <w:p w14:paraId="1B2ADD74" w14:textId="77777777" w:rsidR="0018421F" w:rsidRDefault="0018421F" w:rsidP="00593014">
            <w:pPr>
              <w:pStyle w:val="NoSpacing"/>
              <w:rPr>
                <w:rFonts w:asciiTheme="minorHAnsi" w:hAnsiTheme="minorHAnsi" w:cstheme="minorHAnsi"/>
                <w:bCs/>
              </w:rPr>
            </w:pPr>
            <w:r>
              <w:rPr>
                <w:rFonts w:asciiTheme="minorHAnsi" w:hAnsiTheme="minorHAnsi" w:cstheme="minorHAnsi"/>
              </w:rPr>
              <w:t>Jacqueline JOUET</w:t>
            </w:r>
          </w:p>
        </w:tc>
        <w:tc>
          <w:tcPr>
            <w:tcW w:w="5625" w:type="dxa"/>
            <w:shd w:val="clear" w:color="auto" w:fill="auto"/>
          </w:tcPr>
          <w:p w14:paraId="567E5C25" w14:textId="77777777" w:rsidR="0018421F" w:rsidRDefault="0018421F" w:rsidP="00593014">
            <w:pPr>
              <w:pStyle w:val="NoSpacing"/>
              <w:rPr>
                <w:rFonts w:asciiTheme="minorHAnsi" w:hAnsiTheme="minorHAnsi" w:cstheme="minorHAnsi"/>
                <w:bCs/>
              </w:rPr>
            </w:pPr>
            <w:r>
              <w:rPr>
                <w:rFonts w:asciiTheme="minorHAnsi" w:hAnsiTheme="minorHAnsi" w:cstheme="minorHAnsi"/>
              </w:rPr>
              <w:t>Summer 2011 (issue 46)</w:t>
            </w:r>
          </w:p>
        </w:tc>
        <w:tc>
          <w:tcPr>
            <w:tcW w:w="1586" w:type="dxa"/>
            <w:shd w:val="clear" w:color="auto" w:fill="auto"/>
          </w:tcPr>
          <w:p w14:paraId="48A1C956" w14:textId="77777777" w:rsidR="0018421F" w:rsidRPr="00E6772D" w:rsidRDefault="0018421F" w:rsidP="00593014">
            <w:pPr>
              <w:pStyle w:val="NoSpacing"/>
              <w:rPr>
                <w:rFonts w:asciiTheme="minorHAnsi" w:hAnsiTheme="minorHAnsi" w:cstheme="minorHAnsi"/>
                <w:bCs/>
              </w:rPr>
            </w:pPr>
          </w:p>
        </w:tc>
      </w:tr>
      <w:tr w:rsidR="0018421F" w:rsidRPr="00625FB7" w14:paraId="00E658E1" w14:textId="77777777" w:rsidTr="00593014">
        <w:tc>
          <w:tcPr>
            <w:tcW w:w="3085" w:type="dxa"/>
            <w:shd w:val="clear" w:color="auto" w:fill="auto"/>
          </w:tcPr>
          <w:p w14:paraId="37F42DFF" w14:textId="77777777" w:rsidR="0018421F" w:rsidRDefault="0018421F" w:rsidP="00593014">
            <w:pPr>
              <w:pStyle w:val="NoSpacing"/>
              <w:rPr>
                <w:rFonts w:asciiTheme="minorHAnsi" w:hAnsiTheme="minorHAnsi" w:cstheme="minorHAnsi"/>
                <w:bCs/>
              </w:rPr>
            </w:pPr>
            <w:r>
              <w:rPr>
                <w:rFonts w:asciiTheme="minorHAnsi" w:hAnsiTheme="minorHAnsi" w:cstheme="minorHAnsi"/>
              </w:rPr>
              <w:t>Penny THEWLIS</w:t>
            </w:r>
          </w:p>
        </w:tc>
        <w:tc>
          <w:tcPr>
            <w:tcW w:w="5625" w:type="dxa"/>
            <w:shd w:val="clear" w:color="auto" w:fill="auto"/>
          </w:tcPr>
          <w:p w14:paraId="2D955C84" w14:textId="77777777" w:rsidR="0018421F" w:rsidRDefault="0018421F" w:rsidP="00593014">
            <w:pPr>
              <w:pStyle w:val="NoSpacing"/>
              <w:rPr>
                <w:rFonts w:asciiTheme="minorHAnsi" w:hAnsiTheme="minorHAnsi" w:cstheme="minorHAnsi"/>
                <w:bCs/>
              </w:rPr>
            </w:pPr>
            <w:r>
              <w:rPr>
                <w:rFonts w:asciiTheme="minorHAnsi" w:hAnsiTheme="minorHAnsi" w:cstheme="minorHAnsi"/>
              </w:rPr>
              <w:t>Autumn 2011 (issue 47)</w:t>
            </w:r>
          </w:p>
        </w:tc>
        <w:tc>
          <w:tcPr>
            <w:tcW w:w="1586" w:type="dxa"/>
            <w:shd w:val="clear" w:color="auto" w:fill="auto"/>
          </w:tcPr>
          <w:p w14:paraId="560B0C5E" w14:textId="77777777" w:rsidR="0018421F" w:rsidRPr="00E6772D" w:rsidRDefault="0018421F" w:rsidP="00593014">
            <w:pPr>
              <w:pStyle w:val="NoSpacing"/>
              <w:rPr>
                <w:rFonts w:asciiTheme="minorHAnsi" w:hAnsiTheme="minorHAnsi" w:cstheme="minorHAnsi"/>
                <w:bCs/>
              </w:rPr>
            </w:pPr>
          </w:p>
        </w:tc>
      </w:tr>
      <w:tr w:rsidR="0018421F" w:rsidRPr="00625FB7" w14:paraId="30D512D4" w14:textId="77777777" w:rsidTr="00593014">
        <w:tc>
          <w:tcPr>
            <w:tcW w:w="3085" w:type="dxa"/>
            <w:shd w:val="clear" w:color="auto" w:fill="auto"/>
          </w:tcPr>
          <w:p w14:paraId="1FEC6457" w14:textId="77777777" w:rsidR="0018421F" w:rsidRDefault="0018421F" w:rsidP="00593014">
            <w:pPr>
              <w:pStyle w:val="NoSpacing"/>
              <w:rPr>
                <w:rFonts w:asciiTheme="minorHAnsi" w:hAnsiTheme="minorHAnsi" w:cstheme="minorHAnsi"/>
                <w:bCs/>
              </w:rPr>
            </w:pPr>
            <w:r>
              <w:rPr>
                <w:rFonts w:asciiTheme="minorHAnsi" w:hAnsiTheme="minorHAnsi" w:cstheme="minorHAnsi"/>
              </w:rPr>
              <w:t>Michael HOWARD</w:t>
            </w:r>
          </w:p>
        </w:tc>
        <w:tc>
          <w:tcPr>
            <w:tcW w:w="5625" w:type="dxa"/>
            <w:shd w:val="clear" w:color="auto" w:fill="auto"/>
          </w:tcPr>
          <w:p w14:paraId="4AD224B7" w14:textId="77777777" w:rsidR="0018421F" w:rsidRDefault="0018421F" w:rsidP="00593014">
            <w:pPr>
              <w:pStyle w:val="NoSpacing"/>
              <w:rPr>
                <w:rFonts w:asciiTheme="minorHAnsi" w:hAnsiTheme="minorHAnsi" w:cstheme="minorHAnsi"/>
                <w:bCs/>
              </w:rPr>
            </w:pPr>
            <w:r>
              <w:rPr>
                <w:rFonts w:asciiTheme="minorHAnsi" w:hAnsiTheme="minorHAnsi" w:cstheme="minorHAnsi"/>
              </w:rPr>
              <w:t>Winter 2011 (issue 48)</w:t>
            </w:r>
          </w:p>
        </w:tc>
        <w:tc>
          <w:tcPr>
            <w:tcW w:w="1586" w:type="dxa"/>
            <w:shd w:val="clear" w:color="auto" w:fill="auto"/>
          </w:tcPr>
          <w:p w14:paraId="7AD74DEA" w14:textId="77777777" w:rsidR="0018421F" w:rsidRPr="00E6772D" w:rsidRDefault="0018421F" w:rsidP="00593014">
            <w:pPr>
              <w:pStyle w:val="NoSpacing"/>
              <w:rPr>
                <w:rFonts w:asciiTheme="minorHAnsi" w:hAnsiTheme="minorHAnsi" w:cstheme="minorHAnsi"/>
                <w:bCs/>
              </w:rPr>
            </w:pPr>
          </w:p>
        </w:tc>
      </w:tr>
      <w:tr w:rsidR="0018421F" w:rsidRPr="00625FB7" w14:paraId="27FC7E5E" w14:textId="77777777" w:rsidTr="00593014">
        <w:tc>
          <w:tcPr>
            <w:tcW w:w="3085" w:type="dxa"/>
            <w:shd w:val="clear" w:color="auto" w:fill="auto"/>
          </w:tcPr>
          <w:p w14:paraId="79401C90" w14:textId="77777777" w:rsidR="0018421F" w:rsidRDefault="0018421F" w:rsidP="00593014">
            <w:pPr>
              <w:pStyle w:val="NoSpacing"/>
              <w:rPr>
                <w:rFonts w:asciiTheme="minorHAnsi" w:hAnsiTheme="minorHAnsi" w:cstheme="minorHAnsi"/>
                <w:bCs/>
              </w:rPr>
            </w:pPr>
            <w:r>
              <w:rPr>
                <w:rFonts w:asciiTheme="minorHAnsi" w:hAnsiTheme="minorHAnsi" w:cstheme="minorHAnsi"/>
              </w:rPr>
              <w:t>Colin SMITH</w:t>
            </w:r>
          </w:p>
        </w:tc>
        <w:tc>
          <w:tcPr>
            <w:tcW w:w="5625" w:type="dxa"/>
            <w:shd w:val="clear" w:color="auto" w:fill="auto"/>
          </w:tcPr>
          <w:p w14:paraId="2B94C071" w14:textId="77777777" w:rsidR="0018421F" w:rsidRDefault="0018421F" w:rsidP="00593014">
            <w:pPr>
              <w:pStyle w:val="NoSpacing"/>
              <w:rPr>
                <w:rFonts w:asciiTheme="minorHAnsi" w:hAnsiTheme="minorHAnsi" w:cstheme="minorHAnsi"/>
                <w:bCs/>
              </w:rPr>
            </w:pPr>
            <w:r>
              <w:rPr>
                <w:rFonts w:asciiTheme="minorHAnsi" w:hAnsiTheme="minorHAnsi" w:cstheme="minorHAnsi"/>
              </w:rPr>
              <w:t>Spring 2012 (issue 49)</w:t>
            </w:r>
          </w:p>
        </w:tc>
        <w:tc>
          <w:tcPr>
            <w:tcW w:w="1586" w:type="dxa"/>
            <w:shd w:val="clear" w:color="auto" w:fill="auto"/>
          </w:tcPr>
          <w:p w14:paraId="04A779E8" w14:textId="77777777" w:rsidR="0018421F" w:rsidRPr="00E6772D" w:rsidRDefault="0018421F" w:rsidP="00593014">
            <w:pPr>
              <w:pStyle w:val="NoSpacing"/>
              <w:rPr>
                <w:rFonts w:asciiTheme="minorHAnsi" w:hAnsiTheme="minorHAnsi" w:cstheme="minorHAnsi"/>
                <w:bCs/>
              </w:rPr>
            </w:pPr>
          </w:p>
        </w:tc>
      </w:tr>
      <w:tr w:rsidR="0018421F" w:rsidRPr="00625FB7" w14:paraId="1410DACC" w14:textId="77777777" w:rsidTr="00593014">
        <w:tc>
          <w:tcPr>
            <w:tcW w:w="3085" w:type="dxa"/>
            <w:shd w:val="clear" w:color="auto" w:fill="auto"/>
          </w:tcPr>
          <w:p w14:paraId="1C88A1C2" w14:textId="77777777" w:rsidR="0018421F" w:rsidRDefault="0018421F" w:rsidP="00593014">
            <w:pPr>
              <w:pStyle w:val="NoSpacing"/>
              <w:rPr>
                <w:rFonts w:asciiTheme="minorHAnsi" w:hAnsiTheme="minorHAnsi" w:cstheme="minorHAnsi"/>
                <w:bCs/>
              </w:rPr>
            </w:pPr>
            <w:r>
              <w:rPr>
                <w:rFonts w:asciiTheme="minorHAnsi" w:hAnsiTheme="minorHAnsi" w:cstheme="minorHAnsi"/>
              </w:rPr>
              <w:t>Colin BARNES</w:t>
            </w:r>
          </w:p>
        </w:tc>
        <w:tc>
          <w:tcPr>
            <w:tcW w:w="5625" w:type="dxa"/>
            <w:shd w:val="clear" w:color="auto" w:fill="auto"/>
          </w:tcPr>
          <w:p w14:paraId="40B25F80" w14:textId="77777777" w:rsidR="0018421F" w:rsidRDefault="0018421F" w:rsidP="00593014">
            <w:pPr>
              <w:pStyle w:val="NoSpacing"/>
              <w:rPr>
                <w:rFonts w:asciiTheme="minorHAnsi" w:hAnsiTheme="minorHAnsi" w:cstheme="minorHAnsi"/>
                <w:bCs/>
              </w:rPr>
            </w:pPr>
            <w:r>
              <w:rPr>
                <w:rFonts w:asciiTheme="minorHAnsi" w:hAnsiTheme="minorHAnsi" w:cstheme="minorHAnsi"/>
              </w:rPr>
              <w:t>Summer 2012 (issue 50)</w:t>
            </w:r>
          </w:p>
        </w:tc>
        <w:tc>
          <w:tcPr>
            <w:tcW w:w="1586" w:type="dxa"/>
            <w:shd w:val="clear" w:color="auto" w:fill="auto"/>
          </w:tcPr>
          <w:p w14:paraId="16068B0B" w14:textId="77777777" w:rsidR="0018421F" w:rsidRPr="00E6772D" w:rsidRDefault="0018421F" w:rsidP="00593014">
            <w:pPr>
              <w:pStyle w:val="NoSpacing"/>
              <w:rPr>
                <w:rFonts w:asciiTheme="minorHAnsi" w:hAnsiTheme="minorHAnsi" w:cstheme="minorHAnsi"/>
                <w:bCs/>
              </w:rPr>
            </w:pPr>
          </w:p>
        </w:tc>
      </w:tr>
      <w:tr w:rsidR="0018421F" w:rsidRPr="00625FB7" w14:paraId="3A47CCEC" w14:textId="77777777" w:rsidTr="00593014">
        <w:tc>
          <w:tcPr>
            <w:tcW w:w="3085" w:type="dxa"/>
            <w:shd w:val="clear" w:color="auto" w:fill="auto"/>
          </w:tcPr>
          <w:p w14:paraId="65A6879E" w14:textId="77777777" w:rsidR="0018421F" w:rsidRDefault="0018421F" w:rsidP="00593014">
            <w:pPr>
              <w:pStyle w:val="NoSpacing"/>
              <w:rPr>
                <w:rFonts w:asciiTheme="minorHAnsi" w:hAnsiTheme="minorHAnsi" w:cstheme="minorHAnsi"/>
                <w:bCs/>
              </w:rPr>
            </w:pPr>
            <w:r>
              <w:rPr>
                <w:rFonts w:asciiTheme="minorHAnsi" w:hAnsiTheme="minorHAnsi" w:cstheme="minorHAnsi"/>
              </w:rPr>
              <w:t>Kenneth George SANSUM</w:t>
            </w:r>
          </w:p>
        </w:tc>
        <w:tc>
          <w:tcPr>
            <w:tcW w:w="5625" w:type="dxa"/>
            <w:shd w:val="clear" w:color="auto" w:fill="auto"/>
          </w:tcPr>
          <w:p w14:paraId="40ADAB7D" w14:textId="77777777" w:rsidR="0018421F" w:rsidRDefault="0018421F" w:rsidP="00593014">
            <w:pPr>
              <w:pStyle w:val="NoSpacing"/>
              <w:rPr>
                <w:rFonts w:asciiTheme="minorHAnsi" w:hAnsiTheme="minorHAnsi" w:cstheme="minorHAnsi"/>
                <w:bCs/>
              </w:rPr>
            </w:pPr>
            <w:r>
              <w:rPr>
                <w:rFonts w:asciiTheme="minorHAnsi" w:hAnsiTheme="minorHAnsi" w:cstheme="minorHAnsi"/>
              </w:rPr>
              <w:t>Autumn 2012 (issue 51)</w:t>
            </w:r>
          </w:p>
        </w:tc>
        <w:tc>
          <w:tcPr>
            <w:tcW w:w="1586" w:type="dxa"/>
            <w:shd w:val="clear" w:color="auto" w:fill="auto"/>
          </w:tcPr>
          <w:p w14:paraId="6198B43F" w14:textId="77777777" w:rsidR="0018421F" w:rsidRPr="00E6772D" w:rsidRDefault="0018421F" w:rsidP="00593014">
            <w:pPr>
              <w:pStyle w:val="NoSpacing"/>
              <w:rPr>
                <w:rFonts w:asciiTheme="minorHAnsi" w:hAnsiTheme="minorHAnsi" w:cstheme="minorHAnsi"/>
                <w:bCs/>
              </w:rPr>
            </w:pPr>
          </w:p>
        </w:tc>
      </w:tr>
      <w:tr w:rsidR="0018421F" w:rsidRPr="00625FB7" w14:paraId="1F99D442" w14:textId="77777777" w:rsidTr="00593014">
        <w:tc>
          <w:tcPr>
            <w:tcW w:w="3085" w:type="dxa"/>
            <w:shd w:val="clear" w:color="auto" w:fill="auto"/>
          </w:tcPr>
          <w:p w14:paraId="6F8D531F" w14:textId="77777777" w:rsidR="0018421F" w:rsidRDefault="0018421F" w:rsidP="00593014">
            <w:pPr>
              <w:pStyle w:val="NoSpacing"/>
              <w:rPr>
                <w:rFonts w:asciiTheme="minorHAnsi" w:hAnsiTheme="minorHAnsi" w:cstheme="minorHAnsi"/>
                <w:bCs/>
              </w:rPr>
            </w:pPr>
            <w:r>
              <w:rPr>
                <w:rFonts w:asciiTheme="minorHAnsi" w:hAnsiTheme="minorHAnsi" w:cstheme="minorHAnsi"/>
              </w:rPr>
              <w:t>Bob and Wendy HEDLEY</w:t>
            </w:r>
          </w:p>
        </w:tc>
        <w:tc>
          <w:tcPr>
            <w:tcW w:w="5625" w:type="dxa"/>
            <w:shd w:val="clear" w:color="auto" w:fill="auto"/>
          </w:tcPr>
          <w:p w14:paraId="1BBAC0DA" w14:textId="77777777" w:rsidR="0018421F" w:rsidRDefault="0018421F" w:rsidP="00593014">
            <w:pPr>
              <w:pStyle w:val="NoSpacing"/>
              <w:rPr>
                <w:rFonts w:asciiTheme="minorHAnsi" w:hAnsiTheme="minorHAnsi" w:cstheme="minorHAnsi"/>
                <w:bCs/>
              </w:rPr>
            </w:pPr>
            <w:r>
              <w:rPr>
                <w:rFonts w:asciiTheme="minorHAnsi" w:hAnsiTheme="minorHAnsi" w:cstheme="minorHAnsi"/>
              </w:rPr>
              <w:t>Winter 2013 (issue 56)</w:t>
            </w:r>
          </w:p>
        </w:tc>
        <w:tc>
          <w:tcPr>
            <w:tcW w:w="1586" w:type="dxa"/>
            <w:shd w:val="clear" w:color="auto" w:fill="auto"/>
          </w:tcPr>
          <w:p w14:paraId="668536F2" w14:textId="77777777" w:rsidR="0018421F" w:rsidRPr="00E6772D" w:rsidRDefault="0018421F" w:rsidP="00593014">
            <w:pPr>
              <w:pStyle w:val="NoSpacing"/>
              <w:rPr>
                <w:rFonts w:asciiTheme="minorHAnsi" w:hAnsiTheme="minorHAnsi" w:cstheme="minorHAnsi"/>
                <w:bCs/>
              </w:rPr>
            </w:pPr>
          </w:p>
        </w:tc>
      </w:tr>
      <w:tr w:rsidR="0018421F" w:rsidRPr="00625FB7" w14:paraId="2F7457ED" w14:textId="77777777" w:rsidTr="00593014">
        <w:tc>
          <w:tcPr>
            <w:tcW w:w="3085" w:type="dxa"/>
            <w:shd w:val="clear" w:color="auto" w:fill="auto"/>
          </w:tcPr>
          <w:p w14:paraId="6B70A27E" w14:textId="77777777" w:rsidR="0018421F" w:rsidRDefault="0018421F" w:rsidP="00593014">
            <w:pPr>
              <w:pStyle w:val="NoSpacing"/>
              <w:rPr>
                <w:rFonts w:asciiTheme="minorHAnsi" w:hAnsiTheme="minorHAnsi" w:cstheme="minorHAnsi"/>
                <w:bCs/>
              </w:rPr>
            </w:pPr>
            <w:r>
              <w:rPr>
                <w:rFonts w:asciiTheme="minorHAnsi" w:hAnsiTheme="minorHAnsi" w:cstheme="minorHAnsi"/>
              </w:rPr>
              <w:t>Molly KIRBY</w:t>
            </w:r>
          </w:p>
        </w:tc>
        <w:tc>
          <w:tcPr>
            <w:tcW w:w="5625" w:type="dxa"/>
            <w:shd w:val="clear" w:color="auto" w:fill="auto"/>
          </w:tcPr>
          <w:p w14:paraId="5B16B6A8" w14:textId="77777777" w:rsidR="0018421F" w:rsidRDefault="0018421F" w:rsidP="00593014">
            <w:pPr>
              <w:pStyle w:val="NoSpacing"/>
              <w:rPr>
                <w:rFonts w:asciiTheme="minorHAnsi" w:hAnsiTheme="minorHAnsi" w:cstheme="minorHAnsi"/>
                <w:bCs/>
              </w:rPr>
            </w:pPr>
            <w:r>
              <w:rPr>
                <w:rFonts w:asciiTheme="minorHAnsi" w:hAnsiTheme="minorHAnsi" w:cstheme="minorHAnsi"/>
              </w:rPr>
              <w:t>Summer 2014 (issue 58)</w:t>
            </w:r>
          </w:p>
        </w:tc>
        <w:tc>
          <w:tcPr>
            <w:tcW w:w="1586" w:type="dxa"/>
            <w:shd w:val="clear" w:color="auto" w:fill="auto"/>
          </w:tcPr>
          <w:p w14:paraId="116A20AD" w14:textId="77777777" w:rsidR="0018421F" w:rsidRPr="00E6772D" w:rsidRDefault="0018421F" w:rsidP="00593014">
            <w:pPr>
              <w:pStyle w:val="NoSpacing"/>
              <w:rPr>
                <w:rFonts w:asciiTheme="minorHAnsi" w:hAnsiTheme="minorHAnsi" w:cstheme="minorHAnsi"/>
                <w:bCs/>
              </w:rPr>
            </w:pPr>
          </w:p>
        </w:tc>
      </w:tr>
      <w:tr w:rsidR="0018421F" w:rsidRPr="00625FB7" w14:paraId="47E738B1" w14:textId="77777777" w:rsidTr="00593014">
        <w:tc>
          <w:tcPr>
            <w:tcW w:w="3085" w:type="dxa"/>
            <w:shd w:val="clear" w:color="auto" w:fill="auto"/>
          </w:tcPr>
          <w:p w14:paraId="1D5DF917" w14:textId="77777777" w:rsidR="0018421F" w:rsidRDefault="0018421F" w:rsidP="00593014">
            <w:pPr>
              <w:pStyle w:val="NoSpacing"/>
              <w:rPr>
                <w:rFonts w:asciiTheme="minorHAnsi" w:hAnsiTheme="minorHAnsi" w:cstheme="minorHAnsi"/>
                <w:bCs/>
              </w:rPr>
            </w:pPr>
            <w:r>
              <w:rPr>
                <w:rFonts w:asciiTheme="minorHAnsi" w:hAnsiTheme="minorHAnsi" w:cstheme="minorHAnsi"/>
              </w:rPr>
              <w:t>Charlie HAYLOCK</w:t>
            </w:r>
          </w:p>
        </w:tc>
        <w:tc>
          <w:tcPr>
            <w:tcW w:w="5625" w:type="dxa"/>
            <w:shd w:val="clear" w:color="auto" w:fill="auto"/>
          </w:tcPr>
          <w:p w14:paraId="3929A09A" w14:textId="77777777" w:rsidR="0018421F" w:rsidRDefault="0018421F" w:rsidP="00593014">
            <w:pPr>
              <w:pStyle w:val="NoSpacing"/>
              <w:rPr>
                <w:rFonts w:asciiTheme="minorHAnsi" w:hAnsiTheme="minorHAnsi" w:cstheme="minorHAnsi"/>
                <w:bCs/>
              </w:rPr>
            </w:pPr>
            <w:r>
              <w:rPr>
                <w:rFonts w:asciiTheme="minorHAnsi" w:hAnsiTheme="minorHAnsi" w:cstheme="minorHAnsi"/>
              </w:rPr>
              <w:t>Autumn 2014 (issue 59)</w:t>
            </w:r>
          </w:p>
        </w:tc>
        <w:tc>
          <w:tcPr>
            <w:tcW w:w="1586" w:type="dxa"/>
            <w:shd w:val="clear" w:color="auto" w:fill="auto"/>
          </w:tcPr>
          <w:p w14:paraId="0D030519" w14:textId="77777777" w:rsidR="0018421F" w:rsidRPr="00E6772D" w:rsidRDefault="0018421F" w:rsidP="00593014">
            <w:pPr>
              <w:pStyle w:val="NoSpacing"/>
              <w:rPr>
                <w:rFonts w:asciiTheme="minorHAnsi" w:hAnsiTheme="minorHAnsi" w:cstheme="minorHAnsi"/>
                <w:bCs/>
              </w:rPr>
            </w:pPr>
          </w:p>
        </w:tc>
      </w:tr>
      <w:tr w:rsidR="0018421F" w:rsidRPr="00625FB7" w14:paraId="409702F1" w14:textId="77777777" w:rsidTr="00593014">
        <w:tc>
          <w:tcPr>
            <w:tcW w:w="3085" w:type="dxa"/>
            <w:shd w:val="clear" w:color="auto" w:fill="auto"/>
          </w:tcPr>
          <w:p w14:paraId="0C76C960" w14:textId="77777777" w:rsidR="0018421F" w:rsidRDefault="0018421F" w:rsidP="00593014">
            <w:pPr>
              <w:pStyle w:val="NoSpacing"/>
              <w:rPr>
                <w:rFonts w:asciiTheme="minorHAnsi" w:hAnsiTheme="minorHAnsi" w:cstheme="minorHAnsi"/>
                <w:bCs/>
              </w:rPr>
            </w:pPr>
            <w:r>
              <w:rPr>
                <w:rFonts w:asciiTheme="minorHAnsi" w:hAnsiTheme="minorHAnsi" w:cstheme="minorHAnsi"/>
              </w:rPr>
              <w:t>Kelly Jane EASTING</w:t>
            </w:r>
          </w:p>
        </w:tc>
        <w:tc>
          <w:tcPr>
            <w:tcW w:w="5625" w:type="dxa"/>
            <w:shd w:val="clear" w:color="auto" w:fill="auto"/>
          </w:tcPr>
          <w:p w14:paraId="44183101" w14:textId="77777777" w:rsidR="0018421F" w:rsidRDefault="0018421F" w:rsidP="00593014">
            <w:pPr>
              <w:pStyle w:val="NoSpacing"/>
              <w:rPr>
                <w:rFonts w:asciiTheme="minorHAnsi" w:hAnsiTheme="minorHAnsi" w:cstheme="minorHAnsi"/>
                <w:bCs/>
              </w:rPr>
            </w:pPr>
            <w:r>
              <w:rPr>
                <w:rFonts w:asciiTheme="minorHAnsi" w:hAnsiTheme="minorHAnsi" w:cstheme="minorHAnsi"/>
              </w:rPr>
              <w:t>Summer 2015 (issue 62)</w:t>
            </w:r>
          </w:p>
        </w:tc>
        <w:tc>
          <w:tcPr>
            <w:tcW w:w="1586" w:type="dxa"/>
            <w:shd w:val="clear" w:color="auto" w:fill="auto"/>
          </w:tcPr>
          <w:p w14:paraId="6F1CD7FD" w14:textId="77777777" w:rsidR="0018421F" w:rsidRPr="00E6772D" w:rsidRDefault="0018421F" w:rsidP="00593014">
            <w:pPr>
              <w:pStyle w:val="NoSpacing"/>
              <w:rPr>
                <w:rFonts w:asciiTheme="minorHAnsi" w:hAnsiTheme="minorHAnsi" w:cstheme="minorHAnsi"/>
                <w:bCs/>
              </w:rPr>
            </w:pPr>
          </w:p>
        </w:tc>
      </w:tr>
      <w:tr w:rsidR="0018421F" w:rsidRPr="00625FB7" w14:paraId="4F3420E5" w14:textId="77777777" w:rsidTr="00593014">
        <w:tc>
          <w:tcPr>
            <w:tcW w:w="3085" w:type="dxa"/>
            <w:shd w:val="clear" w:color="auto" w:fill="auto"/>
          </w:tcPr>
          <w:p w14:paraId="7C589F1B" w14:textId="77777777" w:rsidR="0018421F" w:rsidRDefault="0018421F" w:rsidP="00593014">
            <w:pPr>
              <w:pStyle w:val="NoSpacing"/>
              <w:rPr>
                <w:rFonts w:asciiTheme="minorHAnsi" w:hAnsiTheme="minorHAnsi" w:cstheme="minorHAnsi"/>
                <w:bCs/>
              </w:rPr>
            </w:pPr>
            <w:r>
              <w:rPr>
                <w:rFonts w:asciiTheme="minorHAnsi" w:hAnsiTheme="minorHAnsi" w:cstheme="minorHAnsi"/>
              </w:rPr>
              <w:t>Nancy COLE</w:t>
            </w:r>
          </w:p>
        </w:tc>
        <w:tc>
          <w:tcPr>
            <w:tcW w:w="5625" w:type="dxa"/>
            <w:shd w:val="clear" w:color="auto" w:fill="auto"/>
          </w:tcPr>
          <w:p w14:paraId="6EDCBA8E" w14:textId="77777777" w:rsidR="0018421F" w:rsidRDefault="0018421F" w:rsidP="00593014">
            <w:pPr>
              <w:pStyle w:val="NoSpacing"/>
              <w:rPr>
                <w:rFonts w:asciiTheme="minorHAnsi" w:hAnsiTheme="minorHAnsi" w:cstheme="minorHAnsi"/>
                <w:bCs/>
              </w:rPr>
            </w:pPr>
            <w:r>
              <w:rPr>
                <w:rFonts w:asciiTheme="minorHAnsi" w:hAnsiTheme="minorHAnsi" w:cstheme="minorHAnsi"/>
              </w:rPr>
              <w:t>Autumn 2015 (issue 63)</w:t>
            </w:r>
          </w:p>
        </w:tc>
        <w:tc>
          <w:tcPr>
            <w:tcW w:w="1586" w:type="dxa"/>
            <w:shd w:val="clear" w:color="auto" w:fill="auto"/>
          </w:tcPr>
          <w:p w14:paraId="24EDBB38" w14:textId="77777777" w:rsidR="0018421F" w:rsidRPr="00E6772D" w:rsidRDefault="0018421F" w:rsidP="00593014">
            <w:pPr>
              <w:pStyle w:val="NoSpacing"/>
              <w:rPr>
                <w:rFonts w:asciiTheme="minorHAnsi" w:hAnsiTheme="minorHAnsi" w:cstheme="minorHAnsi"/>
                <w:bCs/>
              </w:rPr>
            </w:pPr>
          </w:p>
        </w:tc>
      </w:tr>
      <w:tr w:rsidR="0018421F" w:rsidRPr="00625FB7" w14:paraId="2E71228E" w14:textId="77777777" w:rsidTr="00593014">
        <w:tc>
          <w:tcPr>
            <w:tcW w:w="3085" w:type="dxa"/>
            <w:shd w:val="clear" w:color="auto" w:fill="auto"/>
          </w:tcPr>
          <w:p w14:paraId="1DDECAF5" w14:textId="77777777" w:rsidR="0018421F" w:rsidRDefault="0018421F" w:rsidP="00593014">
            <w:pPr>
              <w:pStyle w:val="NoSpacing"/>
              <w:rPr>
                <w:rFonts w:asciiTheme="minorHAnsi" w:hAnsiTheme="minorHAnsi" w:cstheme="minorHAnsi"/>
                <w:bCs/>
              </w:rPr>
            </w:pPr>
            <w:r>
              <w:rPr>
                <w:rFonts w:asciiTheme="minorHAnsi" w:hAnsiTheme="minorHAnsi" w:cstheme="minorHAnsi"/>
              </w:rPr>
              <w:t>Eileen LOUGH</w:t>
            </w:r>
          </w:p>
        </w:tc>
        <w:tc>
          <w:tcPr>
            <w:tcW w:w="5625" w:type="dxa"/>
            <w:shd w:val="clear" w:color="auto" w:fill="auto"/>
          </w:tcPr>
          <w:p w14:paraId="071CE3B6" w14:textId="77777777" w:rsidR="0018421F" w:rsidRDefault="0018421F" w:rsidP="00593014">
            <w:pPr>
              <w:pStyle w:val="NoSpacing"/>
              <w:rPr>
                <w:rFonts w:asciiTheme="minorHAnsi" w:hAnsiTheme="minorHAnsi" w:cstheme="minorHAnsi"/>
                <w:bCs/>
              </w:rPr>
            </w:pPr>
            <w:r>
              <w:rPr>
                <w:rFonts w:asciiTheme="minorHAnsi" w:hAnsiTheme="minorHAnsi" w:cstheme="minorHAnsi"/>
              </w:rPr>
              <w:t>Winter 2015 (issue 64)</w:t>
            </w:r>
          </w:p>
        </w:tc>
        <w:tc>
          <w:tcPr>
            <w:tcW w:w="1586" w:type="dxa"/>
            <w:shd w:val="clear" w:color="auto" w:fill="auto"/>
          </w:tcPr>
          <w:p w14:paraId="7A587443" w14:textId="77777777" w:rsidR="0018421F" w:rsidRPr="00E6772D" w:rsidRDefault="0018421F" w:rsidP="00593014">
            <w:pPr>
              <w:pStyle w:val="NoSpacing"/>
              <w:rPr>
                <w:rFonts w:asciiTheme="minorHAnsi" w:hAnsiTheme="minorHAnsi" w:cstheme="minorHAnsi"/>
                <w:bCs/>
              </w:rPr>
            </w:pPr>
          </w:p>
        </w:tc>
      </w:tr>
      <w:tr w:rsidR="0018421F" w:rsidRPr="00625FB7" w14:paraId="121AF058" w14:textId="77777777" w:rsidTr="00593014">
        <w:tc>
          <w:tcPr>
            <w:tcW w:w="3085" w:type="dxa"/>
            <w:shd w:val="clear" w:color="auto" w:fill="auto"/>
          </w:tcPr>
          <w:p w14:paraId="454770EF" w14:textId="77777777" w:rsidR="0018421F" w:rsidRDefault="0018421F" w:rsidP="00593014">
            <w:pPr>
              <w:pStyle w:val="NoSpacing"/>
              <w:rPr>
                <w:rFonts w:asciiTheme="minorHAnsi" w:hAnsiTheme="minorHAnsi" w:cstheme="minorHAnsi"/>
                <w:bCs/>
              </w:rPr>
            </w:pPr>
            <w:r>
              <w:rPr>
                <w:rFonts w:asciiTheme="minorHAnsi" w:hAnsiTheme="minorHAnsi" w:cstheme="minorHAnsi"/>
              </w:rPr>
              <w:t>Tony LUDLOW</w:t>
            </w:r>
          </w:p>
        </w:tc>
        <w:tc>
          <w:tcPr>
            <w:tcW w:w="5625" w:type="dxa"/>
            <w:shd w:val="clear" w:color="auto" w:fill="auto"/>
          </w:tcPr>
          <w:p w14:paraId="60C46860" w14:textId="77777777" w:rsidR="0018421F" w:rsidRDefault="0018421F" w:rsidP="00593014">
            <w:pPr>
              <w:pStyle w:val="NoSpacing"/>
              <w:rPr>
                <w:rFonts w:asciiTheme="minorHAnsi" w:hAnsiTheme="minorHAnsi" w:cstheme="minorHAnsi"/>
                <w:bCs/>
              </w:rPr>
            </w:pPr>
            <w:r>
              <w:rPr>
                <w:rFonts w:asciiTheme="minorHAnsi" w:hAnsiTheme="minorHAnsi" w:cstheme="minorHAnsi"/>
              </w:rPr>
              <w:t>Autumn 2016 (issue 67)</w:t>
            </w:r>
          </w:p>
        </w:tc>
        <w:tc>
          <w:tcPr>
            <w:tcW w:w="1586" w:type="dxa"/>
            <w:shd w:val="clear" w:color="auto" w:fill="auto"/>
          </w:tcPr>
          <w:p w14:paraId="69E505C3" w14:textId="77777777" w:rsidR="0018421F" w:rsidRPr="00E6772D" w:rsidRDefault="0018421F" w:rsidP="00593014">
            <w:pPr>
              <w:pStyle w:val="NoSpacing"/>
              <w:rPr>
                <w:rFonts w:asciiTheme="minorHAnsi" w:hAnsiTheme="minorHAnsi" w:cstheme="minorHAnsi"/>
                <w:bCs/>
              </w:rPr>
            </w:pPr>
          </w:p>
        </w:tc>
      </w:tr>
      <w:tr w:rsidR="0018421F" w:rsidRPr="00625FB7" w14:paraId="36D15F30" w14:textId="77777777" w:rsidTr="00593014">
        <w:tc>
          <w:tcPr>
            <w:tcW w:w="3085" w:type="dxa"/>
            <w:shd w:val="clear" w:color="auto" w:fill="auto"/>
          </w:tcPr>
          <w:p w14:paraId="2E832607" w14:textId="77777777" w:rsidR="0018421F" w:rsidRDefault="0018421F" w:rsidP="00593014">
            <w:pPr>
              <w:pStyle w:val="NoSpacing"/>
              <w:rPr>
                <w:rFonts w:asciiTheme="minorHAnsi" w:hAnsiTheme="minorHAnsi" w:cstheme="minorHAnsi"/>
                <w:bCs/>
              </w:rPr>
            </w:pPr>
            <w:r>
              <w:rPr>
                <w:rFonts w:asciiTheme="minorHAnsi" w:hAnsiTheme="minorHAnsi" w:cstheme="minorHAnsi"/>
              </w:rPr>
              <w:lastRenderedPageBreak/>
              <w:t>Vera BURRELL</w:t>
            </w:r>
          </w:p>
        </w:tc>
        <w:tc>
          <w:tcPr>
            <w:tcW w:w="5625" w:type="dxa"/>
            <w:shd w:val="clear" w:color="auto" w:fill="auto"/>
          </w:tcPr>
          <w:p w14:paraId="7856AE03" w14:textId="77777777" w:rsidR="0018421F" w:rsidRDefault="0018421F" w:rsidP="00593014">
            <w:pPr>
              <w:pStyle w:val="NoSpacing"/>
              <w:rPr>
                <w:rFonts w:asciiTheme="minorHAnsi" w:hAnsiTheme="minorHAnsi" w:cstheme="minorHAnsi"/>
                <w:bCs/>
              </w:rPr>
            </w:pPr>
            <w:r>
              <w:rPr>
                <w:rFonts w:asciiTheme="minorHAnsi" w:hAnsiTheme="minorHAnsi" w:cstheme="minorHAnsi"/>
              </w:rPr>
              <w:t>Spring 2017 (issue 69)</w:t>
            </w:r>
          </w:p>
        </w:tc>
        <w:tc>
          <w:tcPr>
            <w:tcW w:w="1586" w:type="dxa"/>
            <w:shd w:val="clear" w:color="auto" w:fill="auto"/>
          </w:tcPr>
          <w:p w14:paraId="305E9044" w14:textId="77777777" w:rsidR="0018421F" w:rsidRPr="00E6772D" w:rsidRDefault="0018421F" w:rsidP="00593014">
            <w:pPr>
              <w:pStyle w:val="NoSpacing"/>
              <w:rPr>
                <w:rFonts w:asciiTheme="minorHAnsi" w:hAnsiTheme="minorHAnsi" w:cstheme="minorHAnsi"/>
                <w:bCs/>
              </w:rPr>
            </w:pPr>
          </w:p>
        </w:tc>
      </w:tr>
      <w:tr w:rsidR="0018421F" w:rsidRPr="00625FB7" w14:paraId="5681500E" w14:textId="77777777" w:rsidTr="00593014">
        <w:tc>
          <w:tcPr>
            <w:tcW w:w="3085" w:type="dxa"/>
            <w:shd w:val="clear" w:color="auto" w:fill="auto"/>
          </w:tcPr>
          <w:p w14:paraId="193D9027" w14:textId="77777777" w:rsidR="0018421F" w:rsidRDefault="0018421F" w:rsidP="00593014">
            <w:pPr>
              <w:pStyle w:val="NoSpacing"/>
              <w:rPr>
                <w:rFonts w:asciiTheme="minorHAnsi" w:hAnsiTheme="minorHAnsi" w:cstheme="minorHAnsi"/>
                <w:bCs/>
              </w:rPr>
            </w:pPr>
            <w:r>
              <w:rPr>
                <w:rFonts w:asciiTheme="minorHAnsi" w:hAnsiTheme="minorHAnsi" w:cstheme="minorHAnsi"/>
              </w:rPr>
              <w:t>Shirley SWALLOW</w:t>
            </w:r>
          </w:p>
        </w:tc>
        <w:tc>
          <w:tcPr>
            <w:tcW w:w="5625" w:type="dxa"/>
            <w:shd w:val="clear" w:color="auto" w:fill="auto"/>
          </w:tcPr>
          <w:p w14:paraId="69CFE83B" w14:textId="77777777" w:rsidR="0018421F" w:rsidRDefault="0018421F" w:rsidP="00593014">
            <w:pPr>
              <w:pStyle w:val="NoSpacing"/>
              <w:rPr>
                <w:rFonts w:asciiTheme="minorHAnsi" w:hAnsiTheme="minorHAnsi" w:cstheme="minorHAnsi"/>
                <w:bCs/>
              </w:rPr>
            </w:pPr>
            <w:r>
              <w:rPr>
                <w:rFonts w:asciiTheme="minorHAnsi" w:hAnsiTheme="minorHAnsi" w:cstheme="minorHAnsi"/>
              </w:rPr>
              <w:t>Autumn 2014 (issue 71)</w:t>
            </w:r>
          </w:p>
        </w:tc>
        <w:tc>
          <w:tcPr>
            <w:tcW w:w="1586" w:type="dxa"/>
            <w:shd w:val="clear" w:color="auto" w:fill="auto"/>
          </w:tcPr>
          <w:p w14:paraId="680D04E2" w14:textId="77777777" w:rsidR="0018421F" w:rsidRPr="00E6772D" w:rsidRDefault="0018421F" w:rsidP="00593014">
            <w:pPr>
              <w:pStyle w:val="NoSpacing"/>
              <w:rPr>
                <w:rFonts w:asciiTheme="minorHAnsi" w:hAnsiTheme="minorHAnsi" w:cstheme="minorHAnsi"/>
                <w:bCs/>
              </w:rPr>
            </w:pPr>
          </w:p>
        </w:tc>
      </w:tr>
      <w:tr w:rsidR="0018421F" w:rsidRPr="00625FB7" w14:paraId="41ECA54F" w14:textId="77777777" w:rsidTr="00593014">
        <w:tc>
          <w:tcPr>
            <w:tcW w:w="3085" w:type="dxa"/>
            <w:shd w:val="clear" w:color="auto" w:fill="auto"/>
          </w:tcPr>
          <w:p w14:paraId="39E90FE3" w14:textId="77777777" w:rsidR="0018421F" w:rsidRDefault="0018421F" w:rsidP="00593014">
            <w:pPr>
              <w:pStyle w:val="NoSpacing"/>
              <w:rPr>
                <w:rFonts w:asciiTheme="minorHAnsi" w:hAnsiTheme="minorHAnsi" w:cstheme="minorHAnsi"/>
                <w:bCs/>
              </w:rPr>
            </w:pPr>
            <w:r>
              <w:rPr>
                <w:rFonts w:asciiTheme="minorHAnsi" w:hAnsiTheme="minorHAnsi" w:cstheme="minorHAnsi"/>
              </w:rPr>
              <w:t>Robert BAKER</w:t>
            </w:r>
          </w:p>
        </w:tc>
        <w:tc>
          <w:tcPr>
            <w:tcW w:w="5625" w:type="dxa"/>
            <w:shd w:val="clear" w:color="auto" w:fill="auto"/>
          </w:tcPr>
          <w:p w14:paraId="3D135966" w14:textId="77777777" w:rsidR="0018421F" w:rsidRDefault="0018421F" w:rsidP="00593014">
            <w:pPr>
              <w:pStyle w:val="NoSpacing"/>
              <w:rPr>
                <w:rFonts w:asciiTheme="minorHAnsi" w:hAnsiTheme="minorHAnsi" w:cstheme="minorHAnsi"/>
                <w:bCs/>
              </w:rPr>
            </w:pPr>
            <w:r>
              <w:rPr>
                <w:rFonts w:asciiTheme="minorHAnsi" w:hAnsiTheme="minorHAnsi" w:cstheme="minorHAnsi"/>
              </w:rPr>
              <w:t>Summer 2019 (issue 78)</w:t>
            </w:r>
          </w:p>
        </w:tc>
        <w:tc>
          <w:tcPr>
            <w:tcW w:w="1586" w:type="dxa"/>
            <w:shd w:val="clear" w:color="auto" w:fill="auto"/>
          </w:tcPr>
          <w:p w14:paraId="2A59610B" w14:textId="77777777" w:rsidR="0018421F" w:rsidRPr="00E6772D" w:rsidRDefault="0018421F" w:rsidP="00593014">
            <w:pPr>
              <w:pStyle w:val="NoSpacing"/>
              <w:rPr>
                <w:rFonts w:asciiTheme="minorHAnsi" w:hAnsiTheme="minorHAnsi" w:cstheme="minorHAnsi"/>
                <w:bCs/>
              </w:rPr>
            </w:pPr>
          </w:p>
        </w:tc>
      </w:tr>
      <w:tr w:rsidR="0018421F" w:rsidRPr="00625FB7" w14:paraId="270C698C" w14:textId="77777777" w:rsidTr="00593014">
        <w:tc>
          <w:tcPr>
            <w:tcW w:w="3085" w:type="dxa"/>
            <w:shd w:val="clear" w:color="auto" w:fill="auto"/>
          </w:tcPr>
          <w:p w14:paraId="2E8E9806" w14:textId="77777777" w:rsidR="0018421F" w:rsidRDefault="0018421F" w:rsidP="00593014">
            <w:pPr>
              <w:pStyle w:val="NoSpacing"/>
              <w:rPr>
                <w:rFonts w:asciiTheme="minorHAnsi" w:hAnsiTheme="minorHAnsi" w:cstheme="minorHAnsi"/>
                <w:bCs/>
              </w:rPr>
            </w:pPr>
            <w:r>
              <w:rPr>
                <w:rFonts w:asciiTheme="minorHAnsi" w:hAnsiTheme="minorHAnsi" w:cstheme="minorHAnsi"/>
              </w:rPr>
              <w:t>Hilda DURRANT</w:t>
            </w:r>
          </w:p>
        </w:tc>
        <w:tc>
          <w:tcPr>
            <w:tcW w:w="5625" w:type="dxa"/>
            <w:shd w:val="clear" w:color="auto" w:fill="auto"/>
          </w:tcPr>
          <w:p w14:paraId="2F6AED3B" w14:textId="77777777" w:rsidR="0018421F" w:rsidRDefault="0018421F" w:rsidP="00593014">
            <w:pPr>
              <w:pStyle w:val="NoSpacing"/>
              <w:rPr>
                <w:rFonts w:asciiTheme="minorHAnsi" w:hAnsiTheme="minorHAnsi" w:cstheme="minorHAnsi"/>
                <w:bCs/>
              </w:rPr>
            </w:pPr>
            <w:r>
              <w:rPr>
                <w:rFonts w:asciiTheme="minorHAnsi" w:hAnsiTheme="minorHAnsi" w:cstheme="minorHAnsi"/>
              </w:rPr>
              <w:t>Winter 2019 (issue 80)</w:t>
            </w:r>
          </w:p>
        </w:tc>
        <w:tc>
          <w:tcPr>
            <w:tcW w:w="1586" w:type="dxa"/>
            <w:shd w:val="clear" w:color="auto" w:fill="auto"/>
          </w:tcPr>
          <w:p w14:paraId="341BBC1D" w14:textId="77777777" w:rsidR="0018421F" w:rsidRPr="00E6772D" w:rsidRDefault="0018421F" w:rsidP="00593014">
            <w:pPr>
              <w:pStyle w:val="NoSpacing"/>
              <w:rPr>
                <w:rFonts w:asciiTheme="minorHAnsi" w:hAnsiTheme="minorHAnsi" w:cstheme="minorHAnsi"/>
                <w:bCs/>
              </w:rPr>
            </w:pPr>
          </w:p>
        </w:tc>
      </w:tr>
      <w:tr w:rsidR="0018421F" w:rsidRPr="00625FB7" w14:paraId="2119A8A6" w14:textId="77777777" w:rsidTr="00593014">
        <w:tc>
          <w:tcPr>
            <w:tcW w:w="10296" w:type="dxa"/>
            <w:gridSpan w:val="3"/>
            <w:shd w:val="clear" w:color="auto" w:fill="D9D9D9" w:themeFill="background1" w:themeFillShade="D9"/>
          </w:tcPr>
          <w:p w14:paraId="2239DE80" w14:textId="77777777" w:rsidR="0018421F" w:rsidRPr="002010AF" w:rsidRDefault="0018421F" w:rsidP="00593014">
            <w:pPr>
              <w:pStyle w:val="NoSpacing"/>
              <w:rPr>
                <w:rFonts w:asciiTheme="minorHAnsi" w:hAnsiTheme="minorHAnsi" w:cstheme="minorHAnsi"/>
                <w:b/>
                <w:sz w:val="28"/>
                <w:szCs w:val="28"/>
              </w:rPr>
            </w:pPr>
            <w:r w:rsidRPr="002010AF">
              <w:rPr>
                <w:rFonts w:asciiTheme="minorHAnsi" w:hAnsiTheme="minorHAnsi" w:cstheme="minorHAnsi"/>
                <w:b/>
                <w:sz w:val="28"/>
                <w:szCs w:val="28"/>
              </w:rPr>
              <w:t>OTHERS</w:t>
            </w:r>
          </w:p>
        </w:tc>
      </w:tr>
      <w:tr w:rsidR="0018421F" w:rsidRPr="00625FB7" w14:paraId="56EECBF7" w14:textId="77777777" w:rsidTr="00593014">
        <w:tc>
          <w:tcPr>
            <w:tcW w:w="8710" w:type="dxa"/>
            <w:gridSpan w:val="2"/>
            <w:shd w:val="clear" w:color="auto" w:fill="auto"/>
          </w:tcPr>
          <w:p w14:paraId="70679B1A" w14:textId="77777777" w:rsidR="0018421F" w:rsidRDefault="0018421F" w:rsidP="00593014">
            <w:pPr>
              <w:pStyle w:val="NoSpacing"/>
              <w:rPr>
                <w:rFonts w:asciiTheme="minorHAnsi" w:hAnsiTheme="minorHAnsi" w:cstheme="minorHAnsi"/>
                <w:bCs/>
              </w:rPr>
            </w:pPr>
            <w:r>
              <w:rPr>
                <w:rFonts w:asciiTheme="minorHAnsi" w:hAnsiTheme="minorHAnsi" w:cstheme="minorHAnsi"/>
              </w:rPr>
              <w:t>Keith MARTIN – Resident and Local Builder</w:t>
            </w:r>
          </w:p>
        </w:tc>
        <w:tc>
          <w:tcPr>
            <w:tcW w:w="1586" w:type="dxa"/>
            <w:shd w:val="clear" w:color="auto" w:fill="auto"/>
          </w:tcPr>
          <w:p w14:paraId="51B63A7E" w14:textId="77777777" w:rsidR="0018421F" w:rsidRPr="00E6772D" w:rsidRDefault="0018421F" w:rsidP="00593014">
            <w:pPr>
              <w:pStyle w:val="NoSpacing"/>
              <w:rPr>
                <w:rFonts w:asciiTheme="minorHAnsi" w:hAnsiTheme="minorHAnsi" w:cstheme="minorHAnsi"/>
                <w:bCs/>
              </w:rPr>
            </w:pPr>
          </w:p>
        </w:tc>
      </w:tr>
      <w:tr w:rsidR="0018421F" w:rsidRPr="00625FB7" w14:paraId="25520335" w14:textId="77777777" w:rsidTr="00593014">
        <w:tc>
          <w:tcPr>
            <w:tcW w:w="8710" w:type="dxa"/>
            <w:gridSpan w:val="2"/>
            <w:shd w:val="clear" w:color="auto" w:fill="auto"/>
          </w:tcPr>
          <w:p w14:paraId="2213948E" w14:textId="77777777" w:rsidR="0018421F" w:rsidRDefault="0018421F" w:rsidP="00593014">
            <w:pPr>
              <w:pStyle w:val="NoSpacing"/>
              <w:rPr>
                <w:rFonts w:asciiTheme="minorHAnsi" w:hAnsiTheme="minorHAnsi" w:cstheme="minorHAnsi"/>
                <w:bCs/>
              </w:rPr>
            </w:pPr>
            <w:r>
              <w:rPr>
                <w:rFonts w:asciiTheme="minorHAnsi" w:hAnsiTheme="minorHAnsi" w:cstheme="minorHAnsi"/>
              </w:rPr>
              <w:t>Steve THOMSON – Chairman of Cornard Bowls Club</w:t>
            </w:r>
          </w:p>
        </w:tc>
        <w:tc>
          <w:tcPr>
            <w:tcW w:w="1586" w:type="dxa"/>
            <w:shd w:val="clear" w:color="auto" w:fill="auto"/>
          </w:tcPr>
          <w:p w14:paraId="6436CC8C" w14:textId="77777777" w:rsidR="0018421F" w:rsidRPr="00E6772D" w:rsidRDefault="0018421F" w:rsidP="00593014">
            <w:pPr>
              <w:pStyle w:val="NoSpacing"/>
              <w:rPr>
                <w:rFonts w:asciiTheme="minorHAnsi" w:hAnsiTheme="minorHAnsi" w:cstheme="minorHAnsi"/>
                <w:bCs/>
              </w:rPr>
            </w:pPr>
          </w:p>
        </w:tc>
      </w:tr>
      <w:tr w:rsidR="0018421F" w:rsidRPr="00625FB7" w14:paraId="0AFD292F" w14:textId="77777777" w:rsidTr="00593014">
        <w:tc>
          <w:tcPr>
            <w:tcW w:w="8710" w:type="dxa"/>
            <w:gridSpan w:val="2"/>
            <w:shd w:val="clear" w:color="auto" w:fill="auto"/>
          </w:tcPr>
          <w:p w14:paraId="5651D4C1" w14:textId="77777777" w:rsidR="0018421F" w:rsidRDefault="0018421F" w:rsidP="00593014">
            <w:pPr>
              <w:pStyle w:val="NoSpacing"/>
              <w:rPr>
                <w:rFonts w:asciiTheme="minorHAnsi" w:hAnsiTheme="minorHAnsi" w:cstheme="minorHAnsi"/>
                <w:bCs/>
              </w:rPr>
            </w:pPr>
            <w:r>
              <w:rPr>
                <w:rFonts w:asciiTheme="minorHAnsi" w:hAnsiTheme="minorHAnsi" w:cstheme="minorHAnsi"/>
              </w:rPr>
              <w:t>Robin WEAVER – Chairman of Cornard &amp; Chilton Horticultural Society</w:t>
            </w:r>
          </w:p>
        </w:tc>
        <w:tc>
          <w:tcPr>
            <w:tcW w:w="1586" w:type="dxa"/>
            <w:shd w:val="clear" w:color="auto" w:fill="auto"/>
          </w:tcPr>
          <w:p w14:paraId="1C5BDB6A" w14:textId="77777777" w:rsidR="0018421F" w:rsidRPr="00E6772D" w:rsidRDefault="0018421F" w:rsidP="00593014">
            <w:pPr>
              <w:pStyle w:val="NoSpacing"/>
              <w:rPr>
                <w:rFonts w:asciiTheme="minorHAnsi" w:hAnsiTheme="minorHAnsi" w:cstheme="minorHAnsi"/>
                <w:bCs/>
              </w:rPr>
            </w:pPr>
          </w:p>
        </w:tc>
      </w:tr>
      <w:tr w:rsidR="0018421F" w:rsidRPr="00625FB7" w14:paraId="56695FE0" w14:textId="77777777" w:rsidTr="00593014">
        <w:tc>
          <w:tcPr>
            <w:tcW w:w="8710" w:type="dxa"/>
            <w:gridSpan w:val="2"/>
            <w:shd w:val="clear" w:color="auto" w:fill="auto"/>
          </w:tcPr>
          <w:p w14:paraId="2D21A1FA" w14:textId="77777777" w:rsidR="0018421F" w:rsidRDefault="0018421F" w:rsidP="00593014">
            <w:pPr>
              <w:pStyle w:val="NoSpacing"/>
              <w:rPr>
                <w:rFonts w:asciiTheme="minorHAnsi" w:hAnsiTheme="minorHAnsi" w:cstheme="minorHAnsi"/>
                <w:bCs/>
              </w:rPr>
            </w:pPr>
            <w:r>
              <w:rPr>
                <w:rFonts w:asciiTheme="minorHAnsi" w:hAnsiTheme="minorHAnsi" w:cstheme="minorHAnsi"/>
              </w:rPr>
              <w:t>Sylvie THOMAS – Knitting Group (Queen Mother’s Guild) / Cornard News team</w:t>
            </w:r>
          </w:p>
        </w:tc>
        <w:tc>
          <w:tcPr>
            <w:tcW w:w="1586" w:type="dxa"/>
            <w:shd w:val="clear" w:color="auto" w:fill="auto"/>
          </w:tcPr>
          <w:p w14:paraId="7E4FCC9B" w14:textId="77777777" w:rsidR="0018421F" w:rsidRPr="00E6772D" w:rsidRDefault="0018421F" w:rsidP="00593014">
            <w:pPr>
              <w:pStyle w:val="NoSpacing"/>
              <w:rPr>
                <w:rFonts w:asciiTheme="minorHAnsi" w:hAnsiTheme="minorHAnsi" w:cstheme="minorHAnsi"/>
                <w:bCs/>
              </w:rPr>
            </w:pPr>
          </w:p>
        </w:tc>
      </w:tr>
      <w:tr w:rsidR="0018421F" w:rsidRPr="00625FB7" w14:paraId="2261EB97" w14:textId="77777777" w:rsidTr="00593014">
        <w:tc>
          <w:tcPr>
            <w:tcW w:w="8710" w:type="dxa"/>
            <w:gridSpan w:val="2"/>
            <w:shd w:val="clear" w:color="auto" w:fill="auto"/>
          </w:tcPr>
          <w:p w14:paraId="23900119" w14:textId="77777777" w:rsidR="0018421F" w:rsidRDefault="0018421F" w:rsidP="00593014">
            <w:pPr>
              <w:pStyle w:val="NoSpacing"/>
              <w:rPr>
                <w:rFonts w:asciiTheme="minorHAnsi" w:hAnsiTheme="minorHAnsi" w:cstheme="minorHAnsi"/>
                <w:bCs/>
              </w:rPr>
            </w:pPr>
            <w:r>
              <w:rPr>
                <w:rFonts w:asciiTheme="minorHAnsi" w:hAnsiTheme="minorHAnsi" w:cstheme="minorHAnsi"/>
              </w:rPr>
              <w:t>Elizabeth STEWART – St Andrew’s Church Lunch Club</w:t>
            </w:r>
          </w:p>
          <w:p w14:paraId="6686E50F" w14:textId="77777777" w:rsidR="0018421F" w:rsidRDefault="0018421F" w:rsidP="00593014">
            <w:pPr>
              <w:pStyle w:val="NoSpacing"/>
              <w:rPr>
                <w:rFonts w:asciiTheme="minorHAnsi" w:hAnsiTheme="minorHAnsi" w:cstheme="minorHAnsi"/>
                <w:bCs/>
              </w:rPr>
            </w:pPr>
            <w:r>
              <w:rPr>
                <w:rFonts w:asciiTheme="minorHAnsi" w:hAnsiTheme="minorHAnsi" w:cstheme="minorHAnsi"/>
              </w:rPr>
              <w:t>Iris KING – St Andrew’s Church Lunch Club</w:t>
            </w:r>
          </w:p>
          <w:p w14:paraId="600E6D81" w14:textId="77777777" w:rsidR="0018421F" w:rsidRDefault="0018421F" w:rsidP="00593014">
            <w:pPr>
              <w:pStyle w:val="NoSpacing"/>
              <w:rPr>
                <w:rFonts w:asciiTheme="minorHAnsi" w:hAnsiTheme="minorHAnsi" w:cstheme="minorHAnsi"/>
                <w:bCs/>
              </w:rPr>
            </w:pPr>
            <w:r>
              <w:rPr>
                <w:rFonts w:asciiTheme="minorHAnsi" w:hAnsiTheme="minorHAnsi" w:cstheme="minorHAnsi"/>
              </w:rPr>
              <w:t>Sam BEADLE – St Andrew’s Church Lunch Club</w:t>
            </w:r>
          </w:p>
        </w:tc>
        <w:tc>
          <w:tcPr>
            <w:tcW w:w="1586" w:type="dxa"/>
            <w:shd w:val="clear" w:color="auto" w:fill="auto"/>
          </w:tcPr>
          <w:p w14:paraId="248BCDC6" w14:textId="77777777" w:rsidR="0018421F" w:rsidRPr="00E6772D" w:rsidRDefault="0018421F" w:rsidP="00593014">
            <w:pPr>
              <w:pStyle w:val="NoSpacing"/>
              <w:rPr>
                <w:rFonts w:asciiTheme="minorHAnsi" w:hAnsiTheme="minorHAnsi" w:cstheme="minorHAnsi"/>
                <w:bCs/>
              </w:rPr>
            </w:pPr>
          </w:p>
        </w:tc>
      </w:tr>
      <w:tr w:rsidR="0018421F" w:rsidRPr="00625FB7" w14:paraId="7D2FE989" w14:textId="77777777" w:rsidTr="00593014">
        <w:tc>
          <w:tcPr>
            <w:tcW w:w="8710" w:type="dxa"/>
            <w:gridSpan w:val="2"/>
            <w:shd w:val="clear" w:color="auto" w:fill="auto"/>
          </w:tcPr>
          <w:p w14:paraId="2197BE59" w14:textId="77777777" w:rsidR="0018421F" w:rsidRDefault="0018421F" w:rsidP="00593014">
            <w:pPr>
              <w:pStyle w:val="NoSpacing"/>
              <w:rPr>
                <w:rFonts w:asciiTheme="minorHAnsi" w:hAnsiTheme="minorHAnsi" w:cstheme="minorHAnsi"/>
                <w:bCs/>
              </w:rPr>
            </w:pPr>
            <w:proofErr w:type="spellStart"/>
            <w:r>
              <w:rPr>
                <w:rFonts w:asciiTheme="minorHAnsi" w:hAnsiTheme="minorHAnsi" w:cstheme="minorHAnsi"/>
              </w:rPr>
              <w:t>Sabby</w:t>
            </w:r>
            <w:proofErr w:type="spellEnd"/>
            <w:r>
              <w:rPr>
                <w:rFonts w:asciiTheme="minorHAnsi" w:hAnsiTheme="minorHAnsi" w:cstheme="minorHAnsi"/>
              </w:rPr>
              <w:t xml:space="preserve"> PETTIT – Phoenix Marchers</w:t>
            </w:r>
          </w:p>
        </w:tc>
        <w:tc>
          <w:tcPr>
            <w:tcW w:w="1586" w:type="dxa"/>
            <w:shd w:val="clear" w:color="auto" w:fill="auto"/>
          </w:tcPr>
          <w:p w14:paraId="556E228A" w14:textId="77777777" w:rsidR="0018421F" w:rsidRPr="00E6772D" w:rsidRDefault="0018421F" w:rsidP="00593014">
            <w:pPr>
              <w:pStyle w:val="NoSpacing"/>
              <w:rPr>
                <w:rFonts w:asciiTheme="minorHAnsi" w:hAnsiTheme="minorHAnsi" w:cstheme="minorHAnsi"/>
                <w:bCs/>
              </w:rPr>
            </w:pPr>
          </w:p>
        </w:tc>
      </w:tr>
      <w:tr w:rsidR="0018421F" w:rsidRPr="00625FB7" w14:paraId="6A00B1D0" w14:textId="77777777" w:rsidTr="00593014">
        <w:tc>
          <w:tcPr>
            <w:tcW w:w="8710" w:type="dxa"/>
            <w:gridSpan w:val="2"/>
            <w:shd w:val="clear" w:color="auto" w:fill="auto"/>
          </w:tcPr>
          <w:p w14:paraId="321F3211" w14:textId="77777777" w:rsidR="0018421F" w:rsidRDefault="0018421F" w:rsidP="00593014">
            <w:pPr>
              <w:pStyle w:val="NoSpacing"/>
              <w:rPr>
                <w:rFonts w:asciiTheme="minorHAnsi" w:hAnsiTheme="minorHAnsi" w:cstheme="minorHAnsi"/>
                <w:bCs/>
              </w:rPr>
            </w:pPr>
            <w:r>
              <w:rPr>
                <w:rFonts w:asciiTheme="minorHAnsi" w:hAnsiTheme="minorHAnsi" w:cstheme="minorHAnsi"/>
              </w:rPr>
              <w:t>Canel MCLEISH – Phoenix Marchers</w:t>
            </w:r>
          </w:p>
        </w:tc>
        <w:tc>
          <w:tcPr>
            <w:tcW w:w="1586" w:type="dxa"/>
            <w:shd w:val="clear" w:color="auto" w:fill="auto"/>
          </w:tcPr>
          <w:p w14:paraId="71D09568" w14:textId="77777777" w:rsidR="0018421F" w:rsidRPr="00E6772D" w:rsidRDefault="0018421F" w:rsidP="00593014">
            <w:pPr>
              <w:pStyle w:val="NoSpacing"/>
              <w:rPr>
                <w:rFonts w:asciiTheme="minorHAnsi" w:hAnsiTheme="minorHAnsi" w:cstheme="minorHAnsi"/>
                <w:bCs/>
              </w:rPr>
            </w:pPr>
          </w:p>
        </w:tc>
      </w:tr>
    </w:tbl>
    <w:p w14:paraId="37B25C4B" w14:textId="77777777" w:rsidR="0018421F" w:rsidRPr="00625FB7" w:rsidRDefault="0018421F" w:rsidP="0018421F">
      <w:pPr>
        <w:pStyle w:val="NoSpacing"/>
        <w:rPr>
          <w:rFonts w:asciiTheme="minorHAnsi" w:hAnsiTheme="minorHAnsi" w:cstheme="minorHAnsi"/>
          <w:bCs/>
        </w:rPr>
      </w:pPr>
    </w:p>
    <w:p w14:paraId="622E7172" w14:textId="69813F6C" w:rsidR="0018421F" w:rsidRDefault="0018421F" w:rsidP="0018421F">
      <w:pPr>
        <w:keepLines w:val="0"/>
        <w:rPr>
          <w:b/>
          <w:bCs/>
        </w:rPr>
      </w:pPr>
      <w:r>
        <w:rPr>
          <w:b/>
          <w:bCs/>
        </w:rPr>
        <w:br w:type="page"/>
      </w:r>
    </w:p>
    <w:p w14:paraId="55CD2F05" w14:textId="4142602B" w:rsidR="008F228D" w:rsidRDefault="0018421F" w:rsidP="0018421F">
      <w:pPr>
        <w:keepLines w:val="0"/>
        <w:jc w:val="right"/>
        <w:rPr>
          <w:b/>
          <w:bCs/>
        </w:rPr>
      </w:pPr>
      <w:r>
        <w:rPr>
          <w:b/>
          <w:bCs/>
        </w:rPr>
        <w:lastRenderedPageBreak/>
        <w:t>APPENDIX B</w:t>
      </w:r>
    </w:p>
    <w:p w14:paraId="20497AEA" w14:textId="77777777" w:rsidR="0018421F" w:rsidRDefault="0018421F" w:rsidP="0018421F">
      <w:pPr>
        <w:keepLines w:val="0"/>
        <w:tabs>
          <w:tab w:val="center" w:pos="7380"/>
        </w:tabs>
        <w:rPr>
          <w:rFonts w:eastAsia="Times New Roman"/>
          <w:sz w:val="20"/>
          <w:szCs w:val="20"/>
        </w:rPr>
      </w:pPr>
    </w:p>
    <w:p w14:paraId="337D9F0A" w14:textId="75C20C30" w:rsidR="0018421F" w:rsidRDefault="0018421F" w:rsidP="0018421F">
      <w:pPr>
        <w:ind w:left="5760"/>
        <w:jc w:val="center"/>
        <w:rPr>
          <w:b/>
          <w:sz w:val="28"/>
        </w:rPr>
      </w:pPr>
      <w:r>
        <w:rPr>
          <w:b/>
          <w:noProof/>
          <w:sz w:val="28"/>
        </w:rPr>
        <w:drawing>
          <wp:inline distT="0" distB="0" distL="0" distR="0" wp14:anchorId="7B84DF76" wp14:editId="06473B7E">
            <wp:extent cx="800100" cy="942975"/>
            <wp:effectExtent l="0" t="0" r="0" b="9525"/>
            <wp:docPr id="1" name="Picture 1"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queen, clip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inline>
        </w:drawing>
      </w:r>
    </w:p>
    <w:p w14:paraId="754B0F22" w14:textId="77777777" w:rsidR="0018421F" w:rsidRDefault="0018421F" w:rsidP="0018421F">
      <w:pPr>
        <w:ind w:left="5760"/>
        <w:jc w:val="center"/>
        <w:rPr>
          <w:b/>
          <w:sz w:val="28"/>
        </w:rPr>
      </w:pPr>
      <w:r>
        <w:rPr>
          <w:b/>
          <w:sz w:val="20"/>
        </w:rPr>
        <w:t>GREAT CORNARD PARISH COUNCIL</w:t>
      </w:r>
    </w:p>
    <w:p w14:paraId="028B7E35" w14:textId="14A28659" w:rsidR="0018421F" w:rsidRPr="0018421F" w:rsidRDefault="0018421F" w:rsidP="0018421F">
      <w:pPr>
        <w:keepLines w:val="0"/>
        <w:tabs>
          <w:tab w:val="center" w:pos="7380"/>
        </w:tabs>
        <w:rPr>
          <w:rFonts w:eastAsia="Times New Roman"/>
          <w:sz w:val="20"/>
          <w:szCs w:val="20"/>
        </w:rPr>
      </w:pPr>
      <w:r>
        <w:rPr>
          <w:rFonts w:eastAsia="Times New Roman"/>
          <w:sz w:val="20"/>
          <w:szCs w:val="20"/>
        </w:rPr>
        <w:tab/>
      </w:r>
      <w:r w:rsidRPr="0018421F">
        <w:rPr>
          <w:rFonts w:eastAsia="Times New Roman"/>
          <w:sz w:val="20"/>
          <w:szCs w:val="20"/>
        </w:rPr>
        <w:t>The Stevenson Centre</w:t>
      </w:r>
    </w:p>
    <w:p w14:paraId="3C756928" w14:textId="77777777" w:rsidR="0018421F" w:rsidRPr="0018421F" w:rsidRDefault="0018421F" w:rsidP="0018421F">
      <w:pPr>
        <w:keepLines w:val="0"/>
        <w:tabs>
          <w:tab w:val="center" w:pos="7380"/>
        </w:tabs>
        <w:rPr>
          <w:rFonts w:eastAsia="Times New Roman"/>
          <w:sz w:val="20"/>
          <w:szCs w:val="20"/>
        </w:rPr>
      </w:pPr>
      <w:r w:rsidRPr="0018421F">
        <w:rPr>
          <w:rFonts w:ascii="Times New Roman" w:eastAsia="Times New Roman" w:hAnsi="Times New Roman" w:cs="Times New Roman"/>
          <w:sz w:val="22"/>
          <w:szCs w:val="20"/>
        </w:rPr>
        <w:tab/>
      </w:r>
      <w:r w:rsidRPr="0018421F">
        <w:rPr>
          <w:rFonts w:eastAsia="Times New Roman"/>
          <w:sz w:val="20"/>
          <w:szCs w:val="20"/>
        </w:rPr>
        <w:t>Stevenson Approach</w:t>
      </w:r>
    </w:p>
    <w:p w14:paraId="7F4FFC52" w14:textId="77777777" w:rsidR="0018421F" w:rsidRPr="0018421F" w:rsidRDefault="0018421F" w:rsidP="0018421F">
      <w:pPr>
        <w:keepLines w:val="0"/>
        <w:tabs>
          <w:tab w:val="center" w:pos="7380"/>
        </w:tabs>
        <w:rPr>
          <w:rFonts w:eastAsia="Times New Roman"/>
          <w:sz w:val="20"/>
          <w:szCs w:val="20"/>
        </w:rPr>
      </w:pPr>
      <w:r w:rsidRPr="0018421F">
        <w:rPr>
          <w:rFonts w:ascii="Times New Roman" w:eastAsia="Times New Roman" w:hAnsi="Times New Roman" w:cs="Times New Roman"/>
          <w:sz w:val="22"/>
          <w:szCs w:val="20"/>
        </w:rPr>
        <w:tab/>
      </w:r>
      <w:r w:rsidRPr="0018421F">
        <w:rPr>
          <w:rFonts w:eastAsia="Times New Roman"/>
          <w:sz w:val="20"/>
          <w:szCs w:val="20"/>
        </w:rPr>
        <w:t>Great Cornard CO10 0WD</w:t>
      </w:r>
    </w:p>
    <w:p w14:paraId="3A8FCFFF" w14:textId="77777777" w:rsidR="0018421F" w:rsidRPr="0018421F" w:rsidRDefault="0018421F" w:rsidP="0018421F">
      <w:pPr>
        <w:keepLines w:val="0"/>
        <w:tabs>
          <w:tab w:val="center" w:pos="7380"/>
        </w:tabs>
        <w:rPr>
          <w:rFonts w:eastAsia="Times New Roman"/>
          <w:sz w:val="20"/>
          <w:szCs w:val="20"/>
          <w:lang w:val="it-IT"/>
        </w:rPr>
      </w:pPr>
      <w:r w:rsidRPr="0018421F">
        <w:rPr>
          <w:rFonts w:ascii="Times New Roman" w:eastAsia="Times New Roman" w:hAnsi="Times New Roman" w:cs="Times New Roman"/>
          <w:sz w:val="22"/>
          <w:szCs w:val="20"/>
        </w:rPr>
        <w:tab/>
      </w:r>
      <w:r w:rsidRPr="0018421F">
        <w:rPr>
          <w:rFonts w:eastAsia="Times New Roman"/>
          <w:sz w:val="20"/>
          <w:szCs w:val="20"/>
          <w:lang w:val="it-IT"/>
        </w:rPr>
        <w:t>01787 373212</w:t>
      </w:r>
    </w:p>
    <w:p w14:paraId="3A2B4D5E" w14:textId="77777777" w:rsidR="0018421F" w:rsidRPr="0018421F" w:rsidRDefault="0018421F" w:rsidP="0018421F">
      <w:pPr>
        <w:keepLines w:val="0"/>
        <w:tabs>
          <w:tab w:val="center" w:pos="7380"/>
        </w:tabs>
        <w:rPr>
          <w:rFonts w:eastAsia="Times New Roman"/>
          <w:sz w:val="20"/>
          <w:szCs w:val="20"/>
          <w:lang w:val="it-IT"/>
        </w:rPr>
      </w:pPr>
      <w:r w:rsidRPr="0018421F">
        <w:rPr>
          <w:rFonts w:ascii="Times New Roman" w:eastAsia="Times New Roman" w:hAnsi="Times New Roman" w:cs="Times New Roman"/>
          <w:szCs w:val="20"/>
          <w:lang w:val="it-IT"/>
        </w:rPr>
        <w:tab/>
      </w:r>
      <w:r w:rsidRPr="0018421F">
        <w:rPr>
          <w:rFonts w:eastAsia="Times New Roman"/>
          <w:sz w:val="20"/>
          <w:szCs w:val="20"/>
          <w:lang w:val="it-IT"/>
        </w:rPr>
        <w:t>e-mail: councilmanager@greatcornardpc.co.uk</w:t>
      </w:r>
    </w:p>
    <w:p w14:paraId="2A43DFEC" w14:textId="77777777" w:rsidR="0018421F" w:rsidRPr="0018421F" w:rsidRDefault="0018421F" w:rsidP="0018421F">
      <w:pPr>
        <w:keepLines w:val="0"/>
        <w:tabs>
          <w:tab w:val="center" w:pos="7380"/>
        </w:tabs>
        <w:rPr>
          <w:rFonts w:ascii="Times New Roman" w:eastAsia="Times New Roman" w:hAnsi="Times New Roman" w:cs="Times New Roman"/>
          <w:szCs w:val="20"/>
          <w:lang w:val="it-IT"/>
        </w:rPr>
      </w:pPr>
    </w:p>
    <w:p w14:paraId="08F2333C" w14:textId="77777777" w:rsidR="0018421F" w:rsidRPr="0018421F" w:rsidRDefault="0018421F" w:rsidP="0018421F">
      <w:pPr>
        <w:keepLines w:val="0"/>
        <w:tabs>
          <w:tab w:val="center" w:pos="7380"/>
        </w:tabs>
        <w:rPr>
          <w:rFonts w:ascii="Times New Roman" w:eastAsia="Times New Roman" w:hAnsi="Times New Roman" w:cs="Times New Roman"/>
          <w:szCs w:val="20"/>
          <w:lang w:val="it-IT"/>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8649"/>
      </w:tblGrid>
      <w:tr w:rsidR="0018421F" w:rsidRPr="0018421F" w14:paraId="20FA244A" w14:textId="77777777" w:rsidTr="0018421F">
        <w:trPr>
          <w:trHeight w:val="8459"/>
        </w:trPr>
        <w:tc>
          <w:tcPr>
            <w:tcW w:w="8649" w:type="dxa"/>
          </w:tcPr>
          <w:p w14:paraId="289D849A" w14:textId="77777777" w:rsidR="0018421F" w:rsidRPr="0018421F" w:rsidRDefault="0018421F" w:rsidP="0018421F">
            <w:pPr>
              <w:keepLines w:val="0"/>
              <w:tabs>
                <w:tab w:val="center" w:pos="7380"/>
              </w:tabs>
              <w:jc w:val="center"/>
              <w:rPr>
                <w:rFonts w:ascii="Times New Roman" w:eastAsia="Times New Roman" w:hAnsi="Times New Roman" w:cs="Times New Roman"/>
                <w:b/>
                <w:bCs/>
                <w:sz w:val="48"/>
                <w:szCs w:val="20"/>
                <w:lang w:val="it-IT"/>
              </w:rPr>
            </w:pPr>
          </w:p>
          <w:p w14:paraId="3DF4D38C" w14:textId="77777777" w:rsidR="0018421F" w:rsidRPr="0018421F" w:rsidRDefault="0018421F" w:rsidP="0018421F">
            <w:pPr>
              <w:keepLines w:val="0"/>
              <w:tabs>
                <w:tab w:val="center" w:pos="7380"/>
              </w:tabs>
              <w:jc w:val="center"/>
              <w:rPr>
                <w:rFonts w:ascii="Times New Roman" w:eastAsia="Times New Roman" w:hAnsi="Times New Roman" w:cs="Times New Roman"/>
                <w:b/>
                <w:bCs/>
                <w:sz w:val="48"/>
                <w:szCs w:val="20"/>
                <w:lang w:val="it-IT"/>
              </w:rPr>
            </w:pPr>
          </w:p>
          <w:p w14:paraId="74648643" w14:textId="77777777" w:rsidR="0018421F" w:rsidRPr="0018421F" w:rsidRDefault="0018421F" w:rsidP="0018421F">
            <w:pPr>
              <w:keepLines w:val="0"/>
              <w:tabs>
                <w:tab w:val="center" w:pos="7380"/>
              </w:tabs>
              <w:jc w:val="center"/>
              <w:rPr>
                <w:rFonts w:eastAsia="Times New Roman"/>
                <w:b/>
                <w:bCs/>
                <w:sz w:val="48"/>
                <w:szCs w:val="48"/>
              </w:rPr>
            </w:pPr>
            <w:r w:rsidRPr="0018421F">
              <w:rPr>
                <w:rFonts w:eastAsia="Times New Roman"/>
                <w:b/>
                <w:bCs/>
                <w:sz w:val="48"/>
                <w:szCs w:val="48"/>
              </w:rPr>
              <w:t>GREAT CORNARD PARISH COUNCIL</w:t>
            </w:r>
          </w:p>
          <w:p w14:paraId="4F7FA177" w14:textId="77777777" w:rsidR="0018421F" w:rsidRPr="0018421F" w:rsidRDefault="0018421F" w:rsidP="0018421F">
            <w:pPr>
              <w:keepLines w:val="0"/>
              <w:tabs>
                <w:tab w:val="center" w:pos="7380"/>
              </w:tabs>
              <w:jc w:val="center"/>
              <w:rPr>
                <w:rFonts w:eastAsia="Times New Roman"/>
                <w:b/>
                <w:bCs/>
                <w:sz w:val="44"/>
                <w:szCs w:val="44"/>
              </w:rPr>
            </w:pPr>
          </w:p>
          <w:p w14:paraId="6E622613" w14:textId="77777777" w:rsidR="0018421F" w:rsidRPr="0018421F" w:rsidRDefault="0018421F" w:rsidP="0018421F">
            <w:pPr>
              <w:keepLines w:val="0"/>
              <w:tabs>
                <w:tab w:val="center" w:pos="7380"/>
              </w:tabs>
              <w:jc w:val="center"/>
              <w:rPr>
                <w:rFonts w:eastAsia="Times New Roman"/>
                <w:b/>
                <w:bCs/>
                <w:sz w:val="44"/>
                <w:szCs w:val="44"/>
              </w:rPr>
            </w:pPr>
          </w:p>
          <w:p w14:paraId="5388D779" w14:textId="77777777" w:rsidR="0018421F" w:rsidRPr="0018421F" w:rsidRDefault="0018421F" w:rsidP="0018421F">
            <w:pPr>
              <w:keepLines w:val="0"/>
              <w:tabs>
                <w:tab w:val="center" w:pos="7380"/>
              </w:tabs>
              <w:jc w:val="center"/>
              <w:rPr>
                <w:rFonts w:eastAsia="Times New Roman"/>
                <w:b/>
                <w:bCs/>
                <w:sz w:val="44"/>
                <w:szCs w:val="44"/>
              </w:rPr>
            </w:pPr>
            <w:r w:rsidRPr="0018421F">
              <w:rPr>
                <w:rFonts w:eastAsia="Times New Roman"/>
                <w:b/>
                <w:bCs/>
                <w:sz w:val="44"/>
                <w:szCs w:val="44"/>
              </w:rPr>
              <w:t>RISK MANAGEMENT POLICY AND</w:t>
            </w:r>
          </w:p>
          <w:p w14:paraId="43BF0DA8" w14:textId="77777777" w:rsidR="0018421F" w:rsidRPr="0018421F" w:rsidRDefault="0018421F" w:rsidP="0018421F">
            <w:pPr>
              <w:keepLines w:val="0"/>
              <w:tabs>
                <w:tab w:val="center" w:pos="7380"/>
              </w:tabs>
              <w:jc w:val="center"/>
              <w:rPr>
                <w:rFonts w:eastAsia="Times New Roman"/>
                <w:b/>
                <w:bCs/>
                <w:sz w:val="44"/>
                <w:szCs w:val="44"/>
              </w:rPr>
            </w:pPr>
            <w:r w:rsidRPr="0018421F">
              <w:rPr>
                <w:rFonts w:eastAsia="Times New Roman"/>
                <w:b/>
                <w:bCs/>
                <w:sz w:val="44"/>
                <w:szCs w:val="44"/>
              </w:rPr>
              <w:t xml:space="preserve">RISK ASSESSMENT SCHEDULE </w:t>
            </w:r>
          </w:p>
          <w:p w14:paraId="137BB190" w14:textId="77777777" w:rsidR="0018421F" w:rsidRPr="0018421F" w:rsidRDefault="0018421F" w:rsidP="0018421F">
            <w:pPr>
              <w:keepLines w:val="0"/>
              <w:tabs>
                <w:tab w:val="center" w:pos="7380"/>
              </w:tabs>
              <w:jc w:val="center"/>
              <w:rPr>
                <w:rFonts w:eastAsia="Times New Roman"/>
                <w:b/>
                <w:bCs/>
                <w:sz w:val="44"/>
                <w:szCs w:val="44"/>
              </w:rPr>
            </w:pPr>
            <w:r w:rsidRPr="0018421F">
              <w:rPr>
                <w:rFonts w:eastAsia="Times New Roman"/>
                <w:b/>
                <w:bCs/>
                <w:sz w:val="44"/>
                <w:szCs w:val="44"/>
              </w:rPr>
              <w:t>2022-2023</w:t>
            </w:r>
          </w:p>
          <w:p w14:paraId="0B579863" w14:textId="77777777" w:rsidR="0018421F" w:rsidRPr="0018421F" w:rsidRDefault="0018421F" w:rsidP="0018421F">
            <w:pPr>
              <w:keepLines w:val="0"/>
              <w:tabs>
                <w:tab w:val="center" w:pos="7380"/>
              </w:tabs>
              <w:jc w:val="center"/>
              <w:rPr>
                <w:rFonts w:eastAsia="Times New Roman"/>
                <w:b/>
                <w:bCs/>
                <w:sz w:val="44"/>
                <w:szCs w:val="44"/>
              </w:rPr>
            </w:pPr>
          </w:p>
          <w:p w14:paraId="3A7DD4D9" w14:textId="77777777" w:rsidR="0018421F" w:rsidRPr="0018421F" w:rsidRDefault="0018421F" w:rsidP="0018421F">
            <w:pPr>
              <w:keepLines w:val="0"/>
              <w:tabs>
                <w:tab w:val="center" w:pos="7380"/>
              </w:tabs>
              <w:jc w:val="center"/>
              <w:rPr>
                <w:rFonts w:eastAsia="Times New Roman"/>
                <w:b/>
                <w:bCs/>
                <w:sz w:val="48"/>
                <w:szCs w:val="20"/>
              </w:rPr>
            </w:pPr>
          </w:p>
          <w:p w14:paraId="085B5C3B" w14:textId="77777777" w:rsidR="0018421F" w:rsidRPr="0018421F" w:rsidRDefault="0018421F" w:rsidP="0018421F">
            <w:pPr>
              <w:keepLines w:val="0"/>
              <w:tabs>
                <w:tab w:val="center" w:pos="7380"/>
              </w:tabs>
              <w:jc w:val="center"/>
              <w:rPr>
                <w:rFonts w:eastAsia="Times New Roman"/>
                <w:b/>
                <w:bCs/>
                <w:sz w:val="48"/>
                <w:szCs w:val="20"/>
              </w:rPr>
            </w:pPr>
          </w:p>
          <w:p w14:paraId="33EDFD48" w14:textId="77777777" w:rsidR="0018421F" w:rsidRPr="0018421F" w:rsidRDefault="0018421F" w:rsidP="0018421F">
            <w:pPr>
              <w:keepLines w:val="0"/>
              <w:tabs>
                <w:tab w:val="center" w:pos="7380"/>
              </w:tabs>
              <w:jc w:val="center"/>
              <w:rPr>
                <w:rFonts w:eastAsia="Times New Roman"/>
                <w:b/>
                <w:bCs/>
                <w:sz w:val="48"/>
                <w:szCs w:val="20"/>
              </w:rPr>
            </w:pPr>
          </w:p>
          <w:p w14:paraId="4C1A6F53" w14:textId="77777777" w:rsidR="0018421F" w:rsidRPr="0018421F" w:rsidRDefault="0018421F" w:rsidP="0018421F">
            <w:pPr>
              <w:keepLines w:val="0"/>
              <w:tabs>
                <w:tab w:val="center" w:pos="7380"/>
              </w:tabs>
              <w:jc w:val="center"/>
              <w:rPr>
                <w:rFonts w:eastAsia="Times New Roman"/>
                <w:b/>
                <w:bCs/>
                <w:sz w:val="48"/>
                <w:szCs w:val="20"/>
              </w:rPr>
            </w:pPr>
          </w:p>
          <w:p w14:paraId="2D2D9786" w14:textId="77777777" w:rsidR="0018421F" w:rsidRPr="0018421F" w:rsidRDefault="0018421F" w:rsidP="0018421F">
            <w:pPr>
              <w:keepLines w:val="0"/>
              <w:tabs>
                <w:tab w:val="center" w:pos="7380"/>
              </w:tabs>
              <w:jc w:val="right"/>
              <w:rPr>
                <w:rFonts w:ascii="Times New Roman" w:eastAsia="Times New Roman" w:hAnsi="Times New Roman" w:cs="Times New Roman"/>
                <w:b/>
                <w:bCs/>
                <w:sz w:val="32"/>
                <w:szCs w:val="32"/>
              </w:rPr>
            </w:pPr>
            <w:r w:rsidRPr="0018421F">
              <w:rPr>
                <w:rFonts w:ascii="Times New Roman" w:eastAsia="Times New Roman" w:hAnsi="Times New Roman" w:cs="Times New Roman"/>
                <w:b/>
                <w:bCs/>
                <w:sz w:val="32"/>
                <w:szCs w:val="32"/>
              </w:rPr>
              <w:t xml:space="preserve">Reviewed and Adopted by the Full Council </w:t>
            </w:r>
          </w:p>
          <w:p w14:paraId="491AB763" w14:textId="77777777" w:rsidR="0018421F" w:rsidRPr="0018421F" w:rsidRDefault="0018421F" w:rsidP="0018421F">
            <w:pPr>
              <w:keepLines w:val="0"/>
              <w:tabs>
                <w:tab w:val="center" w:pos="7380"/>
              </w:tabs>
              <w:jc w:val="right"/>
              <w:rPr>
                <w:rFonts w:ascii="Times New Roman" w:eastAsia="Times New Roman" w:hAnsi="Times New Roman" w:cs="Times New Roman"/>
                <w:b/>
                <w:bCs/>
                <w:sz w:val="32"/>
                <w:szCs w:val="32"/>
              </w:rPr>
            </w:pPr>
            <w:r w:rsidRPr="0018421F">
              <w:rPr>
                <w:rFonts w:ascii="Times New Roman" w:eastAsia="Times New Roman" w:hAnsi="Times New Roman" w:cs="Times New Roman"/>
                <w:b/>
                <w:bCs/>
                <w:sz w:val="32"/>
                <w:szCs w:val="32"/>
              </w:rPr>
              <w:t>March 2023</w:t>
            </w:r>
          </w:p>
        </w:tc>
      </w:tr>
    </w:tbl>
    <w:p w14:paraId="374EDDC3" w14:textId="77777777" w:rsidR="0018421F" w:rsidRPr="0018421F" w:rsidRDefault="0018421F" w:rsidP="0018421F">
      <w:pPr>
        <w:keepLines w:val="0"/>
        <w:jc w:val="center"/>
        <w:outlineLvl w:val="0"/>
        <w:rPr>
          <w:rFonts w:ascii="Times New Roman" w:eastAsia="Times New Roman" w:hAnsi="Times New Roman" w:cs="Times New Roman"/>
          <w:b/>
          <w:bCs/>
          <w:szCs w:val="20"/>
        </w:rPr>
      </w:pPr>
    </w:p>
    <w:p w14:paraId="679E4220" w14:textId="7B1102DD" w:rsidR="0018421F" w:rsidRPr="0018421F" w:rsidRDefault="0018421F" w:rsidP="0018421F">
      <w:pPr>
        <w:keepNext/>
        <w:keepLines w:val="0"/>
        <w:jc w:val="center"/>
        <w:outlineLvl w:val="2"/>
        <w:rPr>
          <w:rFonts w:eastAsia="Times New Roman"/>
          <w:b/>
          <w:bCs/>
          <w:szCs w:val="20"/>
        </w:rPr>
      </w:pPr>
      <w:r w:rsidRPr="0018421F">
        <w:rPr>
          <w:rFonts w:eastAsia="Times New Roman"/>
          <w:b/>
          <w:bCs/>
          <w:szCs w:val="20"/>
        </w:rPr>
        <w:t>GREAT CORNARD PARISH COUNCIL (GCPC)</w:t>
      </w:r>
    </w:p>
    <w:p w14:paraId="3D5BBFFC" w14:textId="77777777" w:rsidR="0018421F" w:rsidRPr="0018421F" w:rsidRDefault="0018421F" w:rsidP="0018421F">
      <w:pPr>
        <w:keepLines w:val="0"/>
        <w:jc w:val="center"/>
        <w:rPr>
          <w:rFonts w:eastAsia="Times New Roman"/>
          <w:b/>
          <w:bCs/>
          <w:szCs w:val="20"/>
        </w:rPr>
      </w:pPr>
    </w:p>
    <w:p w14:paraId="03E0F1C7" w14:textId="77777777" w:rsidR="0018421F" w:rsidRPr="0018421F" w:rsidRDefault="0018421F" w:rsidP="0018421F">
      <w:pPr>
        <w:keepLines w:val="0"/>
        <w:jc w:val="center"/>
        <w:outlineLvl w:val="0"/>
        <w:rPr>
          <w:rFonts w:eastAsia="Times New Roman"/>
          <w:szCs w:val="20"/>
        </w:rPr>
      </w:pPr>
      <w:r w:rsidRPr="0018421F">
        <w:rPr>
          <w:rFonts w:eastAsia="Times New Roman"/>
          <w:b/>
          <w:bCs/>
          <w:szCs w:val="20"/>
        </w:rPr>
        <w:t>RISK MANAGEMENT POLICY</w:t>
      </w:r>
    </w:p>
    <w:p w14:paraId="67A820DA" w14:textId="77777777" w:rsidR="0018421F" w:rsidRPr="0018421F" w:rsidRDefault="0018421F" w:rsidP="0018421F">
      <w:pPr>
        <w:keepLines w:val="0"/>
        <w:jc w:val="center"/>
        <w:rPr>
          <w:rFonts w:eastAsia="Times New Roman"/>
          <w:szCs w:val="20"/>
        </w:rPr>
      </w:pPr>
    </w:p>
    <w:p w14:paraId="380148ED" w14:textId="77777777" w:rsidR="0018421F" w:rsidRPr="0018421F" w:rsidRDefault="0018421F" w:rsidP="0018421F">
      <w:pPr>
        <w:keepLines w:val="0"/>
        <w:rPr>
          <w:rFonts w:eastAsia="Times New Roman"/>
          <w:color w:val="FF0000"/>
          <w:szCs w:val="20"/>
        </w:rPr>
      </w:pPr>
      <w:r w:rsidRPr="0018421F">
        <w:rPr>
          <w:rFonts w:eastAsia="Times New Roman"/>
          <w:szCs w:val="20"/>
        </w:rPr>
        <w:t>Great Cornard Parish Council is committed to identifying and managing risks using the following procedures, and to ensuring that risks are maintained at an acceptable level. Any action that is felt necessary will be taken by Great Cornard Parish Council.</w:t>
      </w:r>
    </w:p>
    <w:p w14:paraId="24577DFF" w14:textId="77777777" w:rsidR="0018421F" w:rsidRPr="0018421F" w:rsidRDefault="0018421F" w:rsidP="0018421F">
      <w:pPr>
        <w:keepLines w:val="0"/>
        <w:rPr>
          <w:rFonts w:eastAsia="Times New Roman"/>
          <w:szCs w:val="20"/>
        </w:rPr>
      </w:pPr>
    </w:p>
    <w:p w14:paraId="4B896791" w14:textId="77777777" w:rsidR="0018421F" w:rsidRPr="0018421F" w:rsidRDefault="0018421F" w:rsidP="0018421F">
      <w:pPr>
        <w:keepLines w:val="0"/>
        <w:rPr>
          <w:rFonts w:eastAsia="Times New Roman"/>
          <w:szCs w:val="20"/>
        </w:rPr>
      </w:pPr>
      <w:r w:rsidRPr="0018421F">
        <w:rPr>
          <w:rFonts w:eastAsia="Times New Roman"/>
          <w:szCs w:val="20"/>
        </w:rPr>
        <w:t>The Manager will review risks on a regular basis, including any newly identified risks, and will report to the Policies &amp; Resources Committee.  The review will include identification of any unacceptable levels of risk.</w:t>
      </w:r>
    </w:p>
    <w:p w14:paraId="71570DE6" w14:textId="77777777" w:rsidR="0018421F" w:rsidRPr="0018421F" w:rsidRDefault="0018421F" w:rsidP="0018421F">
      <w:pPr>
        <w:keepLines w:val="0"/>
        <w:rPr>
          <w:rFonts w:eastAsia="Times New Roman"/>
          <w:szCs w:val="20"/>
        </w:rPr>
      </w:pPr>
    </w:p>
    <w:p w14:paraId="33BD23CC" w14:textId="77777777" w:rsidR="0018421F" w:rsidRPr="0018421F" w:rsidRDefault="0018421F" w:rsidP="0018421F">
      <w:pPr>
        <w:keepLines w:val="0"/>
        <w:rPr>
          <w:rFonts w:eastAsia="Times New Roman"/>
          <w:szCs w:val="20"/>
        </w:rPr>
      </w:pPr>
      <w:r w:rsidRPr="0018421F">
        <w:rPr>
          <w:rFonts w:eastAsia="Times New Roman"/>
          <w:szCs w:val="20"/>
        </w:rPr>
        <w:t>The Local Councils’ Governance and Accountability Guidance makes the following observations regarding risk management.</w:t>
      </w:r>
    </w:p>
    <w:p w14:paraId="7A130AAB" w14:textId="77777777" w:rsidR="0018421F" w:rsidRPr="0018421F" w:rsidRDefault="0018421F" w:rsidP="0018421F">
      <w:pPr>
        <w:keepLines w:val="0"/>
        <w:rPr>
          <w:rFonts w:eastAsia="Times New Roman"/>
          <w:szCs w:val="20"/>
        </w:rPr>
      </w:pPr>
    </w:p>
    <w:p w14:paraId="478D3FDA" w14:textId="77777777" w:rsidR="0018421F" w:rsidRPr="0018421F" w:rsidRDefault="0018421F" w:rsidP="0018421F">
      <w:pPr>
        <w:keepLines w:val="0"/>
        <w:numPr>
          <w:ilvl w:val="0"/>
          <w:numId w:val="5"/>
        </w:numPr>
        <w:rPr>
          <w:rFonts w:eastAsia="Times New Roman"/>
          <w:szCs w:val="20"/>
        </w:rPr>
      </w:pPr>
      <w:r w:rsidRPr="0018421F">
        <w:rPr>
          <w:rFonts w:eastAsia="Times New Roman"/>
          <w:szCs w:val="20"/>
        </w:rPr>
        <w:t>Risk management is not just about financial management: it is about setting objectives and achieving them in order to deliver high quality public services.</w:t>
      </w:r>
    </w:p>
    <w:p w14:paraId="10D7603F" w14:textId="77777777" w:rsidR="0018421F" w:rsidRPr="0018421F" w:rsidRDefault="0018421F" w:rsidP="0018421F">
      <w:pPr>
        <w:keepLines w:val="0"/>
        <w:rPr>
          <w:rFonts w:eastAsia="Times New Roman"/>
          <w:szCs w:val="20"/>
        </w:rPr>
      </w:pPr>
    </w:p>
    <w:p w14:paraId="31940064" w14:textId="77777777" w:rsidR="0018421F" w:rsidRPr="0018421F" w:rsidRDefault="0018421F" w:rsidP="0018421F">
      <w:pPr>
        <w:keepLines w:val="0"/>
        <w:numPr>
          <w:ilvl w:val="0"/>
          <w:numId w:val="5"/>
        </w:numPr>
        <w:rPr>
          <w:rFonts w:eastAsia="Times New Roman"/>
          <w:szCs w:val="20"/>
        </w:rPr>
      </w:pPr>
      <w:r w:rsidRPr="0018421F">
        <w:rPr>
          <w:rFonts w:eastAsia="Times New Roman"/>
          <w:szCs w:val="20"/>
        </w:rPr>
        <w:t>The new approach places emphasis on local councils strengthening their own corporate governance arrangements, improving their stewardship of public funds and providing assurance to taxpayers.</w:t>
      </w:r>
    </w:p>
    <w:p w14:paraId="15DFDC50" w14:textId="77777777" w:rsidR="0018421F" w:rsidRPr="0018421F" w:rsidRDefault="0018421F" w:rsidP="0018421F">
      <w:pPr>
        <w:keepLines w:val="0"/>
        <w:rPr>
          <w:rFonts w:ascii="Times New Roman" w:eastAsia="Times New Roman" w:hAnsi="Times New Roman" w:cs="Times New Roman"/>
          <w:szCs w:val="20"/>
        </w:rPr>
      </w:pPr>
    </w:p>
    <w:p w14:paraId="4813B6B0" w14:textId="77777777" w:rsidR="0018421F" w:rsidRPr="0018421F" w:rsidRDefault="0018421F" w:rsidP="0018421F">
      <w:pPr>
        <w:keepLines w:val="0"/>
        <w:rPr>
          <w:rFonts w:eastAsia="Times New Roman"/>
          <w:szCs w:val="20"/>
        </w:rPr>
      </w:pPr>
      <w:r w:rsidRPr="0018421F">
        <w:rPr>
          <w:rFonts w:eastAsia="Times New Roman"/>
          <w:szCs w:val="20"/>
        </w:rPr>
        <w:t>It goes on to make the point that Members are ultimately responsible for risk management because risks threaten the achievement of policy objectives.  Members should, therefore: -</w:t>
      </w:r>
    </w:p>
    <w:p w14:paraId="37545EAC" w14:textId="77777777" w:rsidR="0018421F" w:rsidRPr="0018421F" w:rsidRDefault="0018421F" w:rsidP="0018421F">
      <w:pPr>
        <w:keepLines w:val="0"/>
        <w:rPr>
          <w:rFonts w:eastAsia="Times New Roman"/>
          <w:szCs w:val="20"/>
        </w:rPr>
      </w:pPr>
    </w:p>
    <w:p w14:paraId="3AC0B311" w14:textId="77777777" w:rsidR="0018421F" w:rsidRPr="0018421F" w:rsidRDefault="0018421F" w:rsidP="0018421F">
      <w:pPr>
        <w:keepLines w:val="0"/>
        <w:rPr>
          <w:rFonts w:eastAsia="Times New Roman"/>
          <w:szCs w:val="20"/>
        </w:rPr>
      </w:pPr>
      <w:r w:rsidRPr="0018421F">
        <w:rPr>
          <w:rFonts w:eastAsia="Times New Roman"/>
          <w:szCs w:val="20"/>
        </w:rPr>
        <w:tab/>
        <w:t xml:space="preserve">a. </w:t>
      </w:r>
      <w:r w:rsidRPr="0018421F">
        <w:rPr>
          <w:rFonts w:eastAsia="Times New Roman"/>
          <w:szCs w:val="20"/>
        </w:rPr>
        <w:tab/>
        <w:t>take steps to identify key risks facing the Council</w:t>
      </w:r>
    </w:p>
    <w:p w14:paraId="0DA27110" w14:textId="77777777" w:rsidR="0018421F" w:rsidRPr="0018421F" w:rsidRDefault="0018421F" w:rsidP="0018421F">
      <w:pPr>
        <w:keepLines w:val="0"/>
        <w:ind w:left="1418" w:hanging="698"/>
        <w:rPr>
          <w:rFonts w:eastAsia="Times New Roman"/>
          <w:szCs w:val="20"/>
        </w:rPr>
      </w:pPr>
      <w:r w:rsidRPr="0018421F">
        <w:rPr>
          <w:rFonts w:eastAsia="Times New Roman"/>
          <w:szCs w:val="20"/>
        </w:rPr>
        <w:t xml:space="preserve">b. </w:t>
      </w:r>
      <w:r w:rsidRPr="0018421F">
        <w:rPr>
          <w:rFonts w:eastAsia="Times New Roman"/>
          <w:szCs w:val="20"/>
        </w:rPr>
        <w:tab/>
        <w:t>evaluate the potential consequences to the Council if an event  identified as a risk takes place</w:t>
      </w:r>
    </w:p>
    <w:p w14:paraId="2BD83D25" w14:textId="3AB52E50" w:rsidR="0018421F" w:rsidRPr="0018421F" w:rsidRDefault="0018421F" w:rsidP="0018421F">
      <w:pPr>
        <w:keepLines w:val="0"/>
        <w:numPr>
          <w:ilvl w:val="0"/>
          <w:numId w:val="7"/>
        </w:numPr>
        <w:tabs>
          <w:tab w:val="num" w:pos="0"/>
        </w:tabs>
        <w:ind w:left="1418" w:hanging="698"/>
        <w:rPr>
          <w:rFonts w:eastAsia="Times New Roman"/>
          <w:szCs w:val="20"/>
        </w:rPr>
      </w:pPr>
      <w:r w:rsidRPr="0018421F">
        <w:rPr>
          <w:rFonts w:eastAsia="Times New Roman"/>
          <w:szCs w:val="20"/>
        </w:rPr>
        <w:t>decide upon appropriate measures to avoid, reduce or control the risk or its consequences.</w:t>
      </w:r>
      <w:r w:rsidRPr="0018421F">
        <w:rPr>
          <w:rFonts w:eastAsia="Times New Roman"/>
          <w:szCs w:val="20"/>
        </w:rPr>
        <w:tab/>
      </w:r>
    </w:p>
    <w:p w14:paraId="21AE6F1D" w14:textId="77777777" w:rsidR="0018421F" w:rsidRPr="0018421F" w:rsidRDefault="0018421F" w:rsidP="0018421F">
      <w:pPr>
        <w:keepLines w:val="0"/>
        <w:rPr>
          <w:rFonts w:eastAsia="Times New Roman"/>
          <w:szCs w:val="20"/>
        </w:rPr>
      </w:pPr>
    </w:p>
    <w:p w14:paraId="3BE967A1" w14:textId="77777777" w:rsidR="0018421F" w:rsidRPr="0018421F" w:rsidRDefault="0018421F" w:rsidP="0018421F">
      <w:pPr>
        <w:keepLines w:val="0"/>
        <w:rPr>
          <w:rFonts w:eastAsia="Times New Roman"/>
          <w:szCs w:val="20"/>
        </w:rPr>
      </w:pPr>
      <w:r w:rsidRPr="0018421F">
        <w:rPr>
          <w:rFonts w:eastAsia="Times New Roman"/>
          <w:szCs w:val="20"/>
        </w:rPr>
        <w:t>To identify the risks facing a council, the Guidance recommends beginning by grouping the three main types of decisions that have to be taken into the following areas:</w:t>
      </w:r>
    </w:p>
    <w:p w14:paraId="043958E5" w14:textId="77777777" w:rsidR="0018421F" w:rsidRPr="0018421F" w:rsidRDefault="0018421F" w:rsidP="0018421F">
      <w:pPr>
        <w:keepLines w:val="0"/>
        <w:rPr>
          <w:rFonts w:eastAsia="Times New Roman"/>
          <w:szCs w:val="20"/>
        </w:rPr>
      </w:pPr>
    </w:p>
    <w:p w14:paraId="2713EEA8" w14:textId="77777777" w:rsidR="0018421F" w:rsidRPr="0018421F" w:rsidRDefault="0018421F" w:rsidP="0018421F">
      <w:pPr>
        <w:keepLines w:val="0"/>
        <w:numPr>
          <w:ilvl w:val="0"/>
          <w:numId w:val="6"/>
        </w:numPr>
        <w:rPr>
          <w:rFonts w:eastAsia="Times New Roman"/>
          <w:szCs w:val="20"/>
        </w:rPr>
      </w:pPr>
      <w:r w:rsidRPr="0018421F">
        <w:rPr>
          <w:rFonts w:eastAsia="Times New Roman"/>
          <w:szCs w:val="20"/>
        </w:rPr>
        <w:t>Areas where there may be scope to use insurance to help manage risk</w:t>
      </w:r>
    </w:p>
    <w:p w14:paraId="42B775FA" w14:textId="53BE918C" w:rsidR="0018421F" w:rsidRPr="0018421F" w:rsidRDefault="0018421F" w:rsidP="0018421F">
      <w:pPr>
        <w:keepLines w:val="0"/>
        <w:ind w:left="720"/>
        <w:rPr>
          <w:rFonts w:eastAsia="Times New Roman"/>
          <w:szCs w:val="20"/>
        </w:rPr>
      </w:pPr>
      <w:r w:rsidRPr="0018421F">
        <w:rPr>
          <w:rFonts w:eastAsia="Times New Roman"/>
          <w:szCs w:val="20"/>
        </w:rPr>
        <w:t>(ii)</w:t>
      </w:r>
      <w:r w:rsidRPr="0018421F">
        <w:rPr>
          <w:rFonts w:eastAsia="Times New Roman"/>
          <w:szCs w:val="20"/>
        </w:rPr>
        <w:tab/>
        <w:t>Areas where there may be scope to work with others to help manage risk</w:t>
      </w:r>
    </w:p>
    <w:p w14:paraId="1335D496" w14:textId="77777777" w:rsidR="0018421F" w:rsidRPr="0018421F" w:rsidRDefault="0018421F" w:rsidP="0018421F">
      <w:pPr>
        <w:keepLines w:val="0"/>
        <w:ind w:left="720"/>
        <w:rPr>
          <w:rFonts w:eastAsia="Times New Roman"/>
          <w:szCs w:val="20"/>
        </w:rPr>
      </w:pPr>
      <w:r w:rsidRPr="0018421F">
        <w:rPr>
          <w:rFonts w:eastAsia="Times New Roman"/>
          <w:szCs w:val="20"/>
        </w:rPr>
        <w:t xml:space="preserve">(iii) </w:t>
      </w:r>
      <w:r w:rsidRPr="0018421F">
        <w:rPr>
          <w:rFonts w:eastAsia="Times New Roman"/>
          <w:szCs w:val="20"/>
        </w:rPr>
        <w:tab/>
        <w:t>Areas where there may be need for self-managed risk.</w:t>
      </w:r>
    </w:p>
    <w:p w14:paraId="13292D07" w14:textId="77777777" w:rsidR="0018421F" w:rsidRPr="0018421F" w:rsidRDefault="0018421F" w:rsidP="0018421F">
      <w:pPr>
        <w:keepLines w:val="0"/>
        <w:rPr>
          <w:rFonts w:eastAsia="Times New Roman"/>
          <w:szCs w:val="20"/>
        </w:rPr>
      </w:pPr>
    </w:p>
    <w:p w14:paraId="2DB1114D" w14:textId="77777777" w:rsidR="0018421F" w:rsidRPr="0018421F" w:rsidRDefault="0018421F" w:rsidP="0018421F">
      <w:pPr>
        <w:keepLines w:val="0"/>
        <w:rPr>
          <w:rFonts w:eastAsia="Times New Roman"/>
          <w:szCs w:val="20"/>
        </w:rPr>
      </w:pPr>
      <w:r w:rsidRPr="0018421F">
        <w:rPr>
          <w:rFonts w:eastAsia="Times New Roman"/>
          <w:szCs w:val="20"/>
        </w:rPr>
        <w:t>All sections take into consideration the Council’s responsibility as Trustees and Sole Managing Trustee of:</w:t>
      </w:r>
    </w:p>
    <w:p w14:paraId="7CF193CE" w14:textId="77777777" w:rsidR="0018421F" w:rsidRPr="0018421F" w:rsidRDefault="0018421F" w:rsidP="0018421F">
      <w:pPr>
        <w:keepLines w:val="0"/>
        <w:rPr>
          <w:rFonts w:eastAsia="Times New Roman"/>
          <w:szCs w:val="20"/>
        </w:rPr>
      </w:pPr>
    </w:p>
    <w:p w14:paraId="5AC0480F" w14:textId="77777777" w:rsidR="0018421F" w:rsidRPr="0018421F" w:rsidRDefault="0018421F" w:rsidP="0018421F">
      <w:pPr>
        <w:keepLines w:val="0"/>
        <w:rPr>
          <w:rFonts w:eastAsia="Times New Roman"/>
          <w:szCs w:val="20"/>
        </w:rPr>
      </w:pPr>
      <w:r w:rsidRPr="0018421F">
        <w:rPr>
          <w:rFonts w:eastAsia="Times New Roman"/>
          <w:szCs w:val="20"/>
        </w:rPr>
        <w:t>Village Hall, Charity Number 304889</w:t>
      </w:r>
      <w:r w:rsidRPr="0018421F">
        <w:rPr>
          <w:rFonts w:eastAsia="Times New Roman"/>
          <w:szCs w:val="20"/>
        </w:rPr>
        <w:tab/>
        <w:t xml:space="preserve">   </w:t>
      </w:r>
    </w:p>
    <w:p w14:paraId="1D995BF7" w14:textId="77777777" w:rsidR="0018421F" w:rsidRPr="0018421F" w:rsidRDefault="0018421F" w:rsidP="0018421F">
      <w:pPr>
        <w:keepLines w:val="0"/>
        <w:rPr>
          <w:rFonts w:eastAsia="Times New Roman"/>
          <w:szCs w:val="20"/>
        </w:rPr>
      </w:pPr>
      <w:r w:rsidRPr="0018421F">
        <w:rPr>
          <w:rFonts w:eastAsia="Times New Roman"/>
          <w:szCs w:val="20"/>
        </w:rPr>
        <w:t>Olivers Sports Ground, Charity Number 304888</w:t>
      </w:r>
    </w:p>
    <w:p w14:paraId="1F69D784" w14:textId="77777777" w:rsidR="0018421F" w:rsidRPr="0018421F" w:rsidRDefault="0018421F" w:rsidP="0018421F">
      <w:pPr>
        <w:keepLines w:val="0"/>
        <w:rPr>
          <w:rFonts w:eastAsia="Times New Roman"/>
          <w:szCs w:val="20"/>
        </w:rPr>
      </w:pPr>
      <w:proofErr w:type="spellStart"/>
      <w:r w:rsidRPr="0018421F">
        <w:rPr>
          <w:rFonts w:eastAsia="Times New Roman"/>
          <w:szCs w:val="20"/>
        </w:rPr>
        <w:t>Crampthorns</w:t>
      </w:r>
      <w:proofErr w:type="spellEnd"/>
      <w:r w:rsidRPr="0018421F">
        <w:rPr>
          <w:rFonts w:eastAsia="Times New Roman"/>
          <w:szCs w:val="20"/>
        </w:rPr>
        <w:t xml:space="preserve"> Playing Field, Charity Number 304887 </w:t>
      </w:r>
    </w:p>
    <w:p w14:paraId="3A7DB30D" w14:textId="77777777" w:rsidR="0018421F" w:rsidRPr="0018421F" w:rsidRDefault="0018421F" w:rsidP="0018421F">
      <w:pPr>
        <w:keepLines w:val="0"/>
        <w:rPr>
          <w:rFonts w:eastAsia="Times New Roman"/>
          <w:szCs w:val="20"/>
        </w:rPr>
      </w:pPr>
      <w:r w:rsidRPr="0018421F">
        <w:rPr>
          <w:rFonts w:eastAsia="Times New Roman"/>
          <w:szCs w:val="20"/>
        </w:rPr>
        <w:lastRenderedPageBreak/>
        <w:t xml:space="preserve">The Stevenson Centre, Charity Number 1067925. Section 4 refers to the management of The Stevenson Centre.  </w:t>
      </w:r>
    </w:p>
    <w:p w14:paraId="034ADA3C" w14:textId="77777777" w:rsidR="0018421F" w:rsidRPr="0018421F" w:rsidRDefault="0018421F" w:rsidP="0018421F">
      <w:pPr>
        <w:keepLines w:val="0"/>
        <w:rPr>
          <w:rFonts w:eastAsia="Times New Roman"/>
          <w:szCs w:val="20"/>
        </w:rPr>
      </w:pPr>
    </w:p>
    <w:p w14:paraId="69A2E179" w14:textId="77777777" w:rsidR="0018421F" w:rsidRPr="0018421F" w:rsidRDefault="0018421F" w:rsidP="0018421F">
      <w:pPr>
        <w:keepLines w:val="0"/>
        <w:rPr>
          <w:rFonts w:eastAsia="Times New Roman"/>
          <w:b/>
          <w:szCs w:val="20"/>
          <w:u w:val="single"/>
        </w:rPr>
      </w:pPr>
      <w:r w:rsidRPr="0018421F">
        <w:rPr>
          <w:rFonts w:eastAsia="Times New Roman"/>
          <w:b/>
          <w:szCs w:val="20"/>
          <w:u w:val="single"/>
        </w:rPr>
        <w:t>COVID-19</w:t>
      </w:r>
    </w:p>
    <w:p w14:paraId="28B0C936" w14:textId="77777777" w:rsidR="0018421F" w:rsidRPr="0018421F" w:rsidRDefault="0018421F" w:rsidP="0018421F">
      <w:pPr>
        <w:keepLines w:val="0"/>
        <w:rPr>
          <w:rFonts w:eastAsia="Times New Roman"/>
          <w:b/>
          <w:szCs w:val="20"/>
        </w:rPr>
      </w:pPr>
    </w:p>
    <w:p w14:paraId="2123D677" w14:textId="77777777" w:rsidR="0018421F" w:rsidRPr="0018421F" w:rsidRDefault="0018421F" w:rsidP="0018421F">
      <w:pPr>
        <w:keepLines w:val="0"/>
        <w:rPr>
          <w:rFonts w:eastAsia="Times New Roman"/>
          <w:bCs/>
          <w:szCs w:val="20"/>
        </w:rPr>
      </w:pPr>
      <w:r w:rsidRPr="0018421F">
        <w:rPr>
          <w:rFonts w:eastAsia="Times New Roman"/>
          <w:bCs/>
          <w:szCs w:val="20"/>
        </w:rPr>
        <w:t xml:space="preserve">The Parish Council will continue to monitor the data and Government Guidelines on Covid-19 and act upon any necessary changes.  </w:t>
      </w:r>
    </w:p>
    <w:p w14:paraId="76E74F65" w14:textId="77777777" w:rsidR="0018421F" w:rsidRPr="0018421F" w:rsidRDefault="0018421F" w:rsidP="0018421F">
      <w:pPr>
        <w:keepNext/>
        <w:keepLines w:val="0"/>
        <w:outlineLvl w:val="3"/>
        <w:rPr>
          <w:rFonts w:eastAsia="Times New Roman"/>
          <w:bCs/>
          <w:color w:val="FF0000"/>
          <w:szCs w:val="20"/>
        </w:rPr>
      </w:pPr>
    </w:p>
    <w:p w14:paraId="22DDD06D" w14:textId="77777777" w:rsidR="0018421F" w:rsidRPr="0018421F" w:rsidRDefault="0018421F" w:rsidP="0018421F">
      <w:pPr>
        <w:keepNext/>
        <w:keepLines w:val="0"/>
        <w:outlineLvl w:val="3"/>
        <w:rPr>
          <w:rFonts w:eastAsia="Times New Roman"/>
          <w:b/>
          <w:bCs/>
          <w:szCs w:val="20"/>
        </w:rPr>
      </w:pPr>
      <w:r w:rsidRPr="0018421F">
        <w:rPr>
          <w:rFonts w:eastAsia="Times New Roman"/>
          <w:b/>
          <w:bCs/>
          <w:szCs w:val="20"/>
        </w:rPr>
        <w:t>SECTION 1</w:t>
      </w:r>
    </w:p>
    <w:p w14:paraId="3291AD74" w14:textId="77777777" w:rsidR="0018421F" w:rsidRPr="0018421F" w:rsidRDefault="0018421F" w:rsidP="0018421F">
      <w:pPr>
        <w:keepLines w:val="0"/>
        <w:rPr>
          <w:rFonts w:eastAsia="Times New Roman"/>
          <w:szCs w:val="20"/>
        </w:rPr>
      </w:pPr>
    </w:p>
    <w:p w14:paraId="19B81C66"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ab/>
        <w:t>AREAS WHERE THERE MAY BE SCOPE TO USE INSURANCE TO HELP MANAGE RISK</w:t>
      </w:r>
    </w:p>
    <w:p w14:paraId="4726460D" w14:textId="77777777" w:rsidR="0018421F" w:rsidRPr="0018421F" w:rsidRDefault="0018421F" w:rsidP="0018421F">
      <w:pPr>
        <w:keepLines w:val="0"/>
        <w:rPr>
          <w:rFonts w:eastAsia="Times New Roman"/>
          <w:b/>
          <w:bCs/>
          <w:szCs w:val="20"/>
        </w:rPr>
      </w:pPr>
    </w:p>
    <w:p w14:paraId="225A4820" w14:textId="77777777" w:rsidR="0018421F" w:rsidRPr="0018421F" w:rsidRDefault="0018421F" w:rsidP="0018421F">
      <w:pPr>
        <w:keepLines w:val="0"/>
        <w:rPr>
          <w:rFonts w:eastAsia="Times New Roman"/>
          <w:bCs/>
          <w:i/>
          <w:szCs w:val="20"/>
        </w:rPr>
      </w:pPr>
      <w:r w:rsidRPr="0018421F">
        <w:rPr>
          <w:rFonts w:eastAsia="Times New Roman"/>
          <w:bCs/>
          <w:i/>
          <w:szCs w:val="20"/>
        </w:rPr>
        <w:t>1A</w:t>
      </w:r>
      <w:r w:rsidRPr="0018421F">
        <w:rPr>
          <w:rFonts w:eastAsia="Times New Roman"/>
          <w:bCs/>
          <w:i/>
          <w:szCs w:val="20"/>
        </w:rPr>
        <w:tab/>
        <w:t>RISK IDENTIFICATIONS</w:t>
      </w:r>
    </w:p>
    <w:p w14:paraId="7C8DC093" w14:textId="77777777" w:rsidR="0018421F" w:rsidRPr="0018421F" w:rsidRDefault="0018421F" w:rsidP="0018421F">
      <w:pPr>
        <w:keepLines w:val="0"/>
        <w:rPr>
          <w:rFonts w:eastAsia="Times New Roman"/>
          <w:b/>
          <w:bCs/>
          <w:szCs w:val="20"/>
        </w:rPr>
      </w:pPr>
    </w:p>
    <w:p w14:paraId="6521B625"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 xml:space="preserve">a </w:t>
      </w:r>
      <w:r w:rsidRPr="0018421F">
        <w:rPr>
          <w:rFonts w:eastAsia="Times New Roman"/>
          <w:b/>
          <w:bCs/>
          <w:szCs w:val="20"/>
        </w:rPr>
        <w:tab/>
        <w:t>Protection of physical assets e.g. buildings, furniture, equipment and regalia</w:t>
      </w:r>
    </w:p>
    <w:p w14:paraId="59559543" w14:textId="77777777" w:rsidR="0018421F" w:rsidRPr="0018421F" w:rsidRDefault="0018421F" w:rsidP="0018421F">
      <w:pPr>
        <w:keepLines w:val="0"/>
        <w:rPr>
          <w:rFonts w:eastAsia="Times New Roman"/>
          <w:b/>
          <w:bCs/>
          <w:szCs w:val="20"/>
        </w:rPr>
      </w:pPr>
    </w:p>
    <w:p w14:paraId="434C13CA" w14:textId="77777777" w:rsidR="0018421F" w:rsidRPr="0018421F" w:rsidRDefault="0018421F" w:rsidP="0018421F">
      <w:pPr>
        <w:keepLines w:val="0"/>
        <w:ind w:left="709" w:firstLine="11"/>
        <w:rPr>
          <w:rFonts w:eastAsia="Times New Roman"/>
          <w:szCs w:val="20"/>
        </w:rPr>
      </w:pPr>
      <w:r w:rsidRPr="0018421F">
        <w:rPr>
          <w:rFonts w:eastAsia="Times New Roman"/>
          <w:szCs w:val="20"/>
        </w:rPr>
        <w:t xml:space="preserve">All physical assets are insured with Zurich Municipal Insurance under Policy: YLL-272003-6743. </w:t>
      </w:r>
    </w:p>
    <w:p w14:paraId="58A00E2A" w14:textId="77777777" w:rsidR="0018421F" w:rsidRPr="0018421F" w:rsidRDefault="0018421F" w:rsidP="0018421F">
      <w:pPr>
        <w:keepLines w:val="0"/>
        <w:ind w:left="709" w:firstLine="11"/>
        <w:rPr>
          <w:rFonts w:eastAsia="Times New Roman"/>
          <w:i/>
          <w:szCs w:val="20"/>
        </w:rPr>
      </w:pPr>
    </w:p>
    <w:p w14:paraId="0F4C3CAC" w14:textId="77777777" w:rsidR="0018421F" w:rsidRPr="0018421F" w:rsidRDefault="0018421F" w:rsidP="0018421F">
      <w:pPr>
        <w:keepLines w:val="0"/>
        <w:ind w:left="709" w:firstLine="11"/>
        <w:rPr>
          <w:rFonts w:eastAsia="Times New Roman"/>
          <w:szCs w:val="20"/>
        </w:rPr>
      </w:pPr>
      <w:r w:rsidRPr="0018421F">
        <w:rPr>
          <w:rFonts w:eastAsia="Times New Roman"/>
          <w:szCs w:val="20"/>
        </w:rPr>
        <w:t xml:space="preserve">In October 2019 the Parish Council adopted a Risk Schedule which details the Council’s assets and responsibilities and timetable of inspections. </w:t>
      </w:r>
    </w:p>
    <w:p w14:paraId="7AC05D09" w14:textId="77777777" w:rsidR="0018421F" w:rsidRPr="0018421F" w:rsidRDefault="0018421F" w:rsidP="0018421F">
      <w:pPr>
        <w:keepLines w:val="0"/>
        <w:rPr>
          <w:rFonts w:eastAsia="Times New Roman"/>
          <w:b/>
          <w:bCs/>
          <w:szCs w:val="20"/>
        </w:rPr>
      </w:pPr>
    </w:p>
    <w:p w14:paraId="40BE1835"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 xml:space="preserve">b </w:t>
      </w:r>
      <w:r w:rsidRPr="0018421F">
        <w:rPr>
          <w:rFonts w:eastAsia="Times New Roman"/>
          <w:b/>
          <w:bCs/>
          <w:szCs w:val="20"/>
        </w:rPr>
        <w:tab/>
        <w:t>Risk of damage to third party property or individuals as a result of the Council providing services or amenities to the public</w:t>
      </w:r>
    </w:p>
    <w:p w14:paraId="57B37F7F" w14:textId="77777777" w:rsidR="0018421F" w:rsidRPr="0018421F" w:rsidRDefault="0018421F" w:rsidP="0018421F">
      <w:pPr>
        <w:keepLines w:val="0"/>
        <w:rPr>
          <w:rFonts w:eastAsia="Times New Roman"/>
          <w:szCs w:val="20"/>
        </w:rPr>
      </w:pPr>
    </w:p>
    <w:p w14:paraId="1C2F079A" w14:textId="77777777" w:rsidR="0018421F" w:rsidRPr="0018421F" w:rsidRDefault="0018421F" w:rsidP="0018421F">
      <w:pPr>
        <w:keepLines w:val="0"/>
        <w:ind w:left="709"/>
        <w:rPr>
          <w:rFonts w:eastAsia="Times New Roman"/>
          <w:szCs w:val="20"/>
        </w:rPr>
      </w:pPr>
      <w:r w:rsidRPr="0018421F">
        <w:rPr>
          <w:rFonts w:eastAsia="Times New Roman"/>
          <w:szCs w:val="20"/>
        </w:rPr>
        <w:t>GCPC has a Public Liability Insurance of £10,000,000.  It also has Personal Accident Liability cover for employees, members and volunteers under the above policy.</w:t>
      </w:r>
    </w:p>
    <w:p w14:paraId="534357F7" w14:textId="77777777" w:rsidR="0018421F" w:rsidRPr="0018421F" w:rsidRDefault="0018421F" w:rsidP="0018421F">
      <w:pPr>
        <w:keepLines w:val="0"/>
        <w:ind w:left="709"/>
        <w:rPr>
          <w:rFonts w:eastAsia="Times New Roman"/>
          <w:szCs w:val="20"/>
        </w:rPr>
      </w:pPr>
    </w:p>
    <w:p w14:paraId="59928156"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c</w:t>
      </w:r>
      <w:r w:rsidRPr="0018421F">
        <w:rPr>
          <w:rFonts w:eastAsia="Times New Roman"/>
          <w:b/>
          <w:bCs/>
          <w:szCs w:val="20"/>
        </w:rPr>
        <w:tab/>
        <w:t>Risk of consequential loss of income or the need to provide essential services following critical damage, loss or non-performance by a third party (consequential loss)</w:t>
      </w:r>
    </w:p>
    <w:p w14:paraId="64789B94" w14:textId="77777777" w:rsidR="0018421F" w:rsidRPr="0018421F" w:rsidRDefault="0018421F" w:rsidP="0018421F">
      <w:pPr>
        <w:keepLines w:val="0"/>
        <w:ind w:left="709" w:hanging="709"/>
        <w:rPr>
          <w:rFonts w:eastAsia="Times New Roman"/>
          <w:b/>
          <w:bCs/>
          <w:szCs w:val="20"/>
        </w:rPr>
      </w:pPr>
    </w:p>
    <w:p w14:paraId="01F566B8" w14:textId="77777777" w:rsidR="0018421F" w:rsidRPr="0018421F" w:rsidRDefault="0018421F" w:rsidP="0018421F">
      <w:pPr>
        <w:keepLines w:val="0"/>
        <w:ind w:left="709" w:hanging="709"/>
        <w:rPr>
          <w:rFonts w:eastAsia="Times New Roman"/>
          <w:szCs w:val="20"/>
        </w:rPr>
      </w:pPr>
      <w:r w:rsidRPr="0018421F">
        <w:rPr>
          <w:rFonts w:eastAsia="Times New Roman"/>
          <w:szCs w:val="20"/>
        </w:rPr>
        <w:tab/>
        <w:t>Included in insurance policy cover</w:t>
      </w:r>
    </w:p>
    <w:p w14:paraId="3E724E2D" w14:textId="77777777" w:rsidR="0018421F" w:rsidRPr="0018421F" w:rsidRDefault="0018421F" w:rsidP="0018421F">
      <w:pPr>
        <w:keepLines w:val="0"/>
        <w:ind w:left="709" w:hanging="709"/>
        <w:rPr>
          <w:rFonts w:eastAsia="Times New Roman"/>
          <w:szCs w:val="20"/>
        </w:rPr>
      </w:pPr>
    </w:p>
    <w:p w14:paraId="422DEA11"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d</w:t>
      </w:r>
      <w:r w:rsidRPr="0018421F">
        <w:rPr>
          <w:rFonts w:eastAsia="Times New Roman"/>
          <w:b/>
          <w:bCs/>
          <w:szCs w:val="20"/>
        </w:rPr>
        <w:tab/>
        <w:t>Loss of cash through theft or dishonesty (fidelity guarantee)</w:t>
      </w:r>
    </w:p>
    <w:p w14:paraId="76797739" w14:textId="77777777" w:rsidR="0018421F" w:rsidRPr="0018421F" w:rsidRDefault="0018421F" w:rsidP="0018421F">
      <w:pPr>
        <w:keepLines w:val="0"/>
        <w:rPr>
          <w:rFonts w:eastAsia="Times New Roman"/>
          <w:szCs w:val="20"/>
        </w:rPr>
      </w:pPr>
    </w:p>
    <w:p w14:paraId="2CDFB8E0" w14:textId="77777777" w:rsidR="0018421F" w:rsidRPr="0018421F" w:rsidRDefault="0018421F" w:rsidP="0018421F">
      <w:pPr>
        <w:keepLines w:val="0"/>
        <w:ind w:left="709"/>
        <w:rPr>
          <w:rFonts w:eastAsia="Times New Roman"/>
          <w:szCs w:val="20"/>
        </w:rPr>
      </w:pPr>
      <w:r w:rsidRPr="0018421F">
        <w:rPr>
          <w:rFonts w:eastAsia="Times New Roman"/>
          <w:szCs w:val="20"/>
        </w:rPr>
        <w:t>The Council has Fidelity Guarantee cover up to £500,000 for all Members and employees. Large unexpected withdrawals invite a telephone check from the bank.</w:t>
      </w:r>
    </w:p>
    <w:p w14:paraId="1DC423E5" w14:textId="77777777" w:rsidR="0018421F" w:rsidRPr="0018421F" w:rsidRDefault="0018421F" w:rsidP="0018421F">
      <w:pPr>
        <w:keepLines w:val="0"/>
        <w:ind w:left="709" w:hanging="709"/>
        <w:rPr>
          <w:rFonts w:eastAsia="Times New Roman"/>
          <w:b/>
          <w:bCs/>
          <w:szCs w:val="20"/>
        </w:rPr>
      </w:pPr>
    </w:p>
    <w:p w14:paraId="08A1DCB7"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e</w:t>
      </w:r>
      <w:r w:rsidRPr="0018421F">
        <w:rPr>
          <w:rFonts w:eastAsia="Times New Roman"/>
          <w:b/>
          <w:bCs/>
          <w:szCs w:val="20"/>
        </w:rPr>
        <w:tab/>
        <w:t>Legal liability as a consequence of asset ownership  (public liability)</w:t>
      </w:r>
    </w:p>
    <w:p w14:paraId="449D07C3" w14:textId="77777777" w:rsidR="0018421F" w:rsidRPr="0018421F" w:rsidRDefault="0018421F" w:rsidP="0018421F">
      <w:pPr>
        <w:keepLines w:val="0"/>
        <w:ind w:left="709" w:hanging="709"/>
        <w:rPr>
          <w:rFonts w:eastAsia="Times New Roman"/>
          <w:b/>
          <w:bCs/>
          <w:szCs w:val="20"/>
        </w:rPr>
      </w:pPr>
    </w:p>
    <w:p w14:paraId="573F8EEB" w14:textId="77777777" w:rsidR="0018421F" w:rsidRPr="0018421F" w:rsidRDefault="0018421F" w:rsidP="0018421F">
      <w:pPr>
        <w:keepLines w:val="0"/>
        <w:ind w:left="709" w:hanging="709"/>
        <w:rPr>
          <w:rFonts w:eastAsia="Times New Roman"/>
          <w:szCs w:val="20"/>
        </w:rPr>
      </w:pPr>
      <w:r w:rsidRPr="0018421F">
        <w:rPr>
          <w:rFonts w:eastAsia="Times New Roman"/>
          <w:b/>
          <w:bCs/>
          <w:szCs w:val="20"/>
        </w:rPr>
        <w:tab/>
      </w:r>
      <w:r w:rsidRPr="0018421F">
        <w:rPr>
          <w:rFonts w:eastAsia="Times New Roman"/>
          <w:szCs w:val="20"/>
        </w:rPr>
        <w:t>See (b) above</w:t>
      </w:r>
    </w:p>
    <w:p w14:paraId="3C5AA75C" w14:textId="77777777" w:rsidR="0018421F" w:rsidRPr="0018421F" w:rsidRDefault="0018421F" w:rsidP="0018421F">
      <w:pPr>
        <w:keepLines w:val="0"/>
        <w:ind w:left="709" w:hanging="709"/>
        <w:rPr>
          <w:rFonts w:eastAsia="Times New Roman"/>
          <w:szCs w:val="20"/>
        </w:rPr>
      </w:pPr>
    </w:p>
    <w:p w14:paraId="7CD35407" w14:textId="77777777" w:rsidR="0018421F" w:rsidRPr="0018421F" w:rsidRDefault="0018421F" w:rsidP="0018421F">
      <w:pPr>
        <w:keepLines w:val="0"/>
        <w:ind w:left="709" w:hanging="709"/>
        <w:rPr>
          <w:rFonts w:eastAsia="Times New Roman"/>
          <w:szCs w:val="20"/>
        </w:rPr>
      </w:pPr>
    </w:p>
    <w:p w14:paraId="524B880E" w14:textId="77777777" w:rsidR="0018421F" w:rsidRPr="0018421F" w:rsidRDefault="0018421F" w:rsidP="0018421F">
      <w:pPr>
        <w:keepLines w:val="0"/>
        <w:ind w:left="709" w:hanging="709"/>
        <w:rPr>
          <w:rFonts w:eastAsia="Times New Roman"/>
          <w:szCs w:val="20"/>
        </w:rPr>
      </w:pPr>
    </w:p>
    <w:p w14:paraId="36AF5023" w14:textId="77777777" w:rsidR="0018421F" w:rsidRPr="0018421F" w:rsidRDefault="0018421F" w:rsidP="0018421F">
      <w:pPr>
        <w:keepLines w:val="0"/>
        <w:ind w:left="709" w:hanging="709"/>
        <w:rPr>
          <w:rFonts w:eastAsia="Times New Roman"/>
          <w:szCs w:val="20"/>
        </w:rPr>
      </w:pPr>
      <w:r w:rsidRPr="0018421F">
        <w:rPr>
          <w:rFonts w:eastAsia="Times New Roman"/>
          <w:szCs w:val="20"/>
        </w:rPr>
        <w:t>f</w:t>
      </w:r>
      <w:r w:rsidRPr="0018421F">
        <w:rPr>
          <w:rFonts w:eastAsia="Times New Roman"/>
          <w:szCs w:val="20"/>
        </w:rPr>
        <w:tab/>
      </w:r>
      <w:r w:rsidRPr="0018421F">
        <w:rPr>
          <w:rFonts w:eastAsia="Times New Roman"/>
          <w:b/>
          <w:szCs w:val="20"/>
        </w:rPr>
        <w:t>Business Interruption Cover</w:t>
      </w:r>
      <w:r w:rsidRPr="0018421F">
        <w:rPr>
          <w:rFonts w:eastAsia="Times New Roman"/>
          <w:szCs w:val="20"/>
        </w:rPr>
        <w:t xml:space="preserve"> </w:t>
      </w:r>
    </w:p>
    <w:p w14:paraId="7EA21A64" w14:textId="77777777" w:rsidR="0018421F" w:rsidRPr="0018421F" w:rsidRDefault="0018421F" w:rsidP="0018421F">
      <w:pPr>
        <w:keepLines w:val="0"/>
        <w:ind w:left="709" w:hanging="709"/>
        <w:rPr>
          <w:rFonts w:eastAsia="Times New Roman"/>
          <w:color w:val="FF0000"/>
          <w:szCs w:val="20"/>
        </w:rPr>
      </w:pPr>
      <w:r w:rsidRPr="0018421F">
        <w:rPr>
          <w:rFonts w:eastAsia="Times New Roman"/>
          <w:color w:val="FF0000"/>
          <w:szCs w:val="20"/>
        </w:rPr>
        <w:tab/>
      </w:r>
    </w:p>
    <w:p w14:paraId="2BDB59B4" w14:textId="77777777" w:rsidR="0018421F" w:rsidRPr="0018421F" w:rsidRDefault="0018421F" w:rsidP="0018421F">
      <w:pPr>
        <w:keepLines w:val="0"/>
        <w:ind w:left="709"/>
        <w:rPr>
          <w:rFonts w:eastAsia="Times New Roman"/>
          <w:szCs w:val="20"/>
        </w:rPr>
      </w:pPr>
      <w:r w:rsidRPr="0018421F">
        <w:rPr>
          <w:rFonts w:eastAsia="Times New Roman"/>
          <w:szCs w:val="20"/>
        </w:rPr>
        <w:t xml:space="preserve">In April 2019 the Parish Council entered into a new 5 Year Agreement with Zurich Municipal Insurance which includes business interruption cover. </w:t>
      </w:r>
    </w:p>
    <w:p w14:paraId="190D0D1C" w14:textId="77777777" w:rsidR="0018421F" w:rsidRPr="0018421F" w:rsidRDefault="0018421F" w:rsidP="0018421F">
      <w:pPr>
        <w:keepLines w:val="0"/>
        <w:ind w:left="709" w:hanging="709"/>
        <w:rPr>
          <w:rFonts w:eastAsia="Times New Roman"/>
          <w:szCs w:val="20"/>
        </w:rPr>
      </w:pPr>
    </w:p>
    <w:p w14:paraId="24BC9FEC" w14:textId="77777777" w:rsidR="0018421F" w:rsidRPr="0018421F" w:rsidRDefault="0018421F" w:rsidP="0018421F">
      <w:pPr>
        <w:keepLines w:val="0"/>
        <w:ind w:left="709"/>
        <w:rPr>
          <w:rFonts w:eastAsia="Times New Roman"/>
          <w:szCs w:val="20"/>
        </w:rPr>
      </w:pPr>
      <w:r w:rsidRPr="0018421F">
        <w:rPr>
          <w:rFonts w:eastAsia="Times New Roman"/>
          <w:szCs w:val="20"/>
        </w:rPr>
        <w:t xml:space="preserve">Following the outbreak of the COVID-19 pandemic, Zurich confirmed that its business interruption cover did not provide cover in relation to the COVID-19 pandemic. </w:t>
      </w:r>
    </w:p>
    <w:p w14:paraId="734FF5C6" w14:textId="77777777" w:rsidR="0018421F" w:rsidRPr="0018421F" w:rsidRDefault="0018421F" w:rsidP="0018421F">
      <w:pPr>
        <w:keepLines w:val="0"/>
        <w:ind w:left="709"/>
        <w:rPr>
          <w:rFonts w:eastAsia="Times New Roman"/>
          <w:color w:val="FF0000"/>
          <w:szCs w:val="20"/>
        </w:rPr>
      </w:pPr>
    </w:p>
    <w:p w14:paraId="5D94B359" w14:textId="77777777" w:rsidR="0018421F" w:rsidRPr="0018421F" w:rsidRDefault="0018421F" w:rsidP="0018421F">
      <w:pPr>
        <w:keepLines w:val="0"/>
        <w:rPr>
          <w:rFonts w:eastAsia="Times New Roman"/>
          <w:bCs/>
          <w:i/>
          <w:szCs w:val="20"/>
        </w:rPr>
      </w:pPr>
      <w:r w:rsidRPr="0018421F">
        <w:rPr>
          <w:rFonts w:eastAsia="Times New Roman"/>
          <w:i/>
          <w:iCs/>
          <w:szCs w:val="20"/>
        </w:rPr>
        <w:t>1B</w:t>
      </w:r>
      <w:r w:rsidRPr="0018421F">
        <w:rPr>
          <w:rFonts w:eastAsia="Times New Roman"/>
          <w:b/>
          <w:bCs/>
          <w:szCs w:val="20"/>
        </w:rPr>
        <w:tab/>
      </w:r>
      <w:r w:rsidRPr="0018421F">
        <w:rPr>
          <w:rFonts w:eastAsia="Times New Roman"/>
          <w:bCs/>
          <w:i/>
          <w:szCs w:val="20"/>
        </w:rPr>
        <w:t>INTERNAL CONTROLS</w:t>
      </w:r>
    </w:p>
    <w:p w14:paraId="2CB15871" w14:textId="77777777" w:rsidR="0018421F" w:rsidRPr="0018421F" w:rsidRDefault="0018421F" w:rsidP="0018421F">
      <w:pPr>
        <w:keepLines w:val="0"/>
        <w:rPr>
          <w:rFonts w:eastAsia="Times New Roman"/>
          <w:bCs/>
          <w:i/>
          <w:szCs w:val="20"/>
        </w:rPr>
      </w:pPr>
    </w:p>
    <w:p w14:paraId="2A9AAB3D" w14:textId="77777777" w:rsidR="0018421F" w:rsidRPr="0018421F" w:rsidRDefault="0018421F" w:rsidP="0018421F">
      <w:pPr>
        <w:keepLines w:val="0"/>
        <w:rPr>
          <w:rFonts w:eastAsia="Times New Roman"/>
          <w:szCs w:val="20"/>
        </w:rPr>
      </w:pPr>
      <w:r w:rsidRPr="0018421F">
        <w:rPr>
          <w:rFonts w:eastAsia="Times New Roman"/>
          <w:b/>
          <w:bCs/>
          <w:szCs w:val="20"/>
        </w:rPr>
        <w:t xml:space="preserve">a </w:t>
      </w:r>
      <w:r w:rsidRPr="0018421F">
        <w:rPr>
          <w:rFonts w:eastAsia="Times New Roman"/>
          <w:b/>
          <w:bCs/>
          <w:szCs w:val="20"/>
        </w:rPr>
        <w:tab/>
        <w:t>Maintain an up-to-date register of Assets and investments</w:t>
      </w:r>
    </w:p>
    <w:p w14:paraId="0AA801E1" w14:textId="77777777" w:rsidR="0018421F" w:rsidRPr="0018421F" w:rsidRDefault="0018421F" w:rsidP="0018421F">
      <w:pPr>
        <w:keepLines w:val="0"/>
        <w:rPr>
          <w:rFonts w:eastAsia="Times New Roman"/>
          <w:szCs w:val="20"/>
        </w:rPr>
      </w:pPr>
    </w:p>
    <w:p w14:paraId="6A5CC97C" w14:textId="77777777" w:rsidR="0018421F" w:rsidRPr="0018421F" w:rsidRDefault="0018421F" w:rsidP="0018421F">
      <w:pPr>
        <w:keepLines w:val="0"/>
        <w:ind w:left="709" w:hanging="2127"/>
        <w:rPr>
          <w:rFonts w:eastAsia="Times New Roman"/>
          <w:szCs w:val="20"/>
        </w:rPr>
      </w:pPr>
      <w:r w:rsidRPr="0018421F">
        <w:rPr>
          <w:rFonts w:eastAsia="Times New Roman"/>
          <w:szCs w:val="20"/>
        </w:rPr>
        <w:tab/>
        <w:t xml:space="preserve">An Asset Register is compiled annually by the Responsible Financial Officer and presented to Council with the Annual Accounts each year. </w:t>
      </w:r>
    </w:p>
    <w:p w14:paraId="04AA9575" w14:textId="77777777" w:rsidR="0018421F" w:rsidRPr="0018421F" w:rsidRDefault="0018421F" w:rsidP="0018421F">
      <w:pPr>
        <w:keepLines w:val="0"/>
        <w:ind w:left="709" w:hanging="2127"/>
        <w:rPr>
          <w:rFonts w:eastAsia="Times New Roman"/>
          <w:color w:val="FF0000"/>
          <w:szCs w:val="20"/>
        </w:rPr>
      </w:pPr>
      <w:r w:rsidRPr="0018421F">
        <w:rPr>
          <w:rFonts w:eastAsia="Times New Roman"/>
          <w:color w:val="FF0000"/>
          <w:szCs w:val="20"/>
        </w:rPr>
        <w:t xml:space="preserve">                         </w:t>
      </w:r>
    </w:p>
    <w:p w14:paraId="1F346333" w14:textId="77777777" w:rsidR="0018421F" w:rsidRPr="0018421F" w:rsidRDefault="0018421F" w:rsidP="0018421F">
      <w:pPr>
        <w:keepLines w:val="0"/>
        <w:ind w:left="709" w:hanging="2127"/>
        <w:rPr>
          <w:rFonts w:eastAsia="Times New Roman"/>
          <w:szCs w:val="20"/>
        </w:rPr>
      </w:pPr>
      <w:r w:rsidRPr="0018421F">
        <w:rPr>
          <w:rFonts w:eastAsia="Times New Roman"/>
          <w:color w:val="FF0000"/>
          <w:szCs w:val="20"/>
        </w:rPr>
        <w:t xml:space="preserve">                                </w:t>
      </w:r>
      <w:r w:rsidRPr="0018421F">
        <w:rPr>
          <w:rFonts w:eastAsia="Times New Roman"/>
          <w:szCs w:val="20"/>
        </w:rPr>
        <w:t>An Asset Register for The Stevenson Centre Charity has been maintained</w:t>
      </w:r>
    </w:p>
    <w:p w14:paraId="37CE701F" w14:textId="77777777" w:rsidR="0018421F" w:rsidRPr="0018421F" w:rsidRDefault="0018421F" w:rsidP="0018421F">
      <w:pPr>
        <w:keepLines w:val="0"/>
        <w:ind w:left="709" w:hanging="2127"/>
        <w:rPr>
          <w:rFonts w:eastAsia="Times New Roman"/>
          <w:szCs w:val="20"/>
        </w:rPr>
      </w:pPr>
      <w:r w:rsidRPr="0018421F">
        <w:rPr>
          <w:rFonts w:eastAsia="Times New Roman"/>
          <w:szCs w:val="20"/>
        </w:rPr>
        <w:t xml:space="preserve">                                separately since October 2018. </w:t>
      </w:r>
    </w:p>
    <w:p w14:paraId="05B031E1" w14:textId="77777777" w:rsidR="0018421F" w:rsidRPr="0018421F" w:rsidRDefault="0018421F" w:rsidP="0018421F">
      <w:pPr>
        <w:keepLines w:val="0"/>
        <w:ind w:left="709" w:hanging="2127"/>
        <w:rPr>
          <w:rFonts w:eastAsia="Times New Roman"/>
          <w:szCs w:val="20"/>
        </w:rPr>
      </w:pPr>
    </w:p>
    <w:p w14:paraId="53762555" w14:textId="77777777" w:rsidR="0018421F" w:rsidRPr="0018421F" w:rsidRDefault="0018421F" w:rsidP="0018421F">
      <w:pPr>
        <w:keepLines w:val="0"/>
        <w:ind w:left="709" w:hanging="2127"/>
        <w:rPr>
          <w:rFonts w:eastAsia="Times New Roman"/>
          <w:szCs w:val="20"/>
        </w:rPr>
      </w:pPr>
      <w:r w:rsidRPr="0018421F">
        <w:rPr>
          <w:rFonts w:eastAsia="Times New Roman"/>
          <w:szCs w:val="20"/>
        </w:rPr>
        <w:t xml:space="preserve">                                Charity buildings and land and any associated capital items are recorded on the Council’s Asset Register in a way that could easily identify it as belonging to the Charity. The value of these Charity items are not shown in the Council’s annual return. They are, however, included in the insurance schedule.  </w:t>
      </w:r>
    </w:p>
    <w:p w14:paraId="7683083D" w14:textId="77777777" w:rsidR="0018421F" w:rsidRPr="0018421F" w:rsidRDefault="0018421F" w:rsidP="0018421F">
      <w:pPr>
        <w:keepLines w:val="0"/>
        <w:rPr>
          <w:rFonts w:eastAsia="Times New Roman"/>
          <w:szCs w:val="20"/>
        </w:rPr>
      </w:pPr>
    </w:p>
    <w:p w14:paraId="1BE00E9D" w14:textId="77777777" w:rsidR="0018421F" w:rsidRPr="0018421F" w:rsidRDefault="0018421F" w:rsidP="0018421F">
      <w:pPr>
        <w:keepLines w:val="0"/>
        <w:rPr>
          <w:rFonts w:eastAsia="Times New Roman"/>
          <w:b/>
          <w:bCs/>
          <w:szCs w:val="20"/>
        </w:rPr>
      </w:pPr>
      <w:r w:rsidRPr="0018421F">
        <w:rPr>
          <w:rFonts w:eastAsia="Times New Roman"/>
          <w:b/>
          <w:bCs/>
          <w:szCs w:val="20"/>
        </w:rPr>
        <w:t>b</w:t>
      </w:r>
      <w:r w:rsidRPr="0018421F">
        <w:rPr>
          <w:rFonts w:eastAsia="Times New Roman"/>
          <w:b/>
          <w:bCs/>
          <w:szCs w:val="20"/>
        </w:rPr>
        <w:tab/>
        <w:t>Regular maintenance for physical assets</w:t>
      </w:r>
    </w:p>
    <w:p w14:paraId="7D9D59A6" w14:textId="77777777" w:rsidR="0018421F" w:rsidRPr="0018421F" w:rsidRDefault="0018421F" w:rsidP="0018421F">
      <w:pPr>
        <w:keepLines w:val="0"/>
        <w:rPr>
          <w:rFonts w:eastAsia="Times New Roman"/>
          <w:b/>
          <w:bCs/>
          <w:szCs w:val="20"/>
        </w:rPr>
      </w:pPr>
    </w:p>
    <w:p w14:paraId="1885337D" w14:textId="77777777" w:rsidR="0018421F" w:rsidRPr="0018421F" w:rsidRDefault="0018421F" w:rsidP="0018421F">
      <w:pPr>
        <w:keepLines w:val="0"/>
        <w:ind w:left="709" w:firstLine="11"/>
        <w:rPr>
          <w:rFonts w:eastAsia="Times New Roman"/>
          <w:szCs w:val="20"/>
        </w:rPr>
      </w:pPr>
      <w:r w:rsidRPr="0018421F">
        <w:rPr>
          <w:rFonts w:eastAsia="Times New Roman"/>
          <w:szCs w:val="20"/>
        </w:rPr>
        <w:t xml:space="preserve">All Council and The Stevenson Centre staff undertake regular inspections of the facilities.  Maintenance of buildings, sites and equipment is undertaken on a responsive basis, in addition to budgeted Capital Projects for major refurbishment.  Playground equipment is checked daily by the Community Wardens and an annual safety inspection is carried out by Zurich. </w:t>
      </w:r>
    </w:p>
    <w:p w14:paraId="4914F164" w14:textId="77777777" w:rsidR="0018421F" w:rsidRPr="0018421F" w:rsidRDefault="0018421F" w:rsidP="0018421F">
      <w:pPr>
        <w:keepLines w:val="0"/>
        <w:ind w:left="709" w:firstLine="11"/>
        <w:rPr>
          <w:rFonts w:eastAsia="Times New Roman"/>
          <w:szCs w:val="20"/>
        </w:rPr>
      </w:pPr>
    </w:p>
    <w:p w14:paraId="437D5EE5"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c</w:t>
      </w:r>
      <w:r w:rsidRPr="0018421F">
        <w:rPr>
          <w:rFonts w:eastAsia="Times New Roman"/>
          <w:b/>
          <w:bCs/>
          <w:szCs w:val="20"/>
        </w:rPr>
        <w:tab/>
        <w:t>Annual Review of risk and the adequacy of insurance cover</w:t>
      </w:r>
    </w:p>
    <w:p w14:paraId="3BAE61AA" w14:textId="77777777" w:rsidR="0018421F" w:rsidRPr="0018421F" w:rsidRDefault="0018421F" w:rsidP="0018421F">
      <w:pPr>
        <w:keepLines w:val="0"/>
        <w:ind w:left="709" w:hanging="709"/>
        <w:rPr>
          <w:rFonts w:eastAsia="Times New Roman"/>
          <w:b/>
          <w:bCs/>
          <w:szCs w:val="20"/>
        </w:rPr>
      </w:pPr>
    </w:p>
    <w:p w14:paraId="2BE594DF" w14:textId="77777777" w:rsidR="0018421F" w:rsidRPr="0018421F" w:rsidRDefault="0018421F" w:rsidP="0018421F">
      <w:pPr>
        <w:keepLines w:val="0"/>
        <w:ind w:left="709"/>
        <w:rPr>
          <w:rFonts w:eastAsia="Times New Roman"/>
          <w:szCs w:val="20"/>
        </w:rPr>
      </w:pPr>
      <w:r w:rsidRPr="0018421F">
        <w:rPr>
          <w:rFonts w:eastAsia="Times New Roman"/>
          <w:szCs w:val="20"/>
        </w:rPr>
        <w:t>The Responsible Financial Officer reviews the insurance cover annually, makes recommendations to the Policies and Resources (P&amp;R) Committee and updates cover as required.</w:t>
      </w:r>
    </w:p>
    <w:p w14:paraId="218CE7E2" w14:textId="77777777" w:rsidR="0018421F" w:rsidRPr="0018421F" w:rsidRDefault="0018421F" w:rsidP="0018421F">
      <w:pPr>
        <w:keepLines w:val="0"/>
        <w:ind w:left="709"/>
        <w:rPr>
          <w:rFonts w:eastAsia="Times New Roman"/>
          <w:szCs w:val="20"/>
        </w:rPr>
      </w:pPr>
    </w:p>
    <w:p w14:paraId="35A89DC6" w14:textId="77777777" w:rsidR="0018421F" w:rsidRPr="0018421F" w:rsidRDefault="0018421F" w:rsidP="0018421F">
      <w:pPr>
        <w:keepLines w:val="0"/>
        <w:ind w:left="709"/>
        <w:rPr>
          <w:rFonts w:eastAsia="Times New Roman"/>
          <w:i/>
          <w:iCs/>
          <w:szCs w:val="20"/>
        </w:rPr>
      </w:pPr>
      <w:r w:rsidRPr="0018421F">
        <w:rPr>
          <w:rFonts w:eastAsia="Times New Roman"/>
          <w:i/>
          <w:iCs/>
          <w:szCs w:val="20"/>
        </w:rPr>
        <w:t xml:space="preserve">In October 2022, the Parish Council instructed Harcourt-Powell Chartered Surveyors to carry out an Reinstatement Cost Assessment for buildings insurance purposes. All Council owned buildings were inspected and an assessment of the re-building cost included in the Report. </w:t>
      </w:r>
    </w:p>
    <w:p w14:paraId="20B97226" w14:textId="77777777" w:rsidR="0018421F" w:rsidRPr="0018421F" w:rsidRDefault="0018421F" w:rsidP="0018421F">
      <w:pPr>
        <w:keepLines w:val="0"/>
        <w:ind w:left="709"/>
        <w:rPr>
          <w:rFonts w:eastAsia="Times New Roman"/>
          <w:i/>
          <w:iCs/>
          <w:szCs w:val="20"/>
        </w:rPr>
      </w:pPr>
    </w:p>
    <w:p w14:paraId="055CDEA5" w14:textId="77777777" w:rsidR="0018421F" w:rsidRPr="0018421F" w:rsidRDefault="0018421F" w:rsidP="0018421F">
      <w:pPr>
        <w:keepLines w:val="0"/>
        <w:ind w:left="709"/>
        <w:rPr>
          <w:rFonts w:eastAsia="Times New Roman"/>
          <w:i/>
          <w:iCs/>
          <w:szCs w:val="20"/>
        </w:rPr>
      </w:pPr>
      <w:r w:rsidRPr="0018421F">
        <w:rPr>
          <w:rFonts w:eastAsia="Times New Roman"/>
          <w:i/>
          <w:iCs/>
          <w:szCs w:val="20"/>
        </w:rPr>
        <w:t>The Report was submitted to Zurich Municipal on 10</w:t>
      </w:r>
      <w:r w:rsidRPr="0018421F">
        <w:rPr>
          <w:rFonts w:eastAsia="Times New Roman"/>
          <w:i/>
          <w:iCs/>
          <w:szCs w:val="20"/>
          <w:vertAlign w:val="superscript"/>
        </w:rPr>
        <w:t>th</w:t>
      </w:r>
      <w:r w:rsidRPr="0018421F">
        <w:rPr>
          <w:rFonts w:eastAsia="Times New Roman"/>
          <w:i/>
          <w:iCs/>
          <w:szCs w:val="20"/>
        </w:rPr>
        <w:t xml:space="preserve"> January 2023 and the Council’s Insurance Policy was updated with the new reinstatement costs.</w:t>
      </w:r>
    </w:p>
    <w:p w14:paraId="744BF732" w14:textId="77777777" w:rsidR="0018421F" w:rsidRPr="0018421F" w:rsidRDefault="0018421F" w:rsidP="0018421F">
      <w:pPr>
        <w:keepLines w:val="0"/>
        <w:ind w:left="709"/>
        <w:rPr>
          <w:rFonts w:eastAsia="Times New Roman"/>
          <w:i/>
          <w:iCs/>
          <w:szCs w:val="20"/>
        </w:rPr>
      </w:pPr>
    </w:p>
    <w:p w14:paraId="21572E5B"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d</w:t>
      </w:r>
      <w:r w:rsidRPr="0018421F">
        <w:rPr>
          <w:rFonts w:eastAsia="Times New Roman"/>
          <w:b/>
          <w:bCs/>
          <w:szCs w:val="20"/>
        </w:rPr>
        <w:tab/>
        <w:t>Ensuring robustness of insurance providers</w:t>
      </w:r>
    </w:p>
    <w:p w14:paraId="289A0FD5" w14:textId="77777777" w:rsidR="0018421F" w:rsidRPr="0018421F" w:rsidRDefault="0018421F" w:rsidP="0018421F">
      <w:pPr>
        <w:keepLines w:val="0"/>
        <w:ind w:left="709" w:hanging="709"/>
        <w:rPr>
          <w:rFonts w:eastAsia="Times New Roman"/>
          <w:b/>
          <w:bCs/>
          <w:szCs w:val="20"/>
        </w:rPr>
      </w:pPr>
    </w:p>
    <w:p w14:paraId="395E2FC0" w14:textId="77777777" w:rsidR="0018421F" w:rsidRPr="0018421F" w:rsidRDefault="0018421F" w:rsidP="0018421F">
      <w:pPr>
        <w:keepLines w:val="0"/>
        <w:ind w:left="709" w:hanging="709"/>
        <w:rPr>
          <w:rFonts w:eastAsia="Times New Roman"/>
          <w:szCs w:val="20"/>
        </w:rPr>
      </w:pPr>
      <w:r w:rsidRPr="0018421F">
        <w:rPr>
          <w:rFonts w:eastAsia="Times New Roman"/>
          <w:b/>
          <w:bCs/>
          <w:szCs w:val="20"/>
        </w:rPr>
        <w:tab/>
      </w:r>
      <w:r w:rsidRPr="0018421F">
        <w:rPr>
          <w:rFonts w:eastAsia="Times New Roman"/>
          <w:szCs w:val="20"/>
        </w:rPr>
        <w:t xml:space="preserve">Following a review of the Council’s insurance provision, the Parish Council entered into a new 5 Year Insurance in April 2019 with Zurich Municipal. </w:t>
      </w:r>
    </w:p>
    <w:p w14:paraId="6D5ABCA1" w14:textId="77777777" w:rsidR="0018421F" w:rsidRPr="0018421F" w:rsidRDefault="0018421F" w:rsidP="0018421F">
      <w:pPr>
        <w:keepLines w:val="0"/>
        <w:ind w:left="709" w:hanging="709"/>
        <w:rPr>
          <w:rFonts w:eastAsia="Times New Roman"/>
          <w:szCs w:val="20"/>
        </w:rPr>
      </w:pPr>
      <w:r w:rsidRPr="0018421F">
        <w:rPr>
          <w:rFonts w:eastAsia="Times New Roman"/>
          <w:szCs w:val="20"/>
        </w:rPr>
        <w:t xml:space="preserve">        </w:t>
      </w:r>
    </w:p>
    <w:p w14:paraId="4D034B32" w14:textId="77777777" w:rsidR="0018421F" w:rsidRPr="0018421F" w:rsidRDefault="0018421F" w:rsidP="0018421F">
      <w:pPr>
        <w:keepLines w:val="0"/>
        <w:ind w:left="709" w:hanging="709"/>
        <w:rPr>
          <w:rFonts w:eastAsia="Times New Roman"/>
          <w:szCs w:val="20"/>
        </w:rPr>
      </w:pPr>
      <w:r w:rsidRPr="0018421F">
        <w:rPr>
          <w:rFonts w:eastAsia="Times New Roman"/>
          <w:szCs w:val="20"/>
        </w:rPr>
        <w:t xml:space="preserve">          The Parish Council is confident that Zurich Municipal Insurance cover is sufficiently robust.</w:t>
      </w:r>
    </w:p>
    <w:p w14:paraId="1268ADC9" w14:textId="77777777" w:rsidR="0018421F" w:rsidRPr="0018421F" w:rsidRDefault="0018421F" w:rsidP="0018421F">
      <w:pPr>
        <w:keepLines w:val="0"/>
        <w:rPr>
          <w:rFonts w:eastAsia="Times New Roman"/>
          <w:szCs w:val="20"/>
        </w:rPr>
      </w:pPr>
    </w:p>
    <w:p w14:paraId="54DFABB8" w14:textId="77777777" w:rsidR="0018421F" w:rsidRPr="0018421F" w:rsidRDefault="0018421F" w:rsidP="0018421F">
      <w:pPr>
        <w:keepLines w:val="0"/>
        <w:ind w:left="709"/>
        <w:rPr>
          <w:rFonts w:eastAsia="Times New Roman"/>
          <w:b/>
          <w:bCs/>
          <w:szCs w:val="20"/>
        </w:rPr>
      </w:pPr>
      <w:r w:rsidRPr="0018421F">
        <w:rPr>
          <w:rFonts w:eastAsia="Times New Roman"/>
          <w:szCs w:val="20"/>
        </w:rPr>
        <w:t>Zurich Municipal is endorsed by the National Association of Local Councils.</w:t>
      </w:r>
    </w:p>
    <w:p w14:paraId="23CB986C" w14:textId="77777777" w:rsidR="0018421F" w:rsidRPr="0018421F" w:rsidRDefault="0018421F" w:rsidP="0018421F">
      <w:pPr>
        <w:keepNext/>
        <w:keepLines w:val="0"/>
        <w:outlineLvl w:val="3"/>
        <w:rPr>
          <w:rFonts w:eastAsia="Times New Roman"/>
          <w:b/>
          <w:bCs/>
          <w:szCs w:val="20"/>
        </w:rPr>
      </w:pPr>
      <w:r w:rsidRPr="0018421F">
        <w:rPr>
          <w:rFonts w:eastAsia="Times New Roman"/>
          <w:b/>
          <w:bCs/>
          <w:szCs w:val="20"/>
        </w:rPr>
        <w:tab/>
      </w:r>
    </w:p>
    <w:p w14:paraId="54A33442" w14:textId="77777777" w:rsidR="0018421F" w:rsidRPr="0018421F" w:rsidRDefault="0018421F" w:rsidP="0018421F">
      <w:pPr>
        <w:keepNext/>
        <w:keepLines w:val="0"/>
        <w:outlineLvl w:val="1"/>
        <w:rPr>
          <w:rFonts w:eastAsia="Times New Roman"/>
          <w:i/>
          <w:iCs/>
          <w:szCs w:val="20"/>
        </w:rPr>
      </w:pPr>
      <w:r w:rsidRPr="0018421F">
        <w:rPr>
          <w:rFonts w:eastAsia="Times New Roman"/>
          <w:szCs w:val="20"/>
        </w:rPr>
        <w:t>1C</w:t>
      </w:r>
      <w:r w:rsidRPr="0018421F">
        <w:rPr>
          <w:rFonts w:eastAsia="Times New Roman"/>
          <w:szCs w:val="20"/>
        </w:rPr>
        <w:tab/>
      </w:r>
      <w:r w:rsidRPr="0018421F">
        <w:rPr>
          <w:rFonts w:eastAsia="Times New Roman"/>
          <w:i/>
          <w:iCs/>
          <w:szCs w:val="20"/>
        </w:rPr>
        <w:t xml:space="preserve">INTERNAL AUDIT ASSURANCE </w:t>
      </w:r>
    </w:p>
    <w:p w14:paraId="1418BDB1" w14:textId="77777777" w:rsidR="0018421F" w:rsidRPr="0018421F" w:rsidRDefault="0018421F" w:rsidP="0018421F">
      <w:pPr>
        <w:keepLines w:val="0"/>
        <w:rPr>
          <w:rFonts w:eastAsia="Times New Roman"/>
          <w:szCs w:val="20"/>
        </w:rPr>
      </w:pPr>
    </w:p>
    <w:p w14:paraId="1431F07E" w14:textId="77777777" w:rsidR="0018421F" w:rsidRPr="0018421F" w:rsidRDefault="0018421F" w:rsidP="0018421F">
      <w:pPr>
        <w:keepLines w:val="0"/>
        <w:rPr>
          <w:rFonts w:eastAsia="Times New Roman"/>
          <w:b/>
          <w:bCs/>
          <w:szCs w:val="20"/>
        </w:rPr>
      </w:pPr>
      <w:r w:rsidRPr="0018421F">
        <w:rPr>
          <w:rFonts w:eastAsia="Times New Roman"/>
          <w:b/>
          <w:bCs/>
          <w:szCs w:val="20"/>
        </w:rPr>
        <w:t>a</w:t>
      </w:r>
      <w:r w:rsidRPr="0018421F">
        <w:rPr>
          <w:rFonts w:eastAsia="Times New Roman"/>
          <w:b/>
          <w:bCs/>
          <w:szCs w:val="20"/>
        </w:rPr>
        <w:tab/>
        <w:t>Review of internal controls in place and their documentation</w:t>
      </w:r>
    </w:p>
    <w:p w14:paraId="5AE3C64C" w14:textId="77777777" w:rsidR="0018421F" w:rsidRPr="0018421F" w:rsidRDefault="0018421F" w:rsidP="0018421F">
      <w:pPr>
        <w:keepLines w:val="0"/>
        <w:rPr>
          <w:rFonts w:eastAsia="Times New Roman"/>
          <w:b/>
          <w:bCs/>
          <w:szCs w:val="20"/>
        </w:rPr>
      </w:pPr>
    </w:p>
    <w:p w14:paraId="6F3B381C" w14:textId="77777777" w:rsidR="0018421F" w:rsidRPr="0018421F" w:rsidRDefault="0018421F" w:rsidP="0018421F">
      <w:pPr>
        <w:keepLines w:val="0"/>
        <w:ind w:left="709"/>
        <w:rPr>
          <w:rFonts w:eastAsia="Times New Roman"/>
          <w:szCs w:val="20"/>
        </w:rPr>
      </w:pPr>
      <w:r w:rsidRPr="0018421F">
        <w:rPr>
          <w:rFonts w:eastAsia="Times New Roman"/>
          <w:szCs w:val="20"/>
        </w:rPr>
        <w:t>Internal controls are reviewed as necessary by the Manager and Internal Auditor. Recommendations from the Manager and Internal Auditor are submitted to Council through its P&amp;R Committee.</w:t>
      </w:r>
    </w:p>
    <w:p w14:paraId="4DE47698" w14:textId="77777777" w:rsidR="0018421F" w:rsidRPr="0018421F" w:rsidRDefault="0018421F" w:rsidP="0018421F">
      <w:pPr>
        <w:keepLines w:val="0"/>
        <w:ind w:left="709"/>
        <w:rPr>
          <w:rFonts w:eastAsia="Times New Roman"/>
          <w:szCs w:val="20"/>
        </w:rPr>
      </w:pPr>
    </w:p>
    <w:p w14:paraId="50A678C3" w14:textId="77777777" w:rsidR="0018421F" w:rsidRPr="0018421F" w:rsidRDefault="0018421F" w:rsidP="0018421F">
      <w:pPr>
        <w:keepNext/>
        <w:keepLines w:val="0"/>
        <w:ind w:left="709" w:hanging="709"/>
        <w:outlineLvl w:val="4"/>
        <w:rPr>
          <w:rFonts w:eastAsia="Times New Roman"/>
          <w:b/>
          <w:bCs/>
          <w:szCs w:val="20"/>
        </w:rPr>
      </w:pPr>
      <w:r w:rsidRPr="0018421F">
        <w:rPr>
          <w:rFonts w:eastAsia="Times New Roman"/>
          <w:b/>
          <w:bCs/>
          <w:szCs w:val="20"/>
        </w:rPr>
        <w:t>b</w:t>
      </w:r>
      <w:r w:rsidRPr="0018421F">
        <w:rPr>
          <w:rFonts w:eastAsia="Times New Roman"/>
          <w:b/>
          <w:bCs/>
          <w:szCs w:val="20"/>
        </w:rPr>
        <w:tab/>
        <w:t>Review of management arrangements regarding insurance cover</w:t>
      </w:r>
    </w:p>
    <w:p w14:paraId="1D73BEFD" w14:textId="77777777" w:rsidR="0018421F" w:rsidRPr="0018421F" w:rsidRDefault="0018421F" w:rsidP="0018421F">
      <w:pPr>
        <w:keepLines w:val="0"/>
        <w:rPr>
          <w:rFonts w:eastAsia="Times New Roman"/>
          <w:b/>
          <w:bCs/>
          <w:szCs w:val="20"/>
        </w:rPr>
      </w:pPr>
    </w:p>
    <w:p w14:paraId="7C72A3D5" w14:textId="77777777" w:rsidR="0018421F" w:rsidRPr="0018421F" w:rsidRDefault="0018421F" w:rsidP="0018421F">
      <w:pPr>
        <w:keepLines w:val="0"/>
        <w:ind w:left="709" w:hanging="709"/>
        <w:rPr>
          <w:rFonts w:eastAsia="Times New Roman"/>
          <w:szCs w:val="20"/>
        </w:rPr>
      </w:pPr>
      <w:r w:rsidRPr="0018421F">
        <w:rPr>
          <w:rFonts w:eastAsia="Times New Roman"/>
          <w:b/>
          <w:bCs/>
          <w:szCs w:val="20"/>
        </w:rPr>
        <w:tab/>
      </w:r>
      <w:r w:rsidRPr="0018421F">
        <w:rPr>
          <w:rFonts w:eastAsia="Times New Roman"/>
          <w:szCs w:val="20"/>
        </w:rPr>
        <w:t>This forms part of the Manager’s review at time of annual renewal.</w:t>
      </w:r>
    </w:p>
    <w:p w14:paraId="55041DDC" w14:textId="77777777" w:rsidR="0018421F" w:rsidRPr="0018421F" w:rsidRDefault="0018421F" w:rsidP="0018421F">
      <w:pPr>
        <w:keepLines w:val="0"/>
        <w:ind w:left="709" w:hanging="709"/>
        <w:rPr>
          <w:rFonts w:eastAsia="Times New Roman"/>
          <w:szCs w:val="20"/>
        </w:rPr>
      </w:pPr>
    </w:p>
    <w:p w14:paraId="19FA67F3" w14:textId="77777777" w:rsidR="0018421F" w:rsidRPr="0018421F" w:rsidRDefault="0018421F" w:rsidP="0018421F">
      <w:pPr>
        <w:keepNext/>
        <w:keepLines w:val="0"/>
        <w:ind w:left="709" w:hanging="709"/>
        <w:outlineLvl w:val="4"/>
        <w:rPr>
          <w:rFonts w:eastAsia="Times New Roman"/>
          <w:b/>
          <w:bCs/>
          <w:szCs w:val="20"/>
        </w:rPr>
      </w:pPr>
      <w:r w:rsidRPr="0018421F">
        <w:rPr>
          <w:rFonts w:eastAsia="Times New Roman"/>
          <w:b/>
          <w:bCs/>
          <w:szCs w:val="20"/>
        </w:rPr>
        <w:t>c</w:t>
      </w:r>
      <w:r w:rsidRPr="0018421F">
        <w:rPr>
          <w:rFonts w:eastAsia="Times New Roman"/>
          <w:b/>
          <w:bCs/>
          <w:szCs w:val="20"/>
        </w:rPr>
        <w:tab/>
        <w:t>Testing of specific internal controls and reporting findings to management</w:t>
      </w:r>
    </w:p>
    <w:p w14:paraId="3672A5C0" w14:textId="77777777" w:rsidR="0018421F" w:rsidRPr="0018421F" w:rsidRDefault="0018421F" w:rsidP="0018421F">
      <w:pPr>
        <w:keepLines w:val="0"/>
        <w:rPr>
          <w:rFonts w:eastAsia="Times New Roman"/>
          <w:b/>
          <w:bCs/>
          <w:szCs w:val="20"/>
        </w:rPr>
      </w:pPr>
    </w:p>
    <w:p w14:paraId="674D93BC" w14:textId="77777777" w:rsidR="0018421F" w:rsidRPr="0018421F" w:rsidRDefault="0018421F" w:rsidP="0018421F">
      <w:pPr>
        <w:keepLines w:val="0"/>
        <w:ind w:left="709" w:hanging="709"/>
        <w:rPr>
          <w:rFonts w:eastAsia="Times New Roman"/>
          <w:szCs w:val="20"/>
        </w:rPr>
      </w:pPr>
      <w:r w:rsidRPr="0018421F">
        <w:rPr>
          <w:rFonts w:eastAsia="Times New Roman"/>
          <w:b/>
          <w:bCs/>
          <w:szCs w:val="20"/>
        </w:rPr>
        <w:tab/>
      </w:r>
      <w:r w:rsidRPr="0018421F">
        <w:rPr>
          <w:rFonts w:eastAsia="Times New Roman"/>
          <w:szCs w:val="20"/>
        </w:rPr>
        <w:t>This is undertaken as part of the audit process.  Internal Auditor reports are presented to the Policies &amp; Resources Committee and minuted accordingly.</w:t>
      </w:r>
    </w:p>
    <w:p w14:paraId="26297D19" w14:textId="77777777" w:rsidR="0018421F" w:rsidRPr="0018421F" w:rsidRDefault="0018421F" w:rsidP="0018421F">
      <w:pPr>
        <w:keepLines w:val="0"/>
        <w:rPr>
          <w:rFonts w:eastAsia="Times New Roman"/>
          <w:b/>
          <w:bCs/>
          <w:szCs w:val="20"/>
        </w:rPr>
      </w:pPr>
    </w:p>
    <w:p w14:paraId="20B0EDD8" w14:textId="77777777" w:rsidR="0018421F" w:rsidRPr="0018421F" w:rsidRDefault="0018421F" w:rsidP="0018421F">
      <w:pPr>
        <w:keepNext/>
        <w:keepLines w:val="0"/>
        <w:outlineLvl w:val="3"/>
        <w:rPr>
          <w:rFonts w:eastAsia="Times New Roman"/>
          <w:b/>
          <w:bCs/>
          <w:szCs w:val="20"/>
        </w:rPr>
      </w:pPr>
      <w:r w:rsidRPr="0018421F">
        <w:rPr>
          <w:rFonts w:eastAsia="Times New Roman"/>
          <w:b/>
          <w:bCs/>
          <w:szCs w:val="20"/>
        </w:rPr>
        <w:t>SECTION 2</w:t>
      </w:r>
    </w:p>
    <w:p w14:paraId="3EA12F11" w14:textId="77777777" w:rsidR="0018421F" w:rsidRPr="0018421F" w:rsidRDefault="0018421F" w:rsidP="0018421F">
      <w:pPr>
        <w:keepLines w:val="0"/>
        <w:rPr>
          <w:rFonts w:eastAsia="Times New Roman"/>
          <w:szCs w:val="20"/>
        </w:rPr>
      </w:pPr>
    </w:p>
    <w:p w14:paraId="48977079" w14:textId="77777777" w:rsidR="0018421F" w:rsidRPr="0018421F" w:rsidRDefault="0018421F" w:rsidP="0018421F">
      <w:pPr>
        <w:keepLines w:val="0"/>
        <w:rPr>
          <w:rFonts w:eastAsia="Times New Roman"/>
          <w:b/>
          <w:bCs/>
          <w:szCs w:val="20"/>
        </w:rPr>
      </w:pPr>
      <w:r w:rsidRPr="0018421F">
        <w:rPr>
          <w:rFonts w:eastAsia="Times New Roman"/>
          <w:b/>
          <w:bCs/>
          <w:szCs w:val="20"/>
        </w:rPr>
        <w:tab/>
        <w:t xml:space="preserve">AREAS WHERE THERE MAY BE SCOPE TO WORK WITH OTHERS TO </w:t>
      </w:r>
      <w:r w:rsidRPr="0018421F">
        <w:rPr>
          <w:rFonts w:eastAsia="Times New Roman"/>
          <w:b/>
          <w:bCs/>
          <w:szCs w:val="20"/>
        </w:rPr>
        <w:tab/>
        <w:t>HELP MANAGE RISK</w:t>
      </w:r>
    </w:p>
    <w:p w14:paraId="74C2AEDD" w14:textId="77777777" w:rsidR="0018421F" w:rsidRPr="0018421F" w:rsidRDefault="0018421F" w:rsidP="0018421F">
      <w:pPr>
        <w:keepLines w:val="0"/>
        <w:rPr>
          <w:rFonts w:eastAsia="Times New Roman"/>
          <w:b/>
          <w:bCs/>
          <w:szCs w:val="20"/>
        </w:rPr>
      </w:pPr>
    </w:p>
    <w:p w14:paraId="6BBB5D7A" w14:textId="77777777" w:rsidR="0018421F" w:rsidRPr="0018421F" w:rsidRDefault="0018421F" w:rsidP="0018421F">
      <w:pPr>
        <w:keepNext/>
        <w:keepLines w:val="0"/>
        <w:outlineLvl w:val="1"/>
        <w:rPr>
          <w:rFonts w:eastAsia="Times New Roman"/>
          <w:bCs/>
          <w:i/>
          <w:szCs w:val="20"/>
        </w:rPr>
      </w:pPr>
      <w:r w:rsidRPr="0018421F">
        <w:rPr>
          <w:rFonts w:eastAsia="Times New Roman"/>
          <w:bCs/>
          <w:i/>
          <w:szCs w:val="20"/>
        </w:rPr>
        <w:t>2A</w:t>
      </w:r>
      <w:r w:rsidRPr="0018421F">
        <w:rPr>
          <w:rFonts w:eastAsia="Times New Roman"/>
          <w:bCs/>
          <w:i/>
          <w:szCs w:val="20"/>
        </w:rPr>
        <w:tab/>
        <w:t>RISK IDENTIFICATION</w:t>
      </w:r>
    </w:p>
    <w:p w14:paraId="0DFE01A4" w14:textId="77777777" w:rsidR="0018421F" w:rsidRPr="0018421F" w:rsidRDefault="0018421F" w:rsidP="0018421F">
      <w:pPr>
        <w:keepLines w:val="0"/>
        <w:rPr>
          <w:rFonts w:eastAsia="Times New Roman"/>
          <w:szCs w:val="20"/>
        </w:rPr>
      </w:pPr>
    </w:p>
    <w:p w14:paraId="6491AED7" w14:textId="77777777" w:rsidR="0018421F" w:rsidRPr="0018421F" w:rsidRDefault="0018421F" w:rsidP="0018421F">
      <w:pPr>
        <w:keepLines w:val="0"/>
        <w:rPr>
          <w:rFonts w:eastAsia="Times New Roman"/>
          <w:b/>
          <w:bCs/>
          <w:szCs w:val="20"/>
        </w:rPr>
      </w:pPr>
      <w:r w:rsidRPr="0018421F">
        <w:rPr>
          <w:rFonts w:eastAsia="Times New Roman"/>
          <w:b/>
          <w:bCs/>
          <w:szCs w:val="20"/>
        </w:rPr>
        <w:t>a</w:t>
      </w:r>
      <w:r w:rsidRPr="0018421F">
        <w:rPr>
          <w:rFonts w:eastAsia="Times New Roman"/>
          <w:b/>
          <w:bCs/>
          <w:szCs w:val="20"/>
        </w:rPr>
        <w:tab/>
        <w:t>Security for vulnerable buildings, amenities or equipment</w:t>
      </w:r>
    </w:p>
    <w:p w14:paraId="43ED6C23" w14:textId="77777777" w:rsidR="0018421F" w:rsidRPr="0018421F" w:rsidRDefault="0018421F" w:rsidP="0018421F">
      <w:pPr>
        <w:keepLines w:val="0"/>
        <w:rPr>
          <w:rFonts w:eastAsia="Times New Roman"/>
          <w:b/>
          <w:bCs/>
          <w:szCs w:val="20"/>
        </w:rPr>
      </w:pPr>
    </w:p>
    <w:p w14:paraId="065A4220" w14:textId="77777777" w:rsidR="0018421F" w:rsidRPr="0018421F" w:rsidRDefault="0018421F" w:rsidP="0018421F">
      <w:pPr>
        <w:keepLines w:val="0"/>
        <w:ind w:left="720"/>
        <w:rPr>
          <w:rFonts w:eastAsia="Times New Roman"/>
          <w:szCs w:val="20"/>
        </w:rPr>
      </w:pPr>
      <w:r w:rsidRPr="0018421F">
        <w:rPr>
          <w:rFonts w:eastAsia="Times New Roman"/>
          <w:bCs/>
          <w:szCs w:val="20"/>
        </w:rPr>
        <w:t>T</w:t>
      </w:r>
      <w:r w:rsidRPr="0018421F">
        <w:rPr>
          <w:rFonts w:eastAsia="Times New Roman"/>
          <w:szCs w:val="20"/>
        </w:rPr>
        <w:t>he Stevenson Centre employs a Caretaker and two daily Cleaners who, as well as the Council Officers, ensure the building is secure. In the event of any breaches of security, appropriate measures are taken as soon as practicable to re-secure the property.</w:t>
      </w:r>
    </w:p>
    <w:p w14:paraId="4FA77D12" w14:textId="77777777" w:rsidR="0018421F" w:rsidRPr="0018421F" w:rsidRDefault="0018421F" w:rsidP="0018421F">
      <w:pPr>
        <w:keepLines w:val="0"/>
        <w:rPr>
          <w:rFonts w:eastAsia="Times New Roman"/>
          <w:color w:val="FF0000"/>
          <w:szCs w:val="20"/>
        </w:rPr>
      </w:pPr>
    </w:p>
    <w:p w14:paraId="67760543" w14:textId="77777777" w:rsidR="0018421F" w:rsidRPr="0018421F" w:rsidRDefault="0018421F" w:rsidP="0018421F">
      <w:pPr>
        <w:keepLines w:val="0"/>
        <w:ind w:left="709" w:firstLine="11"/>
        <w:rPr>
          <w:rFonts w:eastAsia="Times New Roman"/>
          <w:szCs w:val="20"/>
        </w:rPr>
      </w:pPr>
      <w:r w:rsidRPr="0018421F">
        <w:rPr>
          <w:rFonts w:eastAsia="Times New Roman"/>
          <w:szCs w:val="20"/>
        </w:rPr>
        <w:t>In October 2019 the Parish Council adopted a Lone Worker Policy for all staff employed by the Parish Council and The Stevenson Centre Charity.</w:t>
      </w:r>
    </w:p>
    <w:p w14:paraId="35B4C07E" w14:textId="77777777" w:rsidR="0018421F" w:rsidRPr="0018421F" w:rsidRDefault="0018421F" w:rsidP="0018421F">
      <w:pPr>
        <w:keepLines w:val="0"/>
        <w:rPr>
          <w:rFonts w:eastAsia="Times New Roman"/>
          <w:szCs w:val="20"/>
        </w:rPr>
      </w:pPr>
    </w:p>
    <w:p w14:paraId="724983DA" w14:textId="77777777" w:rsidR="0018421F" w:rsidRPr="0018421F" w:rsidRDefault="0018421F" w:rsidP="0018421F">
      <w:pPr>
        <w:keepLines w:val="0"/>
        <w:ind w:left="709" w:firstLine="11"/>
        <w:rPr>
          <w:rFonts w:eastAsia="Times New Roman"/>
          <w:szCs w:val="20"/>
        </w:rPr>
      </w:pPr>
      <w:r w:rsidRPr="0018421F">
        <w:rPr>
          <w:rFonts w:eastAsia="Times New Roman"/>
          <w:szCs w:val="20"/>
        </w:rPr>
        <w:lastRenderedPageBreak/>
        <w:t>Up to date CCTV systems are installed at The Stevenson Centre, Cornard United Clubhouse and Cornard Dynamos Pavilion.</w:t>
      </w:r>
    </w:p>
    <w:p w14:paraId="0954397C" w14:textId="77777777" w:rsidR="0018421F" w:rsidRPr="0018421F" w:rsidRDefault="0018421F" w:rsidP="0018421F">
      <w:pPr>
        <w:keepLines w:val="0"/>
        <w:ind w:left="709" w:firstLine="11"/>
        <w:rPr>
          <w:rFonts w:eastAsia="Times New Roman"/>
          <w:szCs w:val="20"/>
        </w:rPr>
      </w:pPr>
    </w:p>
    <w:p w14:paraId="2360C3F9" w14:textId="77777777" w:rsidR="0018421F" w:rsidRPr="0018421F" w:rsidRDefault="0018421F" w:rsidP="0018421F">
      <w:pPr>
        <w:keepLines w:val="0"/>
        <w:ind w:left="709" w:hanging="709"/>
        <w:rPr>
          <w:rFonts w:eastAsia="Times New Roman"/>
          <w:b/>
          <w:bCs/>
          <w:i/>
          <w:szCs w:val="20"/>
        </w:rPr>
      </w:pPr>
      <w:r w:rsidRPr="0018421F">
        <w:rPr>
          <w:rFonts w:eastAsia="Times New Roman"/>
          <w:b/>
          <w:bCs/>
          <w:szCs w:val="20"/>
        </w:rPr>
        <w:t>b</w:t>
      </w:r>
      <w:r w:rsidRPr="0018421F">
        <w:rPr>
          <w:rFonts w:eastAsia="Times New Roman"/>
          <w:b/>
          <w:bCs/>
          <w:szCs w:val="20"/>
        </w:rPr>
        <w:tab/>
        <w:t>Maintenance for vulnerable buildings, amenities or equipment</w:t>
      </w:r>
    </w:p>
    <w:p w14:paraId="524AEF9D" w14:textId="77777777" w:rsidR="0018421F" w:rsidRPr="0018421F" w:rsidRDefault="0018421F" w:rsidP="0018421F">
      <w:pPr>
        <w:keepLines w:val="0"/>
        <w:rPr>
          <w:rFonts w:eastAsia="Times New Roman"/>
          <w:szCs w:val="20"/>
        </w:rPr>
      </w:pPr>
    </w:p>
    <w:p w14:paraId="1FD730CE" w14:textId="77777777" w:rsidR="0018421F" w:rsidRPr="0018421F" w:rsidRDefault="0018421F" w:rsidP="0018421F">
      <w:pPr>
        <w:keepLines w:val="0"/>
        <w:ind w:left="709" w:hanging="709"/>
        <w:rPr>
          <w:rFonts w:eastAsia="Times New Roman"/>
          <w:szCs w:val="20"/>
        </w:rPr>
      </w:pPr>
      <w:r w:rsidRPr="0018421F">
        <w:rPr>
          <w:rFonts w:eastAsia="Times New Roman"/>
          <w:szCs w:val="20"/>
        </w:rPr>
        <w:tab/>
        <w:t>All premises are maintained within the approved budget unless the Contingency Budget has to be used for emergency measures.  In-house maintenance is undertaken where possible and contractors used as needed, with quotations received in advance where required by the Council’s Standing Orders.</w:t>
      </w:r>
    </w:p>
    <w:p w14:paraId="1D780F5A" w14:textId="77777777" w:rsidR="0018421F" w:rsidRPr="0018421F" w:rsidRDefault="0018421F" w:rsidP="0018421F">
      <w:pPr>
        <w:keepLines w:val="0"/>
        <w:ind w:left="709" w:hanging="709"/>
        <w:rPr>
          <w:rFonts w:eastAsia="Times New Roman"/>
          <w:b/>
          <w:szCs w:val="20"/>
        </w:rPr>
      </w:pPr>
      <w:r w:rsidRPr="0018421F">
        <w:rPr>
          <w:rFonts w:eastAsia="Times New Roman"/>
          <w:szCs w:val="20"/>
        </w:rPr>
        <w:tab/>
      </w:r>
    </w:p>
    <w:p w14:paraId="21F1B23C" w14:textId="77777777" w:rsidR="0018421F" w:rsidRPr="0018421F" w:rsidRDefault="0018421F" w:rsidP="0018421F">
      <w:pPr>
        <w:keepLines w:val="0"/>
        <w:ind w:left="709" w:hanging="709"/>
        <w:rPr>
          <w:rFonts w:eastAsia="Times New Roman"/>
          <w:szCs w:val="20"/>
        </w:rPr>
      </w:pPr>
      <w:r w:rsidRPr="0018421F">
        <w:rPr>
          <w:rFonts w:eastAsia="Times New Roman"/>
          <w:szCs w:val="20"/>
        </w:rPr>
        <w:t xml:space="preserve">           A major project to extend and refurbish The Stevenson Centre was completed in 2018 and included the installation of a comprehensive CCTV system which is serviced annually. A programme of inspections/maintenance is included in the Risk Schedule.     </w:t>
      </w:r>
    </w:p>
    <w:p w14:paraId="504F66A9" w14:textId="77777777" w:rsidR="0018421F" w:rsidRPr="0018421F" w:rsidRDefault="0018421F" w:rsidP="0018421F">
      <w:pPr>
        <w:keepLines w:val="0"/>
        <w:ind w:left="709" w:hanging="709"/>
        <w:rPr>
          <w:rFonts w:eastAsia="Times New Roman"/>
          <w:b/>
          <w:szCs w:val="20"/>
        </w:rPr>
      </w:pPr>
    </w:p>
    <w:p w14:paraId="11224A72" w14:textId="77777777" w:rsidR="0018421F" w:rsidRPr="0018421F" w:rsidRDefault="0018421F" w:rsidP="0018421F">
      <w:pPr>
        <w:keepLines w:val="0"/>
        <w:ind w:left="709" w:hanging="709"/>
        <w:rPr>
          <w:rFonts w:eastAsia="Times New Roman"/>
          <w:szCs w:val="20"/>
        </w:rPr>
      </w:pPr>
      <w:r w:rsidRPr="0018421F">
        <w:rPr>
          <w:rFonts w:eastAsia="Times New Roman"/>
          <w:b/>
          <w:szCs w:val="20"/>
        </w:rPr>
        <w:tab/>
      </w:r>
      <w:r w:rsidRPr="0018421F">
        <w:rPr>
          <w:rFonts w:eastAsia="Times New Roman"/>
          <w:szCs w:val="20"/>
        </w:rPr>
        <w:t xml:space="preserve">In July 2021 the Parish Council carried out major refurbishment works to the </w:t>
      </w:r>
      <w:proofErr w:type="spellStart"/>
      <w:r w:rsidRPr="0018421F">
        <w:rPr>
          <w:rFonts w:eastAsia="Times New Roman"/>
          <w:szCs w:val="20"/>
        </w:rPr>
        <w:t>Blackhouse</w:t>
      </w:r>
      <w:proofErr w:type="spellEnd"/>
      <w:r w:rsidRPr="0018421F">
        <w:rPr>
          <w:rFonts w:eastAsia="Times New Roman"/>
          <w:szCs w:val="20"/>
        </w:rPr>
        <w:t xml:space="preserve"> Lane Pavilion which included the installation of a state of the art CCTV system. A programme of inspection/service agreements is included in the Risk Control and Assessment Schedule.  </w:t>
      </w:r>
    </w:p>
    <w:p w14:paraId="6B8EC437" w14:textId="77777777" w:rsidR="0018421F" w:rsidRPr="0018421F" w:rsidRDefault="0018421F" w:rsidP="0018421F">
      <w:pPr>
        <w:keepLines w:val="0"/>
        <w:ind w:left="709" w:hanging="709"/>
        <w:rPr>
          <w:rFonts w:eastAsia="Times New Roman"/>
          <w:b/>
          <w:szCs w:val="20"/>
        </w:rPr>
      </w:pPr>
      <w:r w:rsidRPr="0018421F">
        <w:rPr>
          <w:rFonts w:eastAsia="Times New Roman"/>
          <w:b/>
          <w:szCs w:val="20"/>
        </w:rPr>
        <w:t xml:space="preserve"> </w:t>
      </w:r>
    </w:p>
    <w:p w14:paraId="5F0A52C9"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C</w:t>
      </w:r>
      <w:r w:rsidRPr="0018421F">
        <w:rPr>
          <w:rFonts w:eastAsia="Times New Roman"/>
          <w:b/>
          <w:bCs/>
          <w:szCs w:val="20"/>
        </w:rPr>
        <w:tab/>
        <w:t>The provision of services being carried out under agency/partnership agreements with principal authority</w:t>
      </w:r>
    </w:p>
    <w:p w14:paraId="2A16DCEF" w14:textId="77777777" w:rsidR="0018421F" w:rsidRPr="0018421F" w:rsidRDefault="0018421F" w:rsidP="0018421F">
      <w:pPr>
        <w:keepLines w:val="0"/>
        <w:ind w:left="709" w:hanging="709"/>
        <w:rPr>
          <w:rFonts w:eastAsia="Times New Roman"/>
          <w:b/>
          <w:bCs/>
          <w:szCs w:val="20"/>
        </w:rPr>
      </w:pPr>
    </w:p>
    <w:p w14:paraId="4A269697" w14:textId="77777777" w:rsidR="0018421F" w:rsidRPr="0018421F" w:rsidRDefault="0018421F" w:rsidP="0018421F">
      <w:pPr>
        <w:keepLines w:val="0"/>
        <w:ind w:left="709" w:hanging="709"/>
        <w:rPr>
          <w:rFonts w:eastAsia="Times New Roman"/>
          <w:b/>
          <w:bCs/>
          <w:i/>
          <w:szCs w:val="20"/>
        </w:rPr>
      </w:pPr>
      <w:r w:rsidRPr="0018421F">
        <w:rPr>
          <w:rFonts w:eastAsia="Times New Roman"/>
          <w:b/>
          <w:bCs/>
          <w:szCs w:val="20"/>
        </w:rPr>
        <w:t xml:space="preserve">           </w:t>
      </w:r>
      <w:r w:rsidRPr="0018421F">
        <w:rPr>
          <w:rFonts w:eastAsia="Times New Roman"/>
          <w:b/>
          <w:bCs/>
          <w:i/>
          <w:szCs w:val="20"/>
        </w:rPr>
        <w:t xml:space="preserve">Babergh District Council is a Best Value Principal Authority </w:t>
      </w:r>
    </w:p>
    <w:p w14:paraId="456BE98F" w14:textId="77777777" w:rsidR="0018421F" w:rsidRPr="0018421F" w:rsidRDefault="0018421F" w:rsidP="0018421F">
      <w:pPr>
        <w:keepLines w:val="0"/>
        <w:ind w:left="709" w:hanging="709"/>
        <w:rPr>
          <w:rFonts w:eastAsia="Times New Roman"/>
          <w:b/>
          <w:bCs/>
          <w:szCs w:val="20"/>
        </w:rPr>
      </w:pPr>
    </w:p>
    <w:p w14:paraId="57EBF075" w14:textId="77777777" w:rsidR="0018421F" w:rsidRPr="0018421F" w:rsidRDefault="0018421F" w:rsidP="0018421F">
      <w:pPr>
        <w:keepLines w:val="0"/>
        <w:numPr>
          <w:ilvl w:val="0"/>
          <w:numId w:val="8"/>
        </w:numPr>
        <w:rPr>
          <w:rFonts w:eastAsia="Times New Roman"/>
          <w:bCs/>
          <w:szCs w:val="20"/>
        </w:rPr>
      </w:pPr>
      <w:r w:rsidRPr="0018421F">
        <w:rPr>
          <w:rFonts w:eastAsia="Times New Roman"/>
          <w:bCs/>
          <w:szCs w:val="20"/>
        </w:rPr>
        <w:t xml:space="preserve">Babergh District Council – Bin Emptying Contract  </w:t>
      </w:r>
    </w:p>
    <w:p w14:paraId="1174ACB9" w14:textId="77777777" w:rsidR="0018421F" w:rsidRPr="0018421F" w:rsidRDefault="0018421F" w:rsidP="0018421F">
      <w:pPr>
        <w:keepLines w:val="0"/>
        <w:ind w:left="709" w:hanging="709"/>
        <w:rPr>
          <w:rFonts w:eastAsia="Times New Roman"/>
          <w:szCs w:val="20"/>
        </w:rPr>
      </w:pPr>
    </w:p>
    <w:p w14:paraId="4412DE1E" w14:textId="77777777" w:rsidR="0018421F" w:rsidRPr="0018421F" w:rsidRDefault="0018421F" w:rsidP="0018421F">
      <w:pPr>
        <w:keepLines w:val="0"/>
        <w:numPr>
          <w:ilvl w:val="0"/>
          <w:numId w:val="8"/>
        </w:numPr>
        <w:rPr>
          <w:rFonts w:eastAsia="Times New Roman"/>
          <w:szCs w:val="20"/>
        </w:rPr>
      </w:pPr>
      <w:r w:rsidRPr="0018421F">
        <w:rPr>
          <w:rFonts w:eastAsia="Times New Roman"/>
          <w:szCs w:val="20"/>
        </w:rPr>
        <w:t xml:space="preserve">Suffolk County Council – Street Light Contract  </w:t>
      </w:r>
    </w:p>
    <w:p w14:paraId="22E0057C" w14:textId="77777777" w:rsidR="0018421F" w:rsidRPr="0018421F" w:rsidRDefault="0018421F" w:rsidP="0018421F">
      <w:pPr>
        <w:keepLines w:val="0"/>
        <w:ind w:left="709" w:hanging="709"/>
        <w:rPr>
          <w:rFonts w:eastAsia="Times New Roman"/>
          <w:color w:val="FF0000"/>
          <w:szCs w:val="20"/>
        </w:rPr>
      </w:pPr>
      <w:r w:rsidRPr="0018421F">
        <w:rPr>
          <w:rFonts w:eastAsia="Times New Roman"/>
          <w:color w:val="FF0000"/>
          <w:szCs w:val="20"/>
        </w:rPr>
        <w:t xml:space="preserve">           </w:t>
      </w:r>
    </w:p>
    <w:p w14:paraId="073F1EB2"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d</w:t>
      </w:r>
      <w:r w:rsidRPr="0018421F">
        <w:rPr>
          <w:rFonts w:eastAsia="Times New Roman"/>
          <w:b/>
          <w:bCs/>
          <w:szCs w:val="20"/>
        </w:rPr>
        <w:tab/>
        <w:t>Banking Services</w:t>
      </w:r>
    </w:p>
    <w:p w14:paraId="1B89526E" w14:textId="77777777" w:rsidR="0018421F" w:rsidRPr="0018421F" w:rsidRDefault="0018421F" w:rsidP="0018421F">
      <w:pPr>
        <w:keepLines w:val="0"/>
        <w:ind w:left="709" w:hanging="709"/>
        <w:rPr>
          <w:rFonts w:eastAsia="Times New Roman"/>
          <w:b/>
          <w:bCs/>
          <w:szCs w:val="20"/>
        </w:rPr>
      </w:pPr>
    </w:p>
    <w:p w14:paraId="7E2C0F89" w14:textId="77777777" w:rsidR="0018421F" w:rsidRPr="0018421F" w:rsidRDefault="0018421F" w:rsidP="0018421F">
      <w:pPr>
        <w:keepLines w:val="0"/>
        <w:ind w:left="709" w:hanging="709"/>
        <w:rPr>
          <w:rFonts w:eastAsia="Times New Roman"/>
          <w:szCs w:val="20"/>
        </w:rPr>
      </w:pPr>
      <w:r w:rsidRPr="0018421F">
        <w:rPr>
          <w:rFonts w:eastAsia="Times New Roman"/>
          <w:b/>
          <w:bCs/>
          <w:szCs w:val="20"/>
        </w:rPr>
        <w:tab/>
      </w:r>
      <w:r w:rsidRPr="0018421F">
        <w:rPr>
          <w:rFonts w:eastAsia="Times New Roman"/>
          <w:szCs w:val="20"/>
        </w:rPr>
        <w:t>Reviewed annually by the Council Manager. Orders for payment are in accordance with the Council’s Standing Orders and Financial Regulations.</w:t>
      </w:r>
    </w:p>
    <w:p w14:paraId="7B5D0934" w14:textId="77777777" w:rsidR="0018421F" w:rsidRPr="0018421F" w:rsidRDefault="0018421F" w:rsidP="0018421F">
      <w:pPr>
        <w:keepLines w:val="0"/>
        <w:rPr>
          <w:rFonts w:eastAsia="Times New Roman"/>
          <w:szCs w:val="20"/>
        </w:rPr>
      </w:pPr>
    </w:p>
    <w:p w14:paraId="3B371BA2" w14:textId="77777777" w:rsidR="0018421F" w:rsidRPr="0018421F" w:rsidRDefault="0018421F" w:rsidP="0018421F">
      <w:pPr>
        <w:keepLines w:val="0"/>
        <w:ind w:left="709" w:hanging="709"/>
        <w:rPr>
          <w:rFonts w:ascii="Times New Roman" w:eastAsia="Times New Roman" w:hAnsi="Times New Roman" w:cs="Times New Roman"/>
          <w:szCs w:val="20"/>
          <w:lang w:val="fr-FR"/>
        </w:rPr>
      </w:pPr>
      <w:r w:rsidRPr="0018421F">
        <w:rPr>
          <w:rFonts w:eastAsia="Times New Roman"/>
          <w:b/>
          <w:bCs/>
          <w:szCs w:val="20"/>
          <w:lang w:val="fr-FR"/>
        </w:rPr>
        <w:t>e</w:t>
      </w:r>
      <w:r w:rsidRPr="0018421F">
        <w:rPr>
          <w:rFonts w:eastAsia="Times New Roman"/>
          <w:b/>
          <w:bCs/>
          <w:szCs w:val="20"/>
          <w:lang w:val="fr-FR"/>
        </w:rPr>
        <w:tab/>
      </w:r>
      <w:r w:rsidRPr="0018421F">
        <w:rPr>
          <w:rFonts w:eastAsia="Times New Roman"/>
          <w:b/>
          <w:bCs/>
          <w:szCs w:val="20"/>
          <w:lang w:val="fr-FR"/>
        </w:rPr>
        <w:tab/>
        <w:t>Professional services, contractors etc</w:t>
      </w:r>
      <w:r w:rsidRPr="0018421F">
        <w:rPr>
          <w:rFonts w:ascii="Times New Roman" w:eastAsia="Times New Roman" w:hAnsi="Times New Roman" w:cs="Times New Roman"/>
          <w:szCs w:val="20"/>
          <w:lang w:val="fr-FR"/>
        </w:rPr>
        <w:t>.</w:t>
      </w:r>
    </w:p>
    <w:p w14:paraId="4C2BE68D" w14:textId="77777777" w:rsidR="0018421F" w:rsidRPr="0018421F" w:rsidRDefault="0018421F" w:rsidP="0018421F">
      <w:pPr>
        <w:keepLines w:val="0"/>
        <w:ind w:left="709" w:hanging="709"/>
        <w:rPr>
          <w:rFonts w:eastAsia="Times New Roman"/>
          <w:b/>
          <w:bCs/>
          <w:szCs w:val="20"/>
          <w:lang w:val="fr-FR"/>
        </w:rPr>
      </w:pPr>
    </w:p>
    <w:p w14:paraId="4B387AC0" w14:textId="77777777" w:rsidR="0018421F" w:rsidRPr="0018421F" w:rsidRDefault="0018421F" w:rsidP="0018421F">
      <w:pPr>
        <w:keepLines w:val="0"/>
        <w:ind w:left="709" w:hanging="709"/>
        <w:rPr>
          <w:rFonts w:eastAsia="Times New Roman"/>
          <w:szCs w:val="20"/>
        </w:rPr>
      </w:pPr>
      <w:r w:rsidRPr="0018421F">
        <w:rPr>
          <w:rFonts w:eastAsia="Times New Roman"/>
          <w:b/>
          <w:bCs/>
          <w:szCs w:val="20"/>
          <w:lang w:val="fr-FR"/>
        </w:rPr>
        <w:tab/>
      </w:r>
      <w:r w:rsidRPr="0018421F">
        <w:rPr>
          <w:rFonts w:eastAsia="Times New Roman"/>
          <w:szCs w:val="20"/>
        </w:rPr>
        <w:t xml:space="preserve">The Council endeavours to ensure that wherever possible it has the opportunity to select (from several) the provider of any professional service it requires, including BDC &amp; SCC’s list of approved contractors (if available).  Any professionals whose services it uses are well established and often selected on recommendation.  </w:t>
      </w:r>
    </w:p>
    <w:p w14:paraId="50C9F52F" w14:textId="77777777" w:rsidR="0018421F" w:rsidRPr="0018421F" w:rsidRDefault="0018421F" w:rsidP="0018421F">
      <w:pPr>
        <w:keepLines w:val="0"/>
        <w:ind w:left="709" w:hanging="709"/>
        <w:rPr>
          <w:rFonts w:eastAsia="Times New Roman"/>
          <w:szCs w:val="20"/>
        </w:rPr>
      </w:pPr>
    </w:p>
    <w:p w14:paraId="6ECFF951" w14:textId="77777777" w:rsidR="0018421F" w:rsidRPr="0018421F" w:rsidRDefault="0018421F" w:rsidP="0018421F">
      <w:pPr>
        <w:keepLines w:val="0"/>
        <w:ind w:left="709" w:hanging="709"/>
        <w:rPr>
          <w:rFonts w:eastAsia="Times New Roman"/>
          <w:i/>
          <w:iCs/>
          <w:szCs w:val="20"/>
        </w:rPr>
      </w:pPr>
      <w:r w:rsidRPr="0018421F">
        <w:rPr>
          <w:rFonts w:eastAsia="Times New Roman"/>
          <w:szCs w:val="20"/>
        </w:rPr>
        <w:tab/>
      </w:r>
      <w:r w:rsidRPr="0018421F">
        <w:rPr>
          <w:rFonts w:eastAsia="Times New Roman"/>
          <w:i/>
          <w:iCs/>
          <w:szCs w:val="20"/>
        </w:rPr>
        <w:t xml:space="preserve">In December 2021 the Parish Council adopted a Procurement Policy which details a transparent procurement process in accordance with its Financial Regulations and Standing Orders for Procurement. </w:t>
      </w:r>
    </w:p>
    <w:p w14:paraId="3B9C922F" w14:textId="50E28392" w:rsidR="0018421F" w:rsidRDefault="0018421F" w:rsidP="0018421F">
      <w:pPr>
        <w:keepLines w:val="0"/>
        <w:rPr>
          <w:rFonts w:eastAsia="Times New Roman"/>
          <w:szCs w:val="20"/>
        </w:rPr>
      </w:pPr>
    </w:p>
    <w:p w14:paraId="1CDE5E78" w14:textId="77777777" w:rsidR="0018421F" w:rsidRPr="0018421F" w:rsidRDefault="0018421F" w:rsidP="0018421F">
      <w:pPr>
        <w:keepLines w:val="0"/>
        <w:rPr>
          <w:rFonts w:eastAsia="Times New Roman"/>
          <w:szCs w:val="20"/>
        </w:rPr>
      </w:pPr>
    </w:p>
    <w:p w14:paraId="00A0F55C" w14:textId="77777777" w:rsidR="0018421F" w:rsidRPr="0018421F" w:rsidRDefault="0018421F" w:rsidP="0018421F">
      <w:pPr>
        <w:keepLines w:val="0"/>
        <w:ind w:left="720" w:hanging="720"/>
        <w:rPr>
          <w:rFonts w:eastAsia="Times New Roman"/>
          <w:b/>
          <w:bCs/>
          <w:szCs w:val="20"/>
        </w:rPr>
      </w:pPr>
      <w:r w:rsidRPr="0018421F">
        <w:rPr>
          <w:rFonts w:eastAsia="Times New Roman"/>
          <w:i/>
          <w:iCs/>
          <w:szCs w:val="20"/>
        </w:rPr>
        <w:lastRenderedPageBreak/>
        <w:t>2B</w:t>
      </w:r>
      <w:r w:rsidRPr="0018421F">
        <w:rPr>
          <w:rFonts w:eastAsia="Times New Roman"/>
          <w:i/>
          <w:iCs/>
          <w:szCs w:val="20"/>
        </w:rPr>
        <w:tab/>
        <w:t>INTERNAL CONTROLS</w:t>
      </w:r>
      <w:r w:rsidRPr="0018421F">
        <w:rPr>
          <w:rFonts w:eastAsia="Times New Roman"/>
          <w:b/>
          <w:bCs/>
          <w:szCs w:val="20"/>
        </w:rPr>
        <w:t xml:space="preserve"> </w:t>
      </w:r>
    </w:p>
    <w:p w14:paraId="39F18D8F" w14:textId="77777777" w:rsidR="0018421F" w:rsidRPr="0018421F" w:rsidRDefault="0018421F" w:rsidP="0018421F">
      <w:pPr>
        <w:keepLines w:val="0"/>
        <w:ind w:left="720" w:hanging="720"/>
        <w:rPr>
          <w:rFonts w:eastAsia="Times New Roman"/>
          <w:b/>
          <w:bCs/>
          <w:szCs w:val="20"/>
        </w:rPr>
      </w:pPr>
    </w:p>
    <w:p w14:paraId="02D07734" w14:textId="77777777" w:rsidR="0018421F" w:rsidRPr="0018421F" w:rsidRDefault="0018421F" w:rsidP="0018421F">
      <w:pPr>
        <w:keepLines w:val="0"/>
        <w:ind w:left="720" w:hanging="720"/>
        <w:rPr>
          <w:rFonts w:eastAsia="Times New Roman"/>
          <w:b/>
          <w:bCs/>
          <w:szCs w:val="20"/>
        </w:rPr>
      </w:pPr>
      <w:r w:rsidRPr="0018421F">
        <w:rPr>
          <w:rFonts w:eastAsia="Times New Roman"/>
          <w:b/>
          <w:bCs/>
          <w:szCs w:val="20"/>
        </w:rPr>
        <w:t>a</w:t>
      </w:r>
      <w:r w:rsidRPr="0018421F">
        <w:rPr>
          <w:rFonts w:eastAsia="Times New Roman"/>
          <w:b/>
          <w:bCs/>
          <w:szCs w:val="20"/>
        </w:rPr>
        <w:tab/>
        <w:t>Standing Orders and financial regulations dealing with the award of contracts for services or the purchase of capital equipment</w:t>
      </w:r>
    </w:p>
    <w:p w14:paraId="1279B313" w14:textId="77777777" w:rsidR="0018421F" w:rsidRPr="0018421F" w:rsidRDefault="0018421F" w:rsidP="0018421F">
      <w:pPr>
        <w:keepLines w:val="0"/>
        <w:ind w:left="720" w:hanging="720"/>
        <w:rPr>
          <w:rFonts w:eastAsia="Times New Roman"/>
          <w:bCs/>
          <w:i/>
          <w:szCs w:val="20"/>
        </w:rPr>
      </w:pPr>
    </w:p>
    <w:p w14:paraId="61D7A7AF" w14:textId="77777777" w:rsidR="0018421F" w:rsidRPr="0018421F" w:rsidRDefault="0018421F" w:rsidP="0018421F">
      <w:pPr>
        <w:keepLines w:val="0"/>
        <w:ind w:left="720" w:hanging="720"/>
        <w:rPr>
          <w:rFonts w:eastAsia="Times New Roman"/>
          <w:bCs/>
          <w:i/>
          <w:szCs w:val="20"/>
        </w:rPr>
      </w:pPr>
      <w:r w:rsidRPr="0018421F">
        <w:rPr>
          <w:rFonts w:eastAsia="Times New Roman"/>
          <w:bCs/>
          <w:i/>
          <w:szCs w:val="20"/>
        </w:rPr>
        <w:tab/>
      </w:r>
      <w:r w:rsidRPr="0018421F">
        <w:rPr>
          <w:rFonts w:eastAsia="Times New Roman"/>
          <w:bCs/>
          <w:iCs/>
          <w:szCs w:val="20"/>
        </w:rPr>
        <w:t xml:space="preserve">The Council has Standing Orders that govern the awarding of contracts.  These were last reviewed in December 2021 </w:t>
      </w:r>
      <w:r w:rsidRPr="0018421F">
        <w:rPr>
          <w:rFonts w:eastAsia="Times New Roman"/>
          <w:bCs/>
          <w:i/>
          <w:szCs w:val="20"/>
        </w:rPr>
        <w:t xml:space="preserve">and refers to the Council’s Procurement Policy which was adopted in December 2021.   </w:t>
      </w:r>
    </w:p>
    <w:p w14:paraId="2948D5DE" w14:textId="77777777" w:rsidR="0018421F" w:rsidRPr="0018421F" w:rsidRDefault="0018421F" w:rsidP="0018421F">
      <w:pPr>
        <w:keepLines w:val="0"/>
        <w:ind w:left="720" w:hanging="720"/>
        <w:rPr>
          <w:rFonts w:eastAsia="Times New Roman"/>
          <w:b/>
          <w:i/>
          <w:szCs w:val="20"/>
        </w:rPr>
      </w:pPr>
    </w:p>
    <w:p w14:paraId="6A4171B3" w14:textId="77777777" w:rsidR="0018421F" w:rsidRPr="0018421F" w:rsidRDefault="0018421F" w:rsidP="0018421F">
      <w:pPr>
        <w:keepLines w:val="0"/>
        <w:ind w:left="720" w:hanging="720"/>
        <w:rPr>
          <w:rFonts w:eastAsia="Times New Roman"/>
          <w:b/>
          <w:szCs w:val="20"/>
        </w:rPr>
      </w:pPr>
      <w:r w:rsidRPr="0018421F">
        <w:rPr>
          <w:rFonts w:eastAsia="Times New Roman"/>
          <w:b/>
          <w:iCs/>
          <w:szCs w:val="20"/>
        </w:rPr>
        <w:t>b</w:t>
      </w:r>
      <w:r w:rsidRPr="0018421F">
        <w:rPr>
          <w:rFonts w:eastAsia="Times New Roman"/>
          <w:b/>
          <w:iCs/>
          <w:szCs w:val="20"/>
        </w:rPr>
        <w:tab/>
      </w:r>
      <w:r w:rsidRPr="0018421F">
        <w:rPr>
          <w:rFonts w:eastAsia="Times New Roman"/>
          <w:b/>
          <w:szCs w:val="20"/>
        </w:rPr>
        <w:t>Review of contracts</w:t>
      </w:r>
    </w:p>
    <w:p w14:paraId="6BB3C7E0" w14:textId="77777777" w:rsidR="0018421F" w:rsidRPr="0018421F" w:rsidRDefault="0018421F" w:rsidP="0018421F">
      <w:pPr>
        <w:keepLines w:val="0"/>
        <w:ind w:left="720" w:hanging="720"/>
        <w:rPr>
          <w:rFonts w:eastAsia="Times New Roman"/>
          <w:szCs w:val="20"/>
        </w:rPr>
      </w:pPr>
    </w:p>
    <w:p w14:paraId="6B07D322" w14:textId="77777777" w:rsidR="0018421F" w:rsidRPr="0018421F" w:rsidRDefault="0018421F" w:rsidP="0018421F">
      <w:pPr>
        <w:keepLines w:val="0"/>
        <w:ind w:left="720"/>
        <w:rPr>
          <w:rFonts w:eastAsia="Times New Roman"/>
          <w:szCs w:val="20"/>
        </w:rPr>
      </w:pPr>
      <w:r w:rsidRPr="0018421F">
        <w:rPr>
          <w:rFonts w:eastAsia="Times New Roman"/>
          <w:szCs w:val="20"/>
        </w:rPr>
        <w:t>Contracts are reviewed by the Manager and subsequently by the Council as part of its budget process.</w:t>
      </w:r>
    </w:p>
    <w:p w14:paraId="263BBBCF" w14:textId="77777777" w:rsidR="0018421F" w:rsidRPr="0018421F" w:rsidRDefault="0018421F" w:rsidP="0018421F">
      <w:pPr>
        <w:keepLines w:val="0"/>
        <w:ind w:left="720"/>
        <w:rPr>
          <w:rFonts w:eastAsia="Times New Roman"/>
          <w:szCs w:val="20"/>
        </w:rPr>
      </w:pPr>
    </w:p>
    <w:p w14:paraId="5CA0C2CC" w14:textId="77777777" w:rsidR="0018421F" w:rsidRPr="0018421F" w:rsidRDefault="0018421F" w:rsidP="0018421F">
      <w:pPr>
        <w:keepNext/>
        <w:keepLines w:val="0"/>
        <w:ind w:left="720" w:hanging="720"/>
        <w:outlineLvl w:val="5"/>
        <w:rPr>
          <w:rFonts w:eastAsia="Times New Roman"/>
          <w:b/>
          <w:bCs/>
          <w:szCs w:val="20"/>
        </w:rPr>
      </w:pPr>
      <w:r w:rsidRPr="0018421F">
        <w:rPr>
          <w:rFonts w:eastAsia="Times New Roman"/>
          <w:b/>
          <w:bCs/>
          <w:iCs/>
          <w:szCs w:val="20"/>
        </w:rPr>
        <w:t>c</w:t>
      </w:r>
      <w:r w:rsidRPr="0018421F">
        <w:rPr>
          <w:rFonts w:eastAsia="Times New Roman"/>
          <w:b/>
          <w:bCs/>
          <w:iCs/>
          <w:szCs w:val="20"/>
        </w:rPr>
        <w:tab/>
      </w:r>
      <w:r w:rsidRPr="0018421F">
        <w:rPr>
          <w:rFonts w:eastAsia="Times New Roman"/>
          <w:b/>
          <w:bCs/>
          <w:szCs w:val="20"/>
        </w:rPr>
        <w:t>Clear statements of management responsibility for each service</w:t>
      </w:r>
    </w:p>
    <w:p w14:paraId="1E5DFAB5" w14:textId="77777777" w:rsidR="0018421F" w:rsidRPr="0018421F" w:rsidRDefault="0018421F" w:rsidP="0018421F">
      <w:pPr>
        <w:keepLines w:val="0"/>
        <w:rPr>
          <w:rFonts w:eastAsia="Times New Roman"/>
          <w:szCs w:val="20"/>
        </w:rPr>
      </w:pPr>
    </w:p>
    <w:p w14:paraId="1667A921" w14:textId="77777777" w:rsidR="0018421F" w:rsidRPr="0018421F" w:rsidRDefault="0018421F" w:rsidP="0018421F">
      <w:pPr>
        <w:keepLines w:val="0"/>
        <w:rPr>
          <w:rFonts w:eastAsia="Times New Roman"/>
          <w:szCs w:val="20"/>
        </w:rPr>
      </w:pPr>
      <w:r w:rsidRPr="0018421F">
        <w:rPr>
          <w:rFonts w:eastAsia="Times New Roman"/>
          <w:szCs w:val="20"/>
        </w:rPr>
        <w:tab/>
        <w:t xml:space="preserve">Under Standing Orders the Council’s Committees have no delegated </w:t>
      </w:r>
    </w:p>
    <w:p w14:paraId="21D01362" w14:textId="77777777" w:rsidR="0018421F" w:rsidRPr="0018421F" w:rsidRDefault="0018421F" w:rsidP="0018421F">
      <w:pPr>
        <w:keepLines w:val="0"/>
        <w:rPr>
          <w:rFonts w:eastAsia="Times New Roman"/>
          <w:szCs w:val="20"/>
        </w:rPr>
      </w:pPr>
      <w:r w:rsidRPr="0018421F">
        <w:rPr>
          <w:rFonts w:eastAsia="Times New Roman"/>
          <w:szCs w:val="20"/>
        </w:rPr>
        <w:t xml:space="preserve">           management responsibility for expenditure. Recommendations are made to</w:t>
      </w:r>
    </w:p>
    <w:p w14:paraId="46845983" w14:textId="77777777" w:rsidR="0018421F" w:rsidRPr="0018421F" w:rsidRDefault="0018421F" w:rsidP="0018421F">
      <w:pPr>
        <w:keepLines w:val="0"/>
        <w:rPr>
          <w:rFonts w:eastAsia="Times New Roman"/>
          <w:szCs w:val="20"/>
        </w:rPr>
      </w:pPr>
      <w:r w:rsidRPr="0018421F">
        <w:rPr>
          <w:rFonts w:eastAsia="Times New Roman"/>
          <w:szCs w:val="20"/>
        </w:rPr>
        <w:t xml:space="preserve">           Full Council as appropriate.  Powers of expenditure may be delegated to the</w:t>
      </w:r>
    </w:p>
    <w:p w14:paraId="5E6AD84B" w14:textId="77777777" w:rsidR="0018421F" w:rsidRPr="0018421F" w:rsidRDefault="0018421F" w:rsidP="0018421F">
      <w:pPr>
        <w:keepLines w:val="0"/>
        <w:rPr>
          <w:rFonts w:eastAsia="Times New Roman"/>
          <w:szCs w:val="20"/>
        </w:rPr>
      </w:pPr>
      <w:r w:rsidRPr="0018421F">
        <w:rPr>
          <w:rFonts w:eastAsia="Times New Roman"/>
          <w:szCs w:val="20"/>
        </w:rPr>
        <w:t xml:space="preserve">           Policies and Resources Committee in relation to specific projects.      </w:t>
      </w:r>
    </w:p>
    <w:p w14:paraId="43F8B00E" w14:textId="77777777" w:rsidR="0018421F" w:rsidRPr="0018421F" w:rsidRDefault="0018421F" w:rsidP="0018421F">
      <w:pPr>
        <w:keepLines w:val="0"/>
        <w:ind w:left="709" w:hanging="709"/>
        <w:rPr>
          <w:rFonts w:eastAsia="Times New Roman"/>
          <w:szCs w:val="20"/>
        </w:rPr>
      </w:pPr>
    </w:p>
    <w:p w14:paraId="3686D7C3" w14:textId="77777777" w:rsidR="0018421F" w:rsidRPr="0018421F" w:rsidRDefault="0018421F" w:rsidP="0018421F">
      <w:pPr>
        <w:keepNext/>
        <w:keepLines w:val="0"/>
        <w:ind w:left="709" w:hanging="709"/>
        <w:outlineLvl w:val="4"/>
        <w:rPr>
          <w:rFonts w:eastAsia="Times New Roman"/>
          <w:b/>
          <w:bCs/>
          <w:szCs w:val="20"/>
        </w:rPr>
      </w:pPr>
      <w:r w:rsidRPr="0018421F">
        <w:rPr>
          <w:rFonts w:eastAsia="Times New Roman"/>
          <w:b/>
          <w:bCs/>
          <w:szCs w:val="20"/>
        </w:rPr>
        <w:t>d</w:t>
      </w:r>
      <w:r w:rsidRPr="0018421F">
        <w:rPr>
          <w:rFonts w:eastAsia="Times New Roman"/>
          <w:b/>
          <w:bCs/>
          <w:szCs w:val="20"/>
        </w:rPr>
        <w:tab/>
        <w:t>Regular scrutiny of performance against targets</w:t>
      </w:r>
    </w:p>
    <w:p w14:paraId="6E102309" w14:textId="77777777" w:rsidR="0018421F" w:rsidRPr="0018421F" w:rsidRDefault="0018421F" w:rsidP="0018421F">
      <w:pPr>
        <w:keepLines w:val="0"/>
        <w:rPr>
          <w:rFonts w:eastAsia="Times New Roman"/>
          <w:szCs w:val="20"/>
        </w:rPr>
      </w:pPr>
    </w:p>
    <w:p w14:paraId="7C1D103E" w14:textId="77777777" w:rsidR="0018421F" w:rsidRPr="0018421F" w:rsidRDefault="0018421F" w:rsidP="0018421F">
      <w:pPr>
        <w:keepLines w:val="0"/>
        <w:ind w:left="720" w:hanging="11"/>
        <w:rPr>
          <w:rFonts w:eastAsia="Times New Roman"/>
          <w:szCs w:val="20"/>
        </w:rPr>
      </w:pPr>
      <w:r w:rsidRPr="0018421F">
        <w:rPr>
          <w:rFonts w:eastAsia="Times New Roman"/>
          <w:szCs w:val="20"/>
        </w:rPr>
        <w:t>A statement of performance against budget (Financial Management Report)  is considered bi-monthly by the Council’s Policies and Resources Committee.</w:t>
      </w:r>
    </w:p>
    <w:p w14:paraId="02052405" w14:textId="77777777" w:rsidR="0018421F" w:rsidRPr="0018421F" w:rsidRDefault="0018421F" w:rsidP="0018421F">
      <w:pPr>
        <w:keepLines w:val="0"/>
        <w:ind w:firstLine="709"/>
        <w:rPr>
          <w:rFonts w:eastAsia="Times New Roman"/>
          <w:szCs w:val="20"/>
        </w:rPr>
      </w:pPr>
    </w:p>
    <w:p w14:paraId="1A439349" w14:textId="77777777" w:rsidR="0018421F" w:rsidRPr="0018421F" w:rsidRDefault="0018421F" w:rsidP="0018421F">
      <w:pPr>
        <w:keepNext/>
        <w:keepLines w:val="0"/>
        <w:outlineLvl w:val="3"/>
        <w:rPr>
          <w:rFonts w:eastAsia="Times New Roman"/>
          <w:b/>
          <w:bCs/>
          <w:szCs w:val="20"/>
        </w:rPr>
      </w:pPr>
      <w:r w:rsidRPr="0018421F">
        <w:rPr>
          <w:rFonts w:eastAsia="Times New Roman"/>
          <w:b/>
          <w:bCs/>
          <w:szCs w:val="20"/>
        </w:rPr>
        <w:t>e</w:t>
      </w:r>
      <w:r w:rsidRPr="0018421F">
        <w:rPr>
          <w:rFonts w:eastAsia="Times New Roman"/>
          <w:b/>
          <w:bCs/>
          <w:szCs w:val="20"/>
        </w:rPr>
        <w:tab/>
        <w:t>Arrangements to detect and deter fraud and/or corruption.</w:t>
      </w:r>
    </w:p>
    <w:p w14:paraId="2D76053B" w14:textId="77777777" w:rsidR="0018421F" w:rsidRPr="0018421F" w:rsidRDefault="0018421F" w:rsidP="0018421F">
      <w:pPr>
        <w:keepLines w:val="0"/>
        <w:rPr>
          <w:rFonts w:eastAsia="Times New Roman"/>
          <w:szCs w:val="20"/>
        </w:rPr>
      </w:pPr>
    </w:p>
    <w:p w14:paraId="23B36B46" w14:textId="77777777" w:rsidR="0018421F" w:rsidRPr="0018421F" w:rsidRDefault="0018421F" w:rsidP="0018421F">
      <w:pPr>
        <w:keepLines w:val="0"/>
        <w:ind w:left="709" w:hanging="709"/>
        <w:rPr>
          <w:rFonts w:eastAsia="Times New Roman"/>
          <w:szCs w:val="20"/>
        </w:rPr>
      </w:pPr>
      <w:r w:rsidRPr="0018421F">
        <w:rPr>
          <w:rFonts w:eastAsia="Times New Roman"/>
          <w:szCs w:val="20"/>
        </w:rPr>
        <w:tab/>
        <w:t>Invoices are subjected to scrutiny by both the Manager and the Bank account signatories, who are Councillors.</w:t>
      </w:r>
    </w:p>
    <w:p w14:paraId="352710CE" w14:textId="77777777" w:rsidR="0018421F" w:rsidRPr="0018421F" w:rsidRDefault="0018421F" w:rsidP="0018421F">
      <w:pPr>
        <w:keepLines w:val="0"/>
        <w:ind w:left="709" w:hanging="709"/>
        <w:rPr>
          <w:rFonts w:eastAsia="Times New Roman"/>
          <w:szCs w:val="20"/>
        </w:rPr>
      </w:pPr>
    </w:p>
    <w:p w14:paraId="36BC8767" w14:textId="77777777" w:rsidR="0018421F" w:rsidRPr="0018421F" w:rsidRDefault="0018421F" w:rsidP="0018421F">
      <w:pPr>
        <w:keepNext/>
        <w:keepLines w:val="0"/>
        <w:ind w:left="709" w:hanging="709"/>
        <w:outlineLvl w:val="4"/>
        <w:rPr>
          <w:rFonts w:eastAsia="Times New Roman"/>
          <w:b/>
          <w:bCs/>
          <w:szCs w:val="20"/>
        </w:rPr>
      </w:pPr>
      <w:r w:rsidRPr="0018421F">
        <w:rPr>
          <w:rFonts w:eastAsia="Times New Roman"/>
          <w:b/>
          <w:bCs/>
          <w:szCs w:val="20"/>
        </w:rPr>
        <w:t>f</w:t>
      </w:r>
      <w:r w:rsidRPr="0018421F">
        <w:rPr>
          <w:rFonts w:eastAsia="Times New Roman"/>
          <w:b/>
          <w:bCs/>
          <w:szCs w:val="20"/>
        </w:rPr>
        <w:tab/>
        <w:t>Regular bank reconciliations, independently reviewed</w:t>
      </w:r>
    </w:p>
    <w:p w14:paraId="79A348B7" w14:textId="77777777" w:rsidR="0018421F" w:rsidRPr="0018421F" w:rsidRDefault="0018421F" w:rsidP="0018421F">
      <w:pPr>
        <w:keepLines w:val="0"/>
        <w:rPr>
          <w:rFonts w:eastAsia="Times New Roman"/>
          <w:szCs w:val="20"/>
        </w:rPr>
      </w:pPr>
    </w:p>
    <w:p w14:paraId="08298D91" w14:textId="77777777" w:rsidR="0018421F" w:rsidRPr="0018421F" w:rsidRDefault="0018421F" w:rsidP="0018421F">
      <w:pPr>
        <w:keepLines w:val="0"/>
        <w:ind w:left="709"/>
        <w:rPr>
          <w:rFonts w:eastAsia="Times New Roman"/>
          <w:szCs w:val="20"/>
        </w:rPr>
      </w:pPr>
      <w:r w:rsidRPr="0018421F">
        <w:rPr>
          <w:rFonts w:eastAsia="Times New Roman"/>
          <w:szCs w:val="20"/>
        </w:rPr>
        <w:t xml:space="preserve">Bank statements are received weekly and are seen by the Manager.  </w:t>
      </w:r>
    </w:p>
    <w:p w14:paraId="3D28BB88" w14:textId="77777777" w:rsidR="0018421F" w:rsidRPr="0018421F" w:rsidRDefault="0018421F" w:rsidP="0018421F">
      <w:pPr>
        <w:keepLines w:val="0"/>
        <w:ind w:left="709"/>
        <w:rPr>
          <w:rFonts w:eastAsia="Times New Roman"/>
          <w:szCs w:val="20"/>
        </w:rPr>
      </w:pPr>
      <w:r w:rsidRPr="0018421F">
        <w:rPr>
          <w:rFonts w:eastAsia="Times New Roman"/>
          <w:szCs w:val="20"/>
        </w:rPr>
        <w:t xml:space="preserve">A reconciliation with the Council’s computer accounting system is carried out monthly and checked by the Internal Control Member quarterly. </w:t>
      </w:r>
    </w:p>
    <w:p w14:paraId="5EAF31A9" w14:textId="77777777" w:rsidR="0018421F" w:rsidRPr="0018421F" w:rsidRDefault="0018421F" w:rsidP="0018421F">
      <w:pPr>
        <w:keepLines w:val="0"/>
        <w:rPr>
          <w:rFonts w:eastAsia="Times New Roman"/>
          <w:b/>
          <w:bCs/>
          <w:szCs w:val="20"/>
        </w:rPr>
      </w:pPr>
    </w:p>
    <w:p w14:paraId="021117C2" w14:textId="77777777" w:rsidR="0018421F" w:rsidRPr="0018421F" w:rsidRDefault="0018421F" w:rsidP="0018421F">
      <w:pPr>
        <w:keepNext/>
        <w:keepLines w:val="0"/>
        <w:outlineLvl w:val="1"/>
        <w:rPr>
          <w:rFonts w:eastAsia="Times New Roman"/>
          <w:i/>
          <w:iCs/>
          <w:szCs w:val="20"/>
        </w:rPr>
      </w:pPr>
      <w:r w:rsidRPr="0018421F">
        <w:rPr>
          <w:rFonts w:eastAsia="Times New Roman"/>
          <w:i/>
          <w:iCs/>
          <w:szCs w:val="20"/>
        </w:rPr>
        <w:t>2C</w:t>
      </w:r>
      <w:r w:rsidRPr="0018421F">
        <w:rPr>
          <w:rFonts w:eastAsia="Times New Roman"/>
          <w:i/>
          <w:iCs/>
          <w:szCs w:val="20"/>
        </w:rPr>
        <w:tab/>
        <w:t>INTERNAL AUDIT ASSURANCE</w:t>
      </w:r>
    </w:p>
    <w:p w14:paraId="64C92E83" w14:textId="77777777" w:rsidR="0018421F" w:rsidRPr="0018421F" w:rsidRDefault="0018421F" w:rsidP="0018421F">
      <w:pPr>
        <w:keepLines w:val="0"/>
        <w:rPr>
          <w:rFonts w:ascii="Times New Roman" w:eastAsia="Times New Roman" w:hAnsi="Times New Roman" w:cs="Times New Roman"/>
          <w:szCs w:val="20"/>
        </w:rPr>
      </w:pPr>
    </w:p>
    <w:p w14:paraId="150A4AE9" w14:textId="77777777" w:rsidR="0018421F" w:rsidRPr="0018421F" w:rsidRDefault="0018421F" w:rsidP="0018421F">
      <w:pPr>
        <w:keepNext/>
        <w:keepLines w:val="0"/>
        <w:outlineLvl w:val="3"/>
        <w:rPr>
          <w:rFonts w:eastAsia="Times New Roman"/>
          <w:b/>
          <w:bCs/>
          <w:szCs w:val="20"/>
        </w:rPr>
      </w:pPr>
      <w:r w:rsidRPr="0018421F">
        <w:rPr>
          <w:rFonts w:eastAsia="Times New Roman"/>
          <w:b/>
          <w:bCs/>
          <w:szCs w:val="20"/>
        </w:rPr>
        <w:t>a</w:t>
      </w:r>
      <w:r w:rsidRPr="0018421F">
        <w:rPr>
          <w:rFonts w:eastAsia="Times New Roman"/>
          <w:b/>
          <w:bCs/>
          <w:szCs w:val="20"/>
        </w:rPr>
        <w:tab/>
        <w:t>Review of internal controls in place and their documentation</w:t>
      </w:r>
    </w:p>
    <w:p w14:paraId="46E885AA" w14:textId="77777777" w:rsidR="0018421F" w:rsidRPr="0018421F" w:rsidRDefault="0018421F" w:rsidP="0018421F">
      <w:pPr>
        <w:keepLines w:val="0"/>
        <w:rPr>
          <w:rFonts w:eastAsia="Times New Roman"/>
          <w:szCs w:val="20"/>
        </w:rPr>
      </w:pPr>
    </w:p>
    <w:p w14:paraId="615CAD5D" w14:textId="77777777" w:rsidR="0018421F" w:rsidRPr="0018421F" w:rsidRDefault="0018421F" w:rsidP="0018421F">
      <w:pPr>
        <w:keepLines w:val="0"/>
        <w:ind w:left="720" w:hanging="11"/>
        <w:rPr>
          <w:rFonts w:eastAsia="Times New Roman"/>
          <w:szCs w:val="20"/>
        </w:rPr>
      </w:pPr>
      <w:r w:rsidRPr="0018421F">
        <w:rPr>
          <w:rFonts w:eastAsia="Times New Roman"/>
          <w:bCs/>
          <w:szCs w:val="20"/>
        </w:rPr>
        <w:tab/>
      </w:r>
      <w:r w:rsidRPr="0018421F">
        <w:rPr>
          <w:rFonts w:eastAsia="Times New Roman"/>
          <w:szCs w:val="20"/>
        </w:rPr>
        <w:t xml:space="preserve">Internal controls are reviewed as necessary by the Manager and Internal Control Member. Recommendations from the Manager and Internal Control Member are submitted to Council through its P&amp;R Committee. </w:t>
      </w:r>
    </w:p>
    <w:p w14:paraId="3B73A420" w14:textId="77777777" w:rsidR="0018421F" w:rsidRPr="0018421F" w:rsidRDefault="0018421F" w:rsidP="0018421F">
      <w:pPr>
        <w:keepLines w:val="0"/>
        <w:ind w:left="720" w:hanging="11"/>
        <w:rPr>
          <w:rFonts w:eastAsia="Times New Roman"/>
          <w:szCs w:val="20"/>
        </w:rPr>
      </w:pPr>
    </w:p>
    <w:p w14:paraId="5E6C2335" w14:textId="77777777" w:rsidR="0018421F" w:rsidRPr="0018421F" w:rsidRDefault="0018421F" w:rsidP="0018421F">
      <w:pPr>
        <w:keepLines w:val="0"/>
        <w:ind w:left="720" w:hanging="11"/>
        <w:rPr>
          <w:rFonts w:eastAsia="Times New Roman"/>
          <w:szCs w:val="20"/>
        </w:rPr>
      </w:pPr>
      <w:r w:rsidRPr="0018421F">
        <w:rPr>
          <w:rFonts w:eastAsia="Times New Roman"/>
          <w:szCs w:val="20"/>
        </w:rPr>
        <w:lastRenderedPageBreak/>
        <w:t>A Councillor is appointed by the Council to be the Internal Control Member and regularly reviews internal control measures.</w:t>
      </w:r>
    </w:p>
    <w:p w14:paraId="758FA24F" w14:textId="77777777" w:rsidR="0018421F" w:rsidRPr="0018421F" w:rsidRDefault="0018421F" w:rsidP="0018421F">
      <w:pPr>
        <w:keepLines w:val="0"/>
        <w:ind w:left="709"/>
        <w:rPr>
          <w:rFonts w:eastAsia="Times New Roman"/>
          <w:szCs w:val="20"/>
        </w:rPr>
      </w:pPr>
    </w:p>
    <w:p w14:paraId="2252ACC8" w14:textId="77777777" w:rsidR="0018421F" w:rsidRPr="0018421F" w:rsidRDefault="0018421F" w:rsidP="0018421F">
      <w:pPr>
        <w:keepNext/>
        <w:keepLines w:val="0"/>
        <w:ind w:left="709" w:hanging="709"/>
        <w:outlineLvl w:val="4"/>
        <w:rPr>
          <w:rFonts w:eastAsia="Times New Roman"/>
          <w:b/>
          <w:bCs/>
          <w:szCs w:val="20"/>
        </w:rPr>
      </w:pPr>
      <w:r w:rsidRPr="0018421F">
        <w:rPr>
          <w:rFonts w:eastAsia="Times New Roman"/>
          <w:b/>
          <w:bCs/>
          <w:szCs w:val="20"/>
        </w:rPr>
        <w:t>b</w:t>
      </w:r>
      <w:r w:rsidRPr="0018421F">
        <w:rPr>
          <w:rFonts w:eastAsia="Times New Roman"/>
          <w:b/>
          <w:bCs/>
          <w:szCs w:val="20"/>
        </w:rPr>
        <w:tab/>
        <w:t>Review of Minutes to ensure legal powers are available and the basis of the powers recorded and correctly applied</w:t>
      </w:r>
    </w:p>
    <w:p w14:paraId="58BB46B4" w14:textId="77777777" w:rsidR="0018421F" w:rsidRPr="0018421F" w:rsidRDefault="0018421F" w:rsidP="0018421F">
      <w:pPr>
        <w:keepLines w:val="0"/>
        <w:rPr>
          <w:rFonts w:eastAsia="Times New Roman"/>
          <w:szCs w:val="20"/>
        </w:rPr>
      </w:pPr>
    </w:p>
    <w:p w14:paraId="23943D43" w14:textId="77777777" w:rsidR="0018421F" w:rsidRPr="0018421F" w:rsidRDefault="0018421F" w:rsidP="0018421F">
      <w:pPr>
        <w:keepLines w:val="0"/>
        <w:ind w:left="709"/>
        <w:rPr>
          <w:rFonts w:eastAsia="Times New Roman"/>
          <w:szCs w:val="20"/>
        </w:rPr>
      </w:pPr>
      <w:r w:rsidRPr="0018421F">
        <w:rPr>
          <w:rFonts w:eastAsia="Times New Roman"/>
          <w:szCs w:val="20"/>
        </w:rPr>
        <w:t>The Manager undertakes to ensure that the Council does not act ‘Ultra Vires’ when a decision is taken.  It is recorded if the Council decides against the Manager’s advice.  Where appropriate, legal powers bestowed on the Council will be recorded in the Minutes against decisions taken. The minutes of meetings are also reviewed during the audit process.</w:t>
      </w:r>
    </w:p>
    <w:p w14:paraId="08FEECF7" w14:textId="77777777" w:rsidR="0018421F" w:rsidRPr="0018421F" w:rsidRDefault="0018421F" w:rsidP="0018421F">
      <w:pPr>
        <w:keepLines w:val="0"/>
        <w:ind w:left="709"/>
        <w:rPr>
          <w:rFonts w:eastAsia="Times New Roman"/>
          <w:szCs w:val="20"/>
        </w:rPr>
      </w:pPr>
    </w:p>
    <w:p w14:paraId="36D566FE"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c</w:t>
      </w:r>
      <w:r w:rsidRPr="0018421F">
        <w:rPr>
          <w:rFonts w:eastAsia="Times New Roman"/>
          <w:b/>
          <w:bCs/>
          <w:szCs w:val="20"/>
        </w:rPr>
        <w:tab/>
        <w:t>Review and testing of arrangements to prevent and detect fraud and corruption</w:t>
      </w:r>
    </w:p>
    <w:p w14:paraId="33DCFF02" w14:textId="77777777" w:rsidR="0018421F" w:rsidRPr="0018421F" w:rsidRDefault="0018421F" w:rsidP="0018421F">
      <w:pPr>
        <w:keepLines w:val="0"/>
        <w:rPr>
          <w:rFonts w:eastAsia="Times New Roman"/>
          <w:szCs w:val="20"/>
        </w:rPr>
      </w:pPr>
    </w:p>
    <w:p w14:paraId="402FB64F" w14:textId="77777777" w:rsidR="0018421F" w:rsidRPr="0018421F" w:rsidRDefault="0018421F" w:rsidP="0018421F">
      <w:pPr>
        <w:keepLines w:val="0"/>
        <w:ind w:left="709"/>
        <w:rPr>
          <w:rFonts w:eastAsia="Times New Roman"/>
          <w:szCs w:val="20"/>
        </w:rPr>
      </w:pPr>
      <w:r w:rsidRPr="0018421F">
        <w:rPr>
          <w:rFonts w:eastAsia="Times New Roman"/>
          <w:szCs w:val="20"/>
        </w:rPr>
        <w:t>The use of Standing Orders, internal controls and consideration by the Council are all methods which contribute to prevent and deter fraud and corruption.</w:t>
      </w:r>
    </w:p>
    <w:p w14:paraId="0171D297" w14:textId="77777777" w:rsidR="0018421F" w:rsidRPr="0018421F" w:rsidRDefault="0018421F" w:rsidP="0018421F">
      <w:pPr>
        <w:keepLines w:val="0"/>
        <w:ind w:left="709"/>
        <w:rPr>
          <w:rFonts w:eastAsia="Times New Roman"/>
          <w:szCs w:val="20"/>
        </w:rPr>
      </w:pPr>
    </w:p>
    <w:p w14:paraId="06A88ED3"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d</w:t>
      </w:r>
      <w:r w:rsidRPr="0018421F">
        <w:rPr>
          <w:rFonts w:eastAsia="Times New Roman"/>
          <w:b/>
          <w:bCs/>
          <w:szCs w:val="20"/>
        </w:rPr>
        <w:tab/>
        <w:t>Review of adequacy of insurance cover provided by suppliers</w:t>
      </w:r>
    </w:p>
    <w:p w14:paraId="0B7BEF53" w14:textId="77777777" w:rsidR="0018421F" w:rsidRPr="0018421F" w:rsidRDefault="0018421F" w:rsidP="0018421F">
      <w:pPr>
        <w:keepLines w:val="0"/>
        <w:ind w:left="709" w:hanging="709"/>
        <w:rPr>
          <w:rFonts w:eastAsia="Times New Roman"/>
          <w:b/>
          <w:bCs/>
          <w:szCs w:val="20"/>
        </w:rPr>
      </w:pPr>
    </w:p>
    <w:p w14:paraId="2C990ABE" w14:textId="77777777" w:rsidR="0018421F" w:rsidRPr="0018421F" w:rsidRDefault="0018421F" w:rsidP="0018421F">
      <w:pPr>
        <w:keepLines w:val="0"/>
        <w:ind w:left="709" w:hanging="709"/>
        <w:rPr>
          <w:rFonts w:eastAsia="Times New Roman"/>
          <w:szCs w:val="20"/>
        </w:rPr>
      </w:pPr>
      <w:r w:rsidRPr="0018421F">
        <w:rPr>
          <w:rFonts w:eastAsia="Times New Roman"/>
          <w:b/>
          <w:bCs/>
          <w:szCs w:val="20"/>
        </w:rPr>
        <w:tab/>
      </w:r>
      <w:r w:rsidRPr="0018421F">
        <w:rPr>
          <w:rFonts w:eastAsia="Times New Roman"/>
          <w:szCs w:val="20"/>
        </w:rPr>
        <w:t xml:space="preserve">Any contractors working for GCPC are asked for proof of insurance cover and a Risk Assessment which covers the instructed works. </w:t>
      </w:r>
    </w:p>
    <w:p w14:paraId="063DEF74" w14:textId="77777777" w:rsidR="0018421F" w:rsidRPr="0018421F" w:rsidRDefault="0018421F" w:rsidP="0018421F">
      <w:pPr>
        <w:keepLines w:val="0"/>
        <w:ind w:left="709" w:hanging="709"/>
        <w:rPr>
          <w:rFonts w:eastAsia="Times New Roman"/>
          <w:szCs w:val="20"/>
        </w:rPr>
      </w:pPr>
    </w:p>
    <w:p w14:paraId="1117E553"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e</w:t>
      </w:r>
      <w:r w:rsidRPr="0018421F">
        <w:rPr>
          <w:rFonts w:eastAsia="Times New Roman"/>
          <w:b/>
          <w:bCs/>
          <w:szCs w:val="20"/>
        </w:rPr>
        <w:tab/>
        <w:t>Testing of specific internal controls and report findings to management</w:t>
      </w:r>
    </w:p>
    <w:p w14:paraId="5CC54CC2" w14:textId="77777777" w:rsidR="0018421F" w:rsidRPr="0018421F" w:rsidRDefault="0018421F" w:rsidP="0018421F">
      <w:pPr>
        <w:keepLines w:val="0"/>
        <w:ind w:left="709" w:hanging="709"/>
        <w:rPr>
          <w:rFonts w:eastAsia="Times New Roman"/>
          <w:b/>
          <w:bCs/>
          <w:szCs w:val="20"/>
        </w:rPr>
      </w:pPr>
    </w:p>
    <w:p w14:paraId="181EA3BE" w14:textId="77777777" w:rsidR="0018421F" w:rsidRPr="0018421F" w:rsidRDefault="0018421F" w:rsidP="0018421F">
      <w:pPr>
        <w:keepLines w:val="0"/>
        <w:ind w:left="709" w:hanging="709"/>
        <w:rPr>
          <w:rFonts w:eastAsia="Times New Roman"/>
          <w:szCs w:val="20"/>
        </w:rPr>
      </w:pPr>
      <w:r w:rsidRPr="0018421F">
        <w:rPr>
          <w:rFonts w:eastAsia="Times New Roman"/>
          <w:b/>
          <w:bCs/>
          <w:szCs w:val="20"/>
        </w:rPr>
        <w:tab/>
      </w:r>
      <w:r w:rsidRPr="0018421F">
        <w:rPr>
          <w:rFonts w:eastAsia="Times New Roman"/>
          <w:szCs w:val="20"/>
        </w:rPr>
        <w:t>This is undertaken as part of the audit process.  Reports are presented to the P&amp;R Committee and minuted accordingly. The Internal Control Member has been appointed by the Council to regularly review internal control.</w:t>
      </w:r>
    </w:p>
    <w:p w14:paraId="6A7C6DC3" w14:textId="77777777" w:rsidR="0018421F" w:rsidRPr="0018421F" w:rsidRDefault="0018421F" w:rsidP="0018421F">
      <w:pPr>
        <w:keepLines w:val="0"/>
        <w:ind w:left="709" w:hanging="709"/>
        <w:rPr>
          <w:rFonts w:eastAsia="Times New Roman"/>
          <w:szCs w:val="20"/>
        </w:rPr>
      </w:pPr>
    </w:p>
    <w:p w14:paraId="428BC574"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SECTION 3</w:t>
      </w:r>
    </w:p>
    <w:p w14:paraId="0722D766" w14:textId="77777777" w:rsidR="0018421F" w:rsidRPr="0018421F" w:rsidRDefault="0018421F" w:rsidP="0018421F">
      <w:pPr>
        <w:keepLines w:val="0"/>
        <w:rPr>
          <w:rFonts w:eastAsia="Times New Roman"/>
          <w:szCs w:val="20"/>
        </w:rPr>
      </w:pPr>
    </w:p>
    <w:p w14:paraId="5EAE18E1" w14:textId="77777777" w:rsidR="0018421F" w:rsidRPr="0018421F" w:rsidRDefault="0018421F" w:rsidP="0018421F">
      <w:pPr>
        <w:keepLines w:val="0"/>
        <w:rPr>
          <w:rFonts w:eastAsia="Times New Roman"/>
          <w:b/>
          <w:bCs/>
          <w:szCs w:val="20"/>
        </w:rPr>
      </w:pPr>
      <w:r w:rsidRPr="0018421F">
        <w:rPr>
          <w:rFonts w:eastAsia="Times New Roman"/>
          <w:b/>
          <w:bCs/>
          <w:szCs w:val="20"/>
        </w:rPr>
        <w:tab/>
        <w:t>AREAS WHERE THERE MAY BE A NEED TO SELF-MANAGE RISK</w:t>
      </w:r>
    </w:p>
    <w:p w14:paraId="57FD4BC0" w14:textId="77777777" w:rsidR="0018421F" w:rsidRPr="0018421F" w:rsidRDefault="0018421F" w:rsidP="0018421F">
      <w:pPr>
        <w:keepLines w:val="0"/>
        <w:rPr>
          <w:rFonts w:eastAsia="Times New Roman"/>
          <w:b/>
          <w:bCs/>
          <w:szCs w:val="20"/>
        </w:rPr>
      </w:pPr>
    </w:p>
    <w:p w14:paraId="2B4FE0B0" w14:textId="77777777" w:rsidR="0018421F" w:rsidRPr="0018421F" w:rsidRDefault="0018421F" w:rsidP="0018421F">
      <w:pPr>
        <w:keepNext/>
        <w:keepLines w:val="0"/>
        <w:outlineLvl w:val="1"/>
        <w:rPr>
          <w:rFonts w:eastAsia="Times New Roman"/>
          <w:i/>
          <w:iCs/>
          <w:szCs w:val="20"/>
        </w:rPr>
      </w:pPr>
      <w:r w:rsidRPr="0018421F">
        <w:rPr>
          <w:rFonts w:eastAsia="Times New Roman"/>
          <w:i/>
          <w:iCs/>
          <w:szCs w:val="20"/>
        </w:rPr>
        <w:t>3A</w:t>
      </w:r>
      <w:r w:rsidRPr="0018421F">
        <w:rPr>
          <w:rFonts w:eastAsia="Times New Roman"/>
          <w:i/>
          <w:iCs/>
          <w:szCs w:val="20"/>
        </w:rPr>
        <w:tab/>
        <w:t>RISK IDENTIFICATION</w:t>
      </w:r>
    </w:p>
    <w:p w14:paraId="326B94E8" w14:textId="77777777" w:rsidR="0018421F" w:rsidRPr="0018421F" w:rsidRDefault="0018421F" w:rsidP="0018421F">
      <w:pPr>
        <w:keepLines w:val="0"/>
        <w:rPr>
          <w:rFonts w:eastAsia="Times New Roman"/>
          <w:szCs w:val="20"/>
        </w:rPr>
      </w:pPr>
    </w:p>
    <w:p w14:paraId="643C615E"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a</w:t>
      </w:r>
      <w:r w:rsidRPr="0018421F">
        <w:rPr>
          <w:rFonts w:eastAsia="Times New Roman"/>
          <w:b/>
          <w:bCs/>
          <w:szCs w:val="20"/>
        </w:rPr>
        <w:tab/>
        <w:t>Keeping proper financial records in accordance with statutory requirements</w:t>
      </w:r>
    </w:p>
    <w:p w14:paraId="7B705239" w14:textId="77777777" w:rsidR="0018421F" w:rsidRPr="0018421F" w:rsidRDefault="0018421F" w:rsidP="0018421F">
      <w:pPr>
        <w:keepLines w:val="0"/>
        <w:rPr>
          <w:rFonts w:eastAsia="Times New Roman"/>
          <w:szCs w:val="20"/>
        </w:rPr>
      </w:pPr>
      <w:r w:rsidRPr="0018421F">
        <w:rPr>
          <w:rFonts w:eastAsia="Times New Roman"/>
          <w:szCs w:val="20"/>
        </w:rPr>
        <w:t xml:space="preserve"> </w:t>
      </w:r>
    </w:p>
    <w:p w14:paraId="1F0F574F" w14:textId="77777777" w:rsidR="0018421F" w:rsidRPr="0018421F" w:rsidRDefault="0018421F" w:rsidP="0018421F">
      <w:pPr>
        <w:keepLines w:val="0"/>
        <w:ind w:left="709" w:firstLine="11"/>
        <w:rPr>
          <w:rFonts w:eastAsia="Times New Roman"/>
          <w:szCs w:val="20"/>
        </w:rPr>
      </w:pPr>
      <w:r w:rsidRPr="0018421F">
        <w:rPr>
          <w:rFonts w:eastAsia="Times New Roman"/>
          <w:szCs w:val="20"/>
        </w:rPr>
        <w:t>Financial records kept in accordance with the statutory requirements fall within the responsibility of the P&amp;R Committee and are reviewed as part of the Audit process.</w:t>
      </w:r>
    </w:p>
    <w:p w14:paraId="2A953C41" w14:textId="77777777" w:rsidR="0018421F" w:rsidRPr="0018421F" w:rsidRDefault="0018421F" w:rsidP="0018421F">
      <w:pPr>
        <w:keepLines w:val="0"/>
        <w:ind w:left="709" w:firstLine="11"/>
        <w:rPr>
          <w:rFonts w:eastAsia="Times New Roman"/>
          <w:szCs w:val="20"/>
        </w:rPr>
      </w:pPr>
    </w:p>
    <w:p w14:paraId="3A355930"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b</w:t>
      </w:r>
      <w:r w:rsidRPr="0018421F">
        <w:rPr>
          <w:rFonts w:eastAsia="Times New Roman"/>
          <w:b/>
          <w:bCs/>
          <w:szCs w:val="20"/>
        </w:rPr>
        <w:tab/>
      </w:r>
      <w:r w:rsidRPr="0018421F">
        <w:rPr>
          <w:rFonts w:eastAsia="Times New Roman"/>
          <w:bCs/>
          <w:szCs w:val="20"/>
        </w:rPr>
        <w:tab/>
      </w:r>
      <w:r w:rsidRPr="0018421F">
        <w:rPr>
          <w:rFonts w:eastAsia="Times New Roman"/>
          <w:b/>
          <w:bCs/>
          <w:szCs w:val="20"/>
        </w:rPr>
        <w:t>Ensuring all business activities are within legal powers applicable to Parish Councils</w:t>
      </w:r>
    </w:p>
    <w:p w14:paraId="2BAB5C88" w14:textId="77777777" w:rsidR="0018421F" w:rsidRPr="0018421F" w:rsidRDefault="0018421F" w:rsidP="0018421F">
      <w:pPr>
        <w:keepLines w:val="0"/>
        <w:ind w:left="709" w:hanging="709"/>
        <w:rPr>
          <w:rFonts w:eastAsia="Times New Roman"/>
          <w:b/>
          <w:bCs/>
          <w:szCs w:val="20"/>
        </w:rPr>
      </w:pPr>
    </w:p>
    <w:p w14:paraId="68099BEE" w14:textId="19DAE0B0" w:rsidR="0018421F" w:rsidRDefault="0018421F" w:rsidP="0018421F">
      <w:pPr>
        <w:keepLines w:val="0"/>
        <w:ind w:left="709"/>
        <w:rPr>
          <w:rFonts w:eastAsia="Times New Roman"/>
          <w:szCs w:val="20"/>
        </w:rPr>
      </w:pPr>
      <w:r w:rsidRPr="0018421F">
        <w:rPr>
          <w:rFonts w:eastAsia="Times New Roman"/>
          <w:szCs w:val="20"/>
        </w:rPr>
        <w:t>See Section 2 Internal Audit Assurance (b).</w:t>
      </w:r>
    </w:p>
    <w:p w14:paraId="7CEA7129" w14:textId="77777777" w:rsidR="0018421F" w:rsidRPr="0018421F" w:rsidRDefault="0018421F" w:rsidP="0018421F">
      <w:pPr>
        <w:keepLines w:val="0"/>
        <w:ind w:left="709"/>
        <w:rPr>
          <w:rFonts w:eastAsia="Times New Roman"/>
          <w:szCs w:val="20"/>
        </w:rPr>
      </w:pPr>
    </w:p>
    <w:p w14:paraId="53AFE116" w14:textId="77777777" w:rsidR="0018421F" w:rsidRPr="0018421F" w:rsidRDefault="0018421F" w:rsidP="0018421F">
      <w:pPr>
        <w:keepLines w:val="0"/>
        <w:ind w:left="709"/>
        <w:rPr>
          <w:rFonts w:eastAsia="Times New Roman"/>
          <w:szCs w:val="20"/>
        </w:rPr>
      </w:pPr>
    </w:p>
    <w:p w14:paraId="1D5AEADA" w14:textId="77777777" w:rsidR="0018421F" w:rsidRPr="0018421F" w:rsidRDefault="0018421F" w:rsidP="0018421F">
      <w:pPr>
        <w:keepLines w:val="0"/>
        <w:ind w:left="709" w:hanging="709"/>
        <w:rPr>
          <w:rFonts w:eastAsia="Times New Roman"/>
          <w:b/>
          <w:bCs/>
          <w:szCs w:val="20"/>
        </w:rPr>
      </w:pPr>
      <w:r w:rsidRPr="0018421F">
        <w:rPr>
          <w:rFonts w:eastAsia="Times New Roman"/>
          <w:b/>
          <w:szCs w:val="20"/>
        </w:rPr>
        <w:lastRenderedPageBreak/>
        <w:t>c</w:t>
      </w:r>
      <w:r w:rsidRPr="0018421F">
        <w:rPr>
          <w:rFonts w:eastAsia="Times New Roman"/>
          <w:szCs w:val="20"/>
        </w:rPr>
        <w:tab/>
      </w:r>
      <w:r w:rsidRPr="0018421F">
        <w:rPr>
          <w:rFonts w:eastAsia="Times New Roman"/>
          <w:b/>
          <w:bCs/>
          <w:szCs w:val="20"/>
        </w:rPr>
        <w:t>Complying with restrictions on borrowing</w:t>
      </w:r>
    </w:p>
    <w:p w14:paraId="43F06937" w14:textId="77777777" w:rsidR="0018421F" w:rsidRPr="0018421F" w:rsidRDefault="0018421F" w:rsidP="0018421F">
      <w:pPr>
        <w:keepLines w:val="0"/>
        <w:ind w:left="709" w:hanging="709"/>
        <w:rPr>
          <w:rFonts w:eastAsia="Times New Roman"/>
          <w:b/>
          <w:bCs/>
          <w:szCs w:val="20"/>
        </w:rPr>
      </w:pPr>
    </w:p>
    <w:p w14:paraId="79012969" w14:textId="77777777" w:rsidR="0018421F" w:rsidRPr="0018421F" w:rsidRDefault="0018421F" w:rsidP="0018421F">
      <w:pPr>
        <w:keepLines w:val="0"/>
        <w:ind w:left="709"/>
        <w:rPr>
          <w:rFonts w:eastAsia="Times New Roman"/>
          <w:szCs w:val="20"/>
        </w:rPr>
      </w:pPr>
      <w:r w:rsidRPr="0018421F">
        <w:rPr>
          <w:rFonts w:eastAsia="Times New Roman"/>
          <w:szCs w:val="20"/>
        </w:rPr>
        <w:t>The Manager is responsible for ensuring that all Council borrowing receives the necessary sanction.</w:t>
      </w:r>
    </w:p>
    <w:p w14:paraId="3C9E9775" w14:textId="77777777" w:rsidR="0018421F" w:rsidRPr="0018421F" w:rsidRDefault="0018421F" w:rsidP="0018421F">
      <w:pPr>
        <w:keepLines w:val="0"/>
        <w:ind w:left="709"/>
        <w:rPr>
          <w:rFonts w:eastAsia="Times New Roman"/>
          <w:szCs w:val="20"/>
        </w:rPr>
      </w:pPr>
    </w:p>
    <w:p w14:paraId="2B253627" w14:textId="77777777" w:rsidR="0018421F" w:rsidRPr="0018421F" w:rsidRDefault="0018421F" w:rsidP="0018421F">
      <w:pPr>
        <w:keepNext/>
        <w:keepLines w:val="0"/>
        <w:ind w:left="709" w:hanging="709"/>
        <w:outlineLvl w:val="4"/>
        <w:rPr>
          <w:rFonts w:eastAsia="Times New Roman"/>
          <w:b/>
          <w:bCs/>
          <w:szCs w:val="20"/>
        </w:rPr>
      </w:pPr>
      <w:r w:rsidRPr="0018421F">
        <w:rPr>
          <w:rFonts w:eastAsia="Times New Roman"/>
          <w:b/>
          <w:bCs/>
          <w:szCs w:val="20"/>
        </w:rPr>
        <w:t>d</w:t>
      </w:r>
      <w:r w:rsidRPr="0018421F">
        <w:rPr>
          <w:rFonts w:eastAsia="Times New Roman"/>
          <w:b/>
          <w:bCs/>
          <w:szCs w:val="20"/>
        </w:rPr>
        <w:tab/>
        <w:t>Ensuring that all requirements are met under employment law and Inland Revenue regulations</w:t>
      </w:r>
    </w:p>
    <w:p w14:paraId="4D9B370E" w14:textId="77777777" w:rsidR="0018421F" w:rsidRPr="0018421F" w:rsidRDefault="0018421F" w:rsidP="0018421F">
      <w:pPr>
        <w:keepLines w:val="0"/>
        <w:rPr>
          <w:rFonts w:eastAsia="Times New Roman"/>
          <w:szCs w:val="20"/>
        </w:rPr>
      </w:pPr>
    </w:p>
    <w:p w14:paraId="569BF976" w14:textId="77777777" w:rsidR="0018421F" w:rsidRPr="0018421F" w:rsidRDefault="0018421F" w:rsidP="0018421F">
      <w:pPr>
        <w:keepLines w:val="0"/>
        <w:ind w:left="709" w:hanging="709"/>
        <w:rPr>
          <w:rFonts w:eastAsia="Times New Roman"/>
          <w:szCs w:val="20"/>
        </w:rPr>
      </w:pPr>
      <w:r w:rsidRPr="0018421F">
        <w:rPr>
          <w:rFonts w:eastAsia="Times New Roman"/>
          <w:szCs w:val="20"/>
        </w:rPr>
        <w:tab/>
        <w:t>Inland Revenue calculations are made by the Manager and subject to the Audit process.  Salary forecasts are undertaken as part of the budget setting process and incremental increases are approved by the Council.  Independent legal advice is taken as necessary.</w:t>
      </w:r>
    </w:p>
    <w:p w14:paraId="38BE1ADB" w14:textId="77777777" w:rsidR="0018421F" w:rsidRPr="0018421F" w:rsidRDefault="0018421F" w:rsidP="0018421F">
      <w:pPr>
        <w:keepLines w:val="0"/>
        <w:ind w:left="709" w:hanging="709"/>
        <w:rPr>
          <w:rFonts w:eastAsia="Times New Roman"/>
          <w:szCs w:val="20"/>
        </w:rPr>
      </w:pPr>
    </w:p>
    <w:p w14:paraId="7019081E" w14:textId="77777777" w:rsidR="0018421F" w:rsidRPr="0018421F" w:rsidRDefault="0018421F" w:rsidP="0018421F">
      <w:pPr>
        <w:keepNext/>
        <w:keepLines w:val="0"/>
        <w:ind w:left="709" w:hanging="709"/>
        <w:outlineLvl w:val="4"/>
        <w:rPr>
          <w:rFonts w:eastAsia="Times New Roman"/>
          <w:b/>
          <w:bCs/>
          <w:szCs w:val="20"/>
        </w:rPr>
      </w:pPr>
      <w:r w:rsidRPr="0018421F">
        <w:rPr>
          <w:rFonts w:eastAsia="Times New Roman"/>
          <w:b/>
          <w:bCs/>
          <w:szCs w:val="20"/>
        </w:rPr>
        <w:t>e</w:t>
      </w:r>
      <w:r w:rsidRPr="0018421F">
        <w:rPr>
          <w:rFonts w:eastAsia="Times New Roman"/>
          <w:b/>
          <w:bCs/>
          <w:szCs w:val="20"/>
        </w:rPr>
        <w:tab/>
        <w:t>Ensuring all requirements are met under Customs and Excise Regulations (especially VAT)</w:t>
      </w:r>
    </w:p>
    <w:p w14:paraId="0B594875" w14:textId="77777777" w:rsidR="0018421F" w:rsidRPr="0018421F" w:rsidRDefault="0018421F" w:rsidP="0018421F">
      <w:pPr>
        <w:keepLines w:val="0"/>
        <w:rPr>
          <w:rFonts w:eastAsia="Times New Roman"/>
          <w:szCs w:val="20"/>
        </w:rPr>
      </w:pPr>
    </w:p>
    <w:p w14:paraId="7B3D7728" w14:textId="77777777" w:rsidR="0018421F" w:rsidRPr="0018421F" w:rsidRDefault="0018421F" w:rsidP="0018421F">
      <w:pPr>
        <w:keepLines w:val="0"/>
        <w:ind w:left="709" w:hanging="709"/>
        <w:rPr>
          <w:rFonts w:eastAsia="Times New Roman"/>
          <w:szCs w:val="20"/>
        </w:rPr>
      </w:pPr>
      <w:r w:rsidRPr="0018421F">
        <w:rPr>
          <w:rFonts w:eastAsia="Times New Roman"/>
          <w:szCs w:val="20"/>
        </w:rPr>
        <w:tab/>
        <w:t>All such requirements are met by the Manager and the Internal Audit process.</w:t>
      </w:r>
    </w:p>
    <w:p w14:paraId="001144C1" w14:textId="77777777" w:rsidR="0018421F" w:rsidRPr="0018421F" w:rsidRDefault="0018421F" w:rsidP="0018421F">
      <w:pPr>
        <w:keepLines w:val="0"/>
        <w:ind w:left="709" w:hanging="709"/>
        <w:rPr>
          <w:rFonts w:eastAsia="Times New Roman"/>
          <w:szCs w:val="20"/>
        </w:rPr>
      </w:pPr>
    </w:p>
    <w:p w14:paraId="3187401C" w14:textId="77777777" w:rsidR="0018421F" w:rsidRPr="0018421F" w:rsidRDefault="0018421F" w:rsidP="0018421F">
      <w:pPr>
        <w:keepNext/>
        <w:keepLines w:val="0"/>
        <w:ind w:left="709" w:hanging="709"/>
        <w:outlineLvl w:val="4"/>
        <w:rPr>
          <w:rFonts w:eastAsia="Times New Roman"/>
          <w:b/>
          <w:bCs/>
          <w:szCs w:val="20"/>
        </w:rPr>
      </w:pPr>
      <w:r w:rsidRPr="0018421F">
        <w:rPr>
          <w:rFonts w:eastAsia="Times New Roman"/>
          <w:b/>
          <w:bCs/>
          <w:szCs w:val="20"/>
        </w:rPr>
        <w:t>f</w:t>
      </w:r>
      <w:r w:rsidRPr="0018421F">
        <w:rPr>
          <w:rFonts w:eastAsia="Times New Roman"/>
          <w:b/>
          <w:bCs/>
          <w:szCs w:val="20"/>
        </w:rPr>
        <w:tab/>
        <w:t>Ensuring the adequacy of the annual precept within sound budgeting arrangements</w:t>
      </w:r>
    </w:p>
    <w:p w14:paraId="2CB33B28" w14:textId="77777777" w:rsidR="0018421F" w:rsidRPr="0018421F" w:rsidRDefault="0018421F" w:rsidP="0018421F">
      <w:pPr>
        <w:keepLines w:val="0"/>
        <w:rPr>
          <w:rFonts w:eastAsia="Times New Roman"/>
          <w:szCs w:val="20"/>
        </w:rPr>
      </w:pPr>
    </w:p>
    <w:p w14:paraId="72F12B7F" w14:textId="77777777" w:rsidR="0018421F" w:rsidRPr="0018421F" w:rsidRDefault="0018421F" w:rsidP="0018421F">
      <w:pPr>
        <w:keepLines w:val="0"/>
        <w:ind w:left="709"/>
        <w:rPr>
          <w:rFonts w:eastAsia="Times New Roman"/>
          <w:szCs w:val="20"/>
        </w:rPr>
      </w:pPr>
      <w:r w:rsidRPr="0018421F">
        <w:rPr>
          <w:rFonts w:eastAsia="Times New Roman"/>
          <w:szCs w:val="20"/>
        </w:rPr>
        <w:t>An annual budget is prepared in accordance with the Council’s Standing Orders and approved by Full Council at its January Estimates meeting.</w:t>
      </w:r>
    </w:p>
    <w:p w14:paraId="291E894B" w14:textId="77777777" w:rsidR="0018421F" w:rsidRPr="0018421F" w:rsidRDefault="0018421F" w:rsidP="0018421F">
      <w:pPr>
        <w:keepLines w:val="0"/>
        <w:ind w:left="709"/>
        <w:rPr>
          <w:rFonts w:eastAsia="Times New Roman"/>
          <w:szCs w:val="20"/>
        </w:rPr>
      </w:pPr>
    </w:p>
    <w:p w14:paraId="1385DA4A" w14:textId="77777777" w:rsidR="0018421F" w:rsidRPr="0018421F" w:rsidRDefault="0018421F" w:rsidP="0018421F">
      <w:pPr>
        <w:keepLines w:val="0"/>
        <w:ind w:left="709"/>
        <w:rPr>
          <w:rFonts w:eastAsia="Times New Roman"/>
          <w:szCs w:val="20"/>
        </w:rPr>
      </w:pPr>
      <w:r w:rsidRPr="0018421F">
        <w:rPr>
          <w:rFonts w:eastAsia="Times New Roman"/>
          <w:szCs w:val="20"/>
        </w:rPr>
        <w:t>The annual budget for The Stevenson Centre is agreed in January and any grant support required by the Charity is taken into consideration as part of the Budget process.</w:t>
      </w:r>
    </w:p>
    <w:p w14:paraId="11140CC5" w14:textId="77777777" w:rsidR="0018421F" w:rsidRPr="0018421F" w:rsidRDefault="0018421F" w:rsidP="0018421F">
      <w:pPr>
        <w:keepLines w:val="0"/>
        <w:ind w:left="709"/>
        <w:rPr>
          <w:rFonts w:eastAsia="Times New Roman"/>
          <w:szCs w:val="20"/>
        </w:rPr>
      </w:pPr>
    </w:p>
    <w:p w14:paraId="493AAAC5" w14:textId="77777777" w:rsidR="0018421F" w:rsidRPr="0018421F" w:rsidRDefault="0018421F" w:rsidP="0018421F">
      <w:pPr>
        <w:keepLines w:val="0"/>
        <w:ind w:left="2880" w:hanging="2171"/>
        <w:rPr>
          <w:rFonts w:eastAsia="Times New Roman"/>
          <w:szCs w:val="20"/>
        </w:rPr>
      </w:pPr>
      <w:r w:rsidRPr="0018421F">
        <w:rPr>
          <w:rFonts w:eastAsia="Times New Roman"/>
          <w:szCs w:val="20"/>
        </w:rPr>
        <w:t xml:space="preserve">Due to the cost of inflation and the rising cost of goods, services and energy, </w:t>
      </w:r>
    </w:p>
    <w:p w14:paraId="6AB63329" w14:textId="77777777" w:rsidR="0018421F" w:rsidRPr="0018421F" w:rsidRDefault="0018421F" w:rsidP="0018421F">
      <w:pPr>
        <w:keepLines w:val="0"/>
        <w:ind w:left="2880" w:hanging="2171"/>
        <w:rPr>
          <w:rFonts w:eastAsia="Times New Roman"/>
          <w:szCs w:val="20"/>
        </w:rPr>
      </w:pPr>
      <w:r w:rsidRPr="0018421F">
        <w:rPr>
          <w:rFonts w:eastAsia="Times New Roman"/>
          <w:szCs w:val="20"/>
        </w:rPr>
        <w:t>both the Council and The Stevenson Centre’s finances continue to be</w:t>
      </w:r>
    </w:p>
    <w:p w14:paraId="6AD5A5CD" w14:textId="77777777" w:rsidR="0018421F" w:rsidRPr="0018421F" w:rsidRDefault="0018421F" w:rsidP="0018421F">
      <w:pPr>
        <w:keepLines w:val="0"/>
        <w:ind w:left="2880" w:hanging="2171"/>
        <w:rPr>
          <w:rFonts w:eastAsia="Times New Roman"/>
          <w:szCs w:val="20"/>
        </w:rPr>
      </w:pPr>
      <w:r w:rsidRPr="0018421F">
        <w:rPr>
          <w:rFonts w:eastAsia="Times New Roman"/>
          <w:szCs w:val="20"/>
        </w:rPr>
        <w:t>uncertain and the Council continues to adopt a prudent approach to its</w:t>
      </w:r>
    </w:p>
    <w:p w14:paraId="2146979F" w14:textId="77777777" w:rsidR="0018421F" w:rsidRPr="0018421F" w:rsidRDefault="0018421F" w:rsidP="0018421F">
      <w:pPr>
        <w:keepLines w:val="0"/>
        <w:ind w:left="2880" w:hanging="2171"/>
        <w:rPr>
          <w:rFonts w:eastAsia="Times New Roman"/>
          <w:szCs w:val="20"/>
        </w:rPr>
      </w:pPr>
      <w:r w:rsidRPr="0018421F">
        <w:rPr>
          <w:rFonts w:eastAsia="Times New Roman"/>
          <w:szCs w:val="20"/>
        </w:rPr>
        <w:t>finances.</w:t>
      </w:r>
    </w:p>
    <w:p w14:paraId="2C3362D7" w14:textId="77777777" w:rsidR="0018421F" w:rsidRPr="0018421F" w:rsidRDefault="0018421F" w:rsidP="0018421F">
      <w:pPr>
        <w:keepLines w:val="0"/>
        <w:ind w:left="709"/>
        <w:rPr>
          <w:rFonts w:eastAsia="Times New Roman"/>
          <w:szCs w:val="20"/>
        </w:rPr>
      </w:pPr>
    </w:p>
    <w:p w14:paraId="4A638ECC"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g</w:t>
      </w:r>
      <w:r w:rsidRPr="0018421F">
        <w:rPr>
          <w:rFonts w:eastAsia="Times New Roman"/>
          <w:b/>
          <w:bCs/>
          <w:szCs w:val="20"/>
        </w:rPr>
        <w:tab/>
        <w:t>Monitoring of performance against agreed standards under partnership agreements</w:t>
      </w:r>
    </w:p>
    <w:p w14:paraId="686A06E4" w14:textId="77777777" w:rsidR="0018421F" w:rsidRPr="0018421F" w:rsidRDefault="0018421F" w:rsidP="0018421F">
      <w:pPr>
        <w:keepLines w:val="0"/>
        <w:ind w:left="709" w:hanging="709"/>
        <w:rPr>
          <w:rFonts w:eastAsia="Times New Roman"/>
          <w:b/>
          <w:bCs/>
          <w:szCs w:val="20"/>
        </w:rPr>
      </w:pPr>
    </w:p>
    <w:p w14:paraId="4697506A" w14:textId="77777777" w:rsidR="0018421F" w:rsidRPr="0018421F" w:rsidRDefault="0018421F" w:rsidP="0018421F">
      <w:pPr>
        <w:keepLines w:val="0"/>
        <w:ind w:left="709" w:hanging="709"/>
        <w:rPr>
          <w:rFonts w:eastAsia="Times New Roman"/>
          <w:szCs w:val="20"/>
        </w:rPr>
      </w:pPr>
      <w:r w:rsidRPr="0018421F">
        <w:rPr>
          <w:rFonts w:eastAsia="Times New Roman"/>
          <w:b/>
          <w:bCs/>
          <w:szCs w:val="20"/>
        </w:rPr>
        <w:tab/>
      </w:r>
      <w:r w:rsidRPr="0018421F">
        <w:rPr>
          <w:rFonts w:eastAsia="Times New Roman"/>
          <w:szCs w:val="20"/>
        </w:rPr>
        <w:t xml:space="preserve">See Section 2 Internal Controls. </w:t>
      </w:r>
    </w:p>
    <w:p w14:paraId="35F4C874" w14:textId="77777777" w:rsidR="0018421F" w:rsidRPr="0018421F" w:rsidRDefault="0018421F" w:rsidP="0018421F">
      <w:pPr>
        <w:keepLines w:val="0"/>
        <w:ind w:left="709" w:hanging="709"/>
        <w:rPr>
          <w:rFonts w:eastAsia="Times New Roman"/>
          <w:szCs w:val="20"/>
        </w:rPr>
      </w:pPr>
    </w:p>
    <w:p w14:paraId="0ABACABB"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h</w:t>
      </w:r>
      <w:r w:rsidRPr="0018421F">
        <w:rPr>
          <w:rFonts w:eastAsia="Times New Roman"/>
          <w:b/>
          <w:bCs/>
          <w:szCs w:val="20"/>
        </w:rPr>
        <w:tab/>
        <w:t>Ensuring the proper use of funds granted to local community bodies under specific powers or Section 137</w:t>
      </w:r>
    </w:p>
    <w:p w14:paraId="3B003170" w14:textId="77777777" w:rsidR="0018421F" w:rsidRPr="0018421F" w:rsidRDefault="0018421F" w:rsidP="0018421F">
      <w:pPr>
        <w:keepLines w:val="0"/>
        <w:ind w:left="709" w:hanging="709"/>
        <w:rPr>
          <w:rFonts w:eastAsia="Times New Roman"/>
          <w:b/>
          <w:bCs/>
          <w:szCs w:val="20"/>
        </w:rPr>
      </w:pPr>
    </w:p>
    <w:p w14:paraId="117576CC" w14:textId="77777777" w:rsidR="0018421F" w:rsidRPr="0018421F" w:rsidRDefault="0018421F" w:rsidP="0018421F">
      <w:pPr>
        <w:keepLines w:val="0"/>
        <w:ind w:left="709" w:hanging="709"/>
        <w:rPr>
          <w:rFonts w:eastAsia="Times New Roman"/>
          <w:szCs w:val="20"/>
        </w:rPr>
      </w:pPr>
      <w:r w:rsidRPr="0018421F">
        <w:rPr>
          <w:rFonts w:eastAsia="Times New Roman"/>
          <w:b/>
          <w:bCs/>
          <w:szCs w:val="20"/>
        </w:rPr>
        <w:tab/>
      </w:r>
      <w:r w:rsidRPr="0018421F">
        <w:rPr>
          <w:rFonts w:eastAsia="Times New Roman"/>
          <w:szCs w:val="20"/>
        </w:rPr>
        <w:t>Grant applications are considered by the Full Council. Section 137 grants are listed separately in the annual accounts.</w:t>
      </w:r>
    </w:p>
    <w:p w14:paraId="625B332B" w14:textId="77777777" w:rsidR="0018421F" w:rsidRPr="0018421F" w:rsidRDefault="0018421F" w:rsidP="0018421F">
      <w:pPr>
        <w:keepLines w:val="0"/>
        <w:ind w:left="709" w:hanging="709"/>
        <w:rPr>
          <w:rFonts w:eastAsia="Times New Roman"/>
          <w:szCs w:val="20"/>
        </w:rPr>
      </w:pPr>
    </w:p>
    <w:p w14:paraId="5FC6E843" w14:textId="77777777" w:rsidR="0018421F" w:rsidRPr="0018421F" w:rsidRDefault="0018421F" w:rsidP="0018421F">
      <w:pPr>
        <w:keepNext/>
        <w:keepLines w:val="0"/>
        <w:ind w:left="709" w:hanging="709"/>
        <w:outlineLvl w:val="4"/>
        <w:rPr>
          <w:rFonts w:eastAsia="Times New Roman"/>
          <w:b/>
          <w:bCs/>
          <w:szCs w:val="20"/>
        </w:rPr>
      </w:pPr>
      <w:proofErr w:type="spellStart"/>
      <w:r w:rsidRPr="0018421F">
        <w:rPr>
          <w:rFonts w:eastAsia="Times New Roman"/>
          <w:b/>
          <w:bCs/>
          <w:szCs w:val="20"/>
        </w:rPr>
        <w:lastRenderedPageBreak/>
        <w:t>i</w:t>
      </w:r>
      <w:proofErr w:type="spellEnd"/>
      <w:r w:rsidRPr="0018421F">
        <w:rPr>
          <w:rFonts w:eastAsia="Times New Roman"/>
          <w:b/>
          <w:bCs/>
          <w:szCs w:val="20"/>
        </w:rPr>
        <w:tab/>
        <w:t>Proper, timely and accurate reporting of the Council business in the Minutes</w:t>
      </w:r>
    </w:p>
    <w:p w14:paraId="6CC944E7" w14:textId="77777777" w:rsidR="0018421F" w:rsidRPr="0018421F" w:rsidRDefault="0018421F" w:rsidP="0018421F">
      <w:pPr>
        <w:keepLines w:val="0"/>
        <w:rPr>
          <w:rFonts w:eastAsia="Times New Roman"/>
          <w:szCs w:val="20"/>
        </w:rPr>
      </w:pPr>
    </w:p>
    <w:p w14:paraId="006547B6" w14:textId="77777777" w:rsidR="0018421F" w:rsidRPr="0018421F" w:rsidRDefault="0018421F" w:rsidP="0018421F">
      <w:pPr>
        <w:keepLines w:val="0"/>
        <w:ind w:left="709"/>
        <w:rPr>
          <w:rFonts w:eastAsia="Times New Roman"/>
          <w:szCs w:val="20"/>
        </w:rPr>
      </w:pPr>
      <w:r w:rsidRPr="0018421F">
        <w:rPr>
          <w:rFonts w:eastAsia="Times New Roman"/>
          <w:szCs w:val="20"/>
        </w:rPr>
        <w:t>Council Minutes are prepared by the Council officers.  They are distributed to Members marked ‘DRAFT’ in advance of the subsequent meeting, verified as a correct record as the first business of that meeting and signed at the meeting.  Failure to do so is recorded.  Actions and resolutions from Committee Minutes are adopted at the next Full Council meeting.  Committee Minutes are approved at the next Full Council meeting.</w:t>
      </w:r>
    </w:p>
    <w:p w14:paraId="487CB2E9" w14:textId="77777777" w:rsidR="0018421F" w:rsidRPr="0018421F" w:rsidRDefault="0018421F" w:rsidP="0018421F">
      <w:pPr>
        <w:keepLines w:val="0"/>
        <w:ind w:left="709"/>
        <w:rPr>
          <w:rFonts w:eastAsia="Times New Roman"/>
          <w:szCs w:val="20"/>
        </w:rPr>
      </w:pPr>
    </w:p>
    <w:p w14:paraId="72E86B69"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j</w:t>
      </w:r>
      <w:r w:rsidRPr="0018421F">
        <w:rPr>
          <w:rFonts w:eastAsia="Times New Roman"/>
          <w:b/>
          <w:bCs/>
          <w:szCs w:val="20"/>
        </w:rPr>
        <w:tab/>
        <w:t>Responding to electors wishing to exercise their rights of inspection</w:t>
      </w:r>
    </w:p>
    <w:p w14:paraId="596D9068" w14:textId="77777777" w:rsidR="0018421F" w:rsidRPr="0018421F" w:rsidRDefault="0018421F" w:rsidP="0018421F">
      <w:pPr>
        <w:keepLines w:val="0"/>
        <w:ind w:left="709" w:hanging="709"/>
        <w:rPr>
          <w:rFonts w:eastAsia="Times New Roman"/>
          <w:b/>
          <w:bCs/>
          <w:szCs w:val="20"/>
        </w:rPr>
      </w:pPr>
    </w:p>
    <w:p w14:paraId="5B49C9F6" w14:textId="77777777" w:rsidR="0018421F" w:rsidRPr="0018421F" w:rsidRDefault="0018421F" w:rsidP="0018421F">
      <w:pPr>
        <w:keepLines w:val="0"/>
        <w:ind w:left="709"/>
        <w:rPr>
          <w:rFonts w:eastAsia="Times New Roman"/>
          <w:szCs w:val="20"/>
        </w:rPr>
      </w:pPr>
      <w:r w:rsidRPr="0018421F">
        <w:rPr>
          <w:rFonts w:eastAsia="Times New Roman"/>
          <w:b/>
          <w:bCs/>
          <w:szCs w:val="20"/>
        </w:rPr>
        <w:tab/>
      </w:r>
      <w:r w:rsidRPr="0018421F">
        <w:rPr>
          <w:rFonts w:eastAsia="Times New Roman"/>
          <w:szCs w:val="20"/>
        </w:rPr>
        <w:t>The right of inspection by electors is adhered to in accordance with current legislation.  In accordance with the Freedom of Information Act, all relevant documents are available on demand (during office hours) or by post, and in addition, meeting schedules and Minutes will be available on the Council’s website. A schedule of charges will apply.</w:t>
      </w:r>
    </w:p>
    <w:p w14:paraId="38D5B696" w14:textId="77777777" w:rsidR="0018421F" w:rsidRPr="0018421F" w:rsidRDefault="0018421F" w:rsidP="0018421F">
      <w:pPr>
        <w:keepLines w:val="0"/>
        <w:ind w:left="709"/>
        <w:rPr>
          <w:rFonts w:eastAsia="Times New Roman"/>
          <w:szCs w:val="20"/>
        </w:rPr>
      </w:pPr>
    </w:p>
    <w:p w14:paraId="79CA789F"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k</w:t>
      </w:r>
      <w:r w:rsidRPr="0018421F">
        <w:rPr>
          <w:rFonts w:eastAsia="Times New Roman"/>
          <w:b/>
          <w:bCs/>
          <w:szCs w:val="20"/>
        </w:rPr>
        <w:tab/>
        <w:t>Meeting the laid down timetables when responding to consultation invitations</w:t>
      </w:r>
    </w:p>
    <w:p w14:paraId="67826DAF" w14:textId="77777777" w:rsidR="0018421F" w:rsidRPr="0018421F" w:rsidRDefault="0018421F" w:rsidP="0018421F">
      <w:pPr>
        <w:keepLines w:val="0"/>
        <w:rPr>
          <w:rFonts w:eastAsia="Times New Roman"/>
          <w:szCs w:val="20"/>
        </w:rPr>
      </w:pPr>
      <w:r w:rsidRPr="0018421F">
        <w:rPr>
          <w:rFonts w:eastAsia="Times New Roman"/>
          <w:szCs w:val="20"/>
        </w:rPr>
        <w:tab/>
      </w:r>
    </w:p>
    <w:p w14:paraId="11B6D195" w14:textId="77777777" w:rsidR="0018421F" w:rsidRPr="0018421F" w:rsidRDefault="0018421F" w:rsidP="0018421F">
      <w:pPr>
        <w:keepLines w:val="0"/>
        <w:ind w:left="709"/>
        <w:rPr>
          <w:rFonts w:eastAsia="Times New Roman"/>
          <w:szCs w:val="20"/>
        </w:rPr>
      </w:pPr>
      <w:r w:rsidRPr="0018421F">
        <w:rPr>
          <w:rFonts w:eastAsia="Times New Roman"/>
          <w:szCs w:val="20"/>
        </w:rPr>
        <w:t>Every effort is made to meet specified timetables when responding to consultation invitations.</w:t>
      </w:r>
    </w:p>
    <w:p w14:paraId="2D92F009" w14:textId="77777777" w:rsidR="0018421F" w:rsidRPr="0018421F" w:rsidRDefault="0018421F" w:rsidP="0018421F">
      <w:pPr>
        <w:keepLines w:val="0"/>
        <w:ind w:left="709" w:hanging="709"/>
        <w:rPr>
          <w:rFonts w:eastAsia="Times New Roman"/>
          <w:b/>
          <w:bCs/>
          <w:szCs w:val="20"/>
        </w:rPr>
      </w:pPr>
    </w:p>
    <w:p w14:paraId="790F57DE"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l</w:t>
      </w:r>
      <w:r w:rsidRPr="0018421F">
        <w:rPr>
          <w:rFonts w:eastAsia="Times New Roman"/>
          <w:b/>
          <w:bCs/>
          <w:szCs w:val="20"/>
        </w:rPr>
        <w:tab/>
        <w:t>Proper document control</w:t>
      </w:r>
    </w:p>
    <w:p w14:paraId="5CAACE3E" w14:textId="77777777" w:rsidR="0018421F" w:rsidRPr="0018421F" w:rsidRDefault="0018421F" w:rsidP="0018421F">
      <w:pPr>
        <w:keepLines w:val="0"/>
        <w:ind w:left="709" w:hanging="709"/>
        <w:rPr>
          <w:rFonts w:eastAsia="Times New Roman"/>
          <w:b/>
          <w:bCs/>
          <w:szCs w:val="20"/>
        </w:rPr>
      </w:pPr>
    </w:p>
    <w:p w14:paraId="1FB6FE43" w14:textId="77777777" w:rsidR="0018421F" w:rsidRPr="0018421F" w:rsidRDefault="0018421F" w:rsidP="0018421F">
      <w:pPr>
        <w:keepLines w:val="0"/>
        <w:ind w:left="709"/>
        <w:rPr>
          <w:rFonts w:eastAsia="Times New Roman"/>
          <w:szCs w:val="20"/>
        </w:rPr>
      </w:pPr>
      <w:r w:rsidRPr="0018421F">
        <w:rPr>
          <w:rFonts w:eastAsia="Times New Roman"/>
          <w:szCs w:val="20"/>
        </w:rPr>
        <w:t xml:space="preserve">Paperwork is retained in accordance with national guidelines and is available for viewing during office hours.  </w:t>
      </w:r>
    </w:p>
    <w:p w14:paraId="4A450CBB" w14:textId="77777777" w:rsidR="0018421F" w:rsidRPr="0018421F" w:rsidRDefault="0018421F" w:rsidP="0018421F">
      <w:pPr>
        <w:keepLines w:val="0"/>
        <w:ind w:left="709"/>
        <w:rPr>
          <w:rFonts w:eastAsia="Times New Roman"/>
          <w:szCs w:val="20"/>
        </w:rPr>
      </w:pPr>
      <w:r w:rsidRPr="0018421F">
        <w:rPr>
          <w:rFonts w:eastAsia="Times New Roman"/>
          <w:szCs w:val="20"/>
        </w:rPr>
        <w:t xml:space="preserve"> </w:t>
      </w:r>
    </w:p>
    <w:p w14:paraId="56064B35" w14:textId="77777777" w:rsidR="0018421F" w:rsidRPr="0018421F" w:rsidRDefault="0018421F" w:rsidP="0018421F">
      <w:pPr>
        <w:keepNext/>
        <w:keepLines w:val="0"/>
        <w:ind w:left="709" w:hanging="709"/>
        <w:outlineLvl w:val="4"/>
        <w:rPr>
          <w:rFonts w:eastAsia="Times New Roman"/>
          <w:b/>
          <w:bCs/>
          <w:szCs w:val="20"/>
        </w:rPr>
      </w:pPr>
      <w:r w:rsidRPr="0018421F">
        <w:rPr>
          <w:rFonts w:eastAsia="Times New Roman"/>
          <w:b/>
          <w:bCs/>
          <w:szCs w:val="20"/>
        </w:rPr>
        <w:t>m</w:t>
      </w:r>
      <w:r w:rsidRPr="0018421F">
        <w:rPr>
          <w:rFonts w:eastAsia="Times New Roman"/>
          <w:b/>
          <w:bCs/>
          <w:szCs w:val="20"/>
        </w:rPr>
        <w:tab/>
        <w:t>Register of Members’ interests and gifts and hospitality in place, complete, accurate and up to date</w:t>
      </w:r>
    </w:p>
    <w:p w14:paraId="4A8011F6" w14:textId="77777777" w:rsidR="0018421F" w:rsidRPr="0018421F" w:rsidRDefault="0018421F" w:rsidP="0018421F">
      <w:pPr>
        <w:keepLines w:val="0"/>
        <w:rPr>
          <w:rFonts w:eastAsia="Times New Roman"/>
          <w:szCs w:val="20"/>
        </w:rPr>
      </w:pPr>
    </w:p>
    <w:p w14:paraId="2E3DDED0" w14:textId="77777777" w:rsidR="0018421F" w:rsidRPr="0018421F" w:rsidRDefault="0018421F" w:rsidP="0018421F">
      <w:pPr>
        <w:keepLines w:val="0"/>
        <w:ind w:left="709"/>
        <w:rPr>
          <w:rFonts w:eastAsia="Times New Roman"/>
          <w:szCs w:val="20"/>
        </w:rPr>
      </w:pPr>
      <w:r w:rsidRPr="0018421F">
        <w:rPr>
          <w:rFonts w:eastAsia="Times New Roman"/>
          <w:szCs w:val="20"/>
        </w:rPr>
        <w:t>The Members’ Register of Interests is held by Babergh District Council and hardcopy is kept by the Council Manager.  To the best of the Manager’s knowledge these are accurate and up-to-date.  It is the responsibility of Members to notify the Manager of changes.</w:t>
      </w:r>
    </w:p>
    <w:p w14:paraId="1699A03D" w14:textId="77777777" w:rsidR="0018421F" w:rsidRPr="0018421F" w:rsidRDefault="0018421F" w:rsidP="0018421F">
      <w:pPr>
        <w:keepLines w:val="0"/>
        <w:ind w:left="709" w:hanging="709"/>
        <w:rPr>
          <w:rFonts w:eastAsia="Times New Roman"/>
          <w:b/>
          <w:bCs/>
          <w:szCs w:val="20"/>
        </w:rPr>
      </w:pPr>
    </w:p>
    <w:p w14:paraId="1EA5135D" w14:textId="77777777" w:rsidR="0018421F" w:rsidRPr="0018421F" w:rsidRDefault="0018421F" w:rsidP="0018421F">
      <w:pPr>
        <w:keepNext/>
        <w:keepLines w:val="0"/>
        <w:outlineLvl w:val="1"/>
        <w:rPr>
          <w:rFonts w:eastAsia="Times New Roman"/>
          <w:i/>
          <w:iCs/>
          <w:szCs w:val="20"/>
        </w:rPr>
      </w:pPr>
      <w:r w:rsidRPr="0018421F">
        <w:rPr>
          <w:rFonts w:eastAsia="Times New Roman"/>
          <w:i/>
          <w:iCs/>
          <w:szCs w:val="20"/>
        </w:rPr>
        <w:t>3B</w:t>
      </w:r>
      <w:r w:rsidRPr="0018421F">
        <w:rPr>
          <w:rFonts w:eastAsia="Times New Roman"/>
          <w:i/>
          <w:iCs/>
          <w:szCs w:val="20"/>
        </w:rPr>
        <w:tab/>
        <w:t>INTERNAL CONTROLS</w:t>
      </w:r>
    </w:p>
    <w:p w14:paraId="3DE48A09" w14:textId="77777777" w:rsidR="0018421F" w:rsidRPr="0018421F" w:rsidRDefault="0018421F" w:rsidP="0018421F">
      <w:pPr>
        <w:keepLines w:val="0"/>
        <w:rPr>
          <w:rFonts w:eastAsia="Times New Roman"/>
          <w:szCs w:val="20"/>
        </w:rPr>
      </w:pPr>
    </w:p>
    <w:p w14:paraId="03905E67" w14:textId="77777777" w:rsidR="0018421F" w:rsidRPr="0018421F" w:rsidRDefault="0018421F" w:rsidP="0018421F">
      <w:pPr>
        <w:keepNext/>
        <w:keepLines w:val="0"/>
        <w:ind w:left="709" w:hanging="709"/>
        <w:outlineLvl w:val="3"/>
        <w:rPr>
          <w:rFonts w:eastAsia="Times New Roman"/>
          <w:b/>
          <w:bCs/>
          <w:szCs w:val="20"/>
        </w:rPr>
      </w:pPr>
      <w:r w:rsidRPr="0018421F">
        <w:rPr>
          <w:rFonts w:eastAsia="Times New Roman"/>
          <w:b/>
          <w:bCs/>
          <w:szCs w:val="20"/>
        </w:rPr>
        <w:t>a</w:t>
      </w:r>
      <w:r w:rsidRPr="0018421F">
        <w:rPr>
          <w:rFonts w:eastAsia="Times New Roman"/>
          <w:b/>
          <w:bCs/>
          <w:szCs w:val="20"/>
        </w:rPr>
        <w:tab/>
        <w:t>Regular scrutiny of financial records and proper arrangements for the approval of expenditure</w:t>
      </w:r>
    </w:p>
    <w:p w14:paraId="548254CE" w14:textId="77777777" w:rsidR="0018421F" w:rsidRPr="0018421F" w:rsidRDefault="0018421F" w:rsidP="0018421F">
      <w:pPr>
        <w:keepLines w:val="0"/>
        <w:rPr>
          <w:rFonts w:eastAsia="Times New Roman"/>
          <w:bCs/>
          <w:szCs w:val="20"/>
        </w:rPr>
      </w:pPr>
    </w:p>
    <w:p w14:paraId="26FC564D" w14:textId="77777777" w:rsidR="0018421F" w:rsidRPr="0018421F" w:rsidRDefault="0018421F" w:rsidP="0018421F">
      <w:pPr>
        <w:keepLines w:val="0"/>
        <w:ind w:left="709"/>
        <w:rPr>
          <w:rFonts w:eastAsia="Times New Roman"/>
          <w:bCs/>
          <w:szCs w:val="20"/>
        </w:rPr>
      </w:pPr>
      <w:r w:rsidRPr="0018421F">
        <w:rPr>
          <w:rFonts w:eastAsia="Times New Roman"/>
          <w:bCs/>
          <w:szCs w:val="20"/>
        </w:rPr>
        <w:t>Comprehensive measures are in place for the internal and external approval of expenditure.</w:t>
      </w:r>
    </w:p>
    <w:p w14:paraId="39879E4A" w14:textId="77777777" w:rsidR="0018421F" w:rsidRPr="0018421F" w:rsidRDefault="0018421F" w:rsidP="0018421F">
      <w:pPr>
        <w:keepLines w:val="0"/>
        <w:ind w:left="709" w:hanging="709"/>
        <w:rPr>
          <w:rFonts w:eastAsia="Times New Roman"/>
          <w:bCs/>
          <w:szCs w:val="20"/>
        </w:rPr>
      </w:pPr>
    </w:p>
    <w:p w14:paraId="22D06051" w14:textId="77777777" w:rsidR="0018421F" w:rsidRPr="0018421F" w:rsidRDefault="0018421F" w:rsidP="0018421F">
      <w:pPr>
        <w:keepNext/>
        <w:keepLines w:val="0"/>
        <w:ind w:left="709" w:hanging="709"/>
        <w:outlineLvl w:val="4"/>
        <w:rPr>
          <w:rFonts w:eastAsia="Times New Roman"/>
          <w:b/>
          <w:bCs/>
          <w:szCs w:val="20"/>
        </w:rPr>
      </w:pPr>
      <w:r w:rsidRPr="0018421F">
        <w:rPr>
          <w:rFonts w:eastAsia="Times New Roman"/>
          <w:b/>
          <w:szCs w:val="20"/>
        </w:rPr>
        <w:lastRenderedPageBreak/>
        <w:t>b</w:t>
      </w:r>
      <w:r w:rsidRPr="0018421F">
        <w:rPr>
          <w:rFonts w:eastAsia="Times New Roman"/>
          <w:b/>
          <w:szCs w:val="20"/>
        </w:rPr>
        <w:tab/>
      </w:r>
      <w:r w:rsidRPr="0018421F">
        <w:rPr>
          <w:rFonts w:eastAsia="Times New Roman"/>
          <w:b/>
          <w:bCs/>
          <w:szCs w:val="20"/>
        </w:rPr>
        <w:t>Recording in the Minutes the precise powers under which expenditure is being approved</w:t>
      </w:r>
    </w:p>
    <w:p w14:paraId="2F0BB854" w14:textId="77777777" w:rsidR="0018421F" w:rsidRPr="0018421F" w:rsidRDefault="0018421F" w:rsidP="0018421F">
      <w:pPr>
        <w:keepLines w:val="0"/>
        <w:rPr>
          <w:rFonts w:eastAsia="Times New Roman"/>
          <w:szCs w:val="20"/>
        </w:rPr>
      </w:pPr>
    </w:p>
    <w:p w14:paraId="6FAB2B21" w14:textId="77777777" w:rsidR="0018421F" w:rsidRPr="0018421F" w:rsidRDefault="0018421F" w:rsidP="0018421F">
      <w:pPr>
        <w:keepLines w:val="0"/>
        <w:ind w:firstLine="709"/>
        <w:rPr>
          <w:rFonts w:eastAsia="Times New Roman"/>
          <w:szCs w:val="20"/>
        </w:rPr>
      </w:pPr>
      <w:r w:rsidRPr="0018421F">
        <w:rPr>
          <w:rFonts w:eastAsia="Times New Roman"/>
          <w:szCs w:val="20"/>
        </w:rPr>
        <w:t>See Section 2 Internal Audit Assurance (b).</w:t>
      </w:r>
    </w:p>
    <w:p w14:paraId="14A28F2C" w14:textId="77777777" w:rsidR="0018421F" w:rsidRPr="0018421F" w:rsidRDefault="0018421F" w:rsidP="0018421F">
      <w:pPr>
        <w:keepLines w:val="0"/>
        <w:ind w:firstLine="709"/>
        <w:rPr>
          <w:rFonts w:eastAsia="Times New Roman"/>
          <w:szCs w:val="20"/>
        </w:rPr>
      </w:pPr>
    </w:p>
    <w:p w14:paraId="3B5B39F7" w14:textId="77777777" w:rsidR="0018421F" w:rsidRPr="0018421F" w:rsidRDefault="0018421F" w:rsidP="0018421F">
      <w:pPr>
        <w:keepNext/>
        <w:keepLines w:val="0"/>
        <w:ind w:left="709" w:hanging="709"/>
        <w:outlineLvl w:val="4"/>
        <w:rPr>
          <w:rFonts w:eastAsia="Times New Roman"/>
          <w:b/>
          <w:bCs/>
          <w:szCs w:val="20"/>
        </w:rPr>
      </w:pPr>
      <w:r w:rsidRPr="0018421F">
        <w:rPr>
          <w:rFonts w:eastAsia="Times New Roman"/>
          <w:b/>
          <w:bCs/>
          <w:szCs w:val="20"/>
        </w:rPr>
        <w:t>c</w:t>
      </w:r>
      <w:r w:rsidRPr="0018421F">
        <w:rPr>
          <w:rFonts w:eastAsia="Times New Roman"/>
          <w:b/>
          <w:bCs/>
          <w:szCs w:val="20"/>
        </w:rPr>
        <w:tab/>
        <w:t>Regular returns to the Inland Revenue; contracts of employment for all staff, annually reviewed by the Council, systems of updating records for any changes in relevant legislation</w:t>
      </w:r>
    </w:p>
    <w:p w14:paraId="35CB8E4D" w14:textId="77777777" w:rsidR="0018421F" w:rsidRPr="0018421F" w:rsidRDefault="0018421F" w:rsidP="0018421F">
      <w:pPr>
        <w:keepLines w:val="0"/>
        <w:rPr>
          <w:rFonts w:eastAsia="Times New Roman"/>
          <w:szCs w:val="20"/>
        </w:rPr>
      </w:pPr>
    </w:p>
    <w:p w14:paraId="5D1EE415" w14:textId="77777777" w:rsidR="0018421F" w:rsidRPr="0018421F" w:rsidRDefault="0018421F" w:rsidP="0018421F">
      <w:pPr>
        <w:keepLines w:val="0"/>
        <w:ind w:left="709"/>
        <w:rPr>
          <w:rFonts w:eastAsia="Times New Roman"/>
          <w:szCs w:val="20"/>
        </w:rPr>
      </w:pPr>
      <w:r w:rsidRPr="0018421F">
        <w:rPr>
          <w:rFonts w:eastAsia="Times New Roman"/>
          <w:szCs w:val="20"/>
        </w:rPr>
        <w:t>Inland Revenue returns are duly completed by the Manager on an annual basis.  Salaries are calculated by the Manager and checked during internal audit.  Staffing issues are referred to HR Committee.</w:t>
      </w:r>
    </w:p>
    <w:p w14:paraId="0520D7BE" w14:textId="77777777" w:rsidR="0018421F" w:rsidRPr="0018421F" w:rsidRDefault="0018421F" w:rsidP="0018421F">
      <w:pPr>
        <w:keepLines w:val="0"/>
        <w:ind w:left="709"/>
        <w:rPr>
          <w:rFonts w:eastAsia="Times New Roman"/>
          <w:szCs w:val="20"/>
        </w:rPr>
      </w:pPr>
    </w:p>
    <w:p w14:paraId="58014CE5"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d</w:t>
      </w:r>
      <w:r w:rsidRPr="0018421F">
        <w:rPr>
          <w:rFonts w:eastAsia="Times New Roman"/>
          <w:b/>
          <w:bCs/>
          <w:szCs w:val="20"/>
        </w:rPr>
        <w:tab/>
        <w:t>Regular returns of VAT</w:t>
      </w:r>
    </w:p>
    <w:p w14:paraId="44EFC1DC" w14:textId="77777777" w:rsidR="0018421F" w:rsidRPr="0018421F" w:rsidRDefault="0018421F" w:rsidP="0018421F">
      <w:pPr>
        <w:keepLines w:val="0"/>
        <w:rPr>
          <w:rFonts w:eastAsia="Times New Roman"/>
          <w:szCs w:val="20"/>
        </w:rPr>
      </w:pPr>
    </w:p>
    <w:p w14:paraId="3CECF881" w14:textId="77777777" w:rsidR="0018421F" w:rsidRPr="0018421F" w:rsidRDefault="0018421F" w:rsidP="0018421F">
      <w:pPr>
        <w:keepLines w:val="0"/>
        <w:ind w:left="709"/>
        <w:rPr>
          <w:rFonts w:eastAsia="Times New Roman"/>
          <w:szCs w:val="20"/>
        </w:rPr>
      </w:pPr>
      <w:r w:rsidRPr="0018421F">
        <w:rPr>
          <w:rFonts w:eastAsia="Times New Roman"/>
          <w:szCs w:val="20"/>
        </w:rPr>
        <w:t>The Manager as RFO is responsible for VAT returns and submitting to HMRC quarterly.</w:t>
      </w:r>
    </w:p>
    <w:p w14:paraId="6A062FB2" w14:textId="77777777" w:rsidR="0018421F" w:rsidRPr="0018421F" w:rsidRDefault="0018421F" w:rsidP="0018421F">
      <w:pPr>
        <w:keepLines w:val="0"/>
        <w:ind w:left="709" w:hanging="709"/>
        <w:rPr>
          <w:rFonts w:eastAsia="Times New Roman"/>
          <w:szCs w:val="20"/>
        </w:rPr>
      </w:pPr>
    </w:p>
    <w:p w14:paraId="0A60C0C5" w14:textId="77777777" w:rsidR="0018421F" w:rsidRPr="0018421F" w:rsidRDefault="0018421F" w:rsidP="0018421F">
      <w:pPr>
        <w:keepNext/>
        <w:keepLines w:val="0"/>
        <w:ind w:left="709" w:hanging="709"/>
        <w:outlineLvl w:val="4"/>
        <w:rPr>
          <w:rFonts w:eastAsia="Times New Roman"/>
          <w:b/>
          <w:bCs/>
          <w:szCs w:val="20"/>
        </w:rPr>
      </w:pPr>
      <w:r w:rsidRPr="0018421F">
        <w:rPr>
          <w:rFonts w:eastAsia="Times New Roman"/>
          <w:b/>
          <w:bCs/>
          <w:szCs w:val="20"/>
        </w:rPr>
        <w:t>e</w:t>
      </w:r>
      <w:r w:rsidRPr="0018421F">
        <w:rPr>
          <w:rFonts w:eastAsia="Times New Roman"/>
          <w:b/>
          <w:bCs/>
          <w:szCs w:val="20"/>
        </w:rPr>
        <w:tab/>
        <w:t>System of performance management</w:t>
      </w:r>
    </w:p>
    <w:p w14:paraId="3CCFF7C5" w14:textId="77777777" w:rsidR="0018421F" w:rsidRPr="0018421F" w:rsidRDefault="0018421F" w:rsidP="0018421F">
      <w:pPr>
        <w:keepLines w:val="0"/>
        <w:rPr>
          <w:rFonts w:eastAsia="Times New Roman"/>
          <w:szCs w:val="20"/>
        </w:rPr>
      </w:pPr>
    </w:p>
    <w:p w14:paraId="11610EDF" w14:textId="77777777" w:rsidR="0018421F" w:rsidRPr="0018421F" w:rsidRDefault="0018421F" w:rsidP="0018421F">
      <w:pPr>
        <w:keepLines w:val="0"/>
        <w:ind w:left="709" w:hanging="709"/>
        <w:rPr>
          <w:rFonts w:eastAsia="Times New Roman"/>
          <w:szCs w:val="20"/>
        </w:rPr>
      </w:pPr>
      <w:r w:rsidRPr="0018421F">
        <w:rPr>
          <w:rFonts w:eastAsia="Times New Roman"/>
          <w:szCs w:val="20"/>
        </w:rPr>
        <w:tab/>
        <w:t xml:space="preserve">The Council Manager’s performance is monitored by the Council’s HR Committee and in the case of other staff, by the Manager. </w:t>
      </w:r>
    </w:p>
    <w:p w14:paraId="53842D5E" w14:textId="77777777" w:rsidR="0018421F" w:rsidRPr="0018421F" w:rsidRDefault="0018421F" w:rsidP="0018421F">
      <w:pPr>
        <w:keepLines w:val="0"/>
        <w:ind w:left="709" w:hanging="709"/>
        <w:rPr>
          <w:rFonts w:eastAsia="Times New Roman"/>
          <w:szCs w:val="20"/>
        </w:rPr>
      </w:pPr>
    </w:p>
    <w:p w14:paraId="10CD5D5F" w14:textId="77777777" w:rsidR="0018421F" w:rsidRPr="0018421F" w:rsidRDefault="0018421F" w:rsidP="0018421F">
      <w:pPr>
        <w:keepNext/>
        <w:keepLines w:val="0"/>
        <w:ind w:left="709" w:hanging="709"/>
        <w:outlineLvl w:val="4"/>
        <w:rPr>
          <w:rFonts w:eastAsia="Times New Roman"/>
          <w:b/>
          <w:bCs/>
          <w:szCs w:val="20"/>
        </w:rPr>
      </w:pPr>
      <w:r w:rsidRPr="0018421F">
        <w:rPr>
          <w:rFonts w:eastAsia="Times New Roman"/>
          <w:b/>
          <w:bCs/>
          <w:szCs w:val="20"/>
        </w:rPr>
        <w:t>f</w:t>
      </w:r>
      <w:r w:rsidRPr="0018421F">
        <w:rPr>
          <w:rFonts w:eastAsia="Times New Roman"/>
          <w:b/>
          <w:bCs/>
          <w:szCs w:val="20"/>
        </w:rPr>
        <w:tab/>
        <w:t>Procedures for dealing with and monitoring grants, or loans, made or received</w:t>
      </w:r>
    </w:p>
    <w:p w14:paraId="3183C068" w14:textId="77777777" w:rsidR="0018421F" w:rsidRPr="0018421F" w:rsidRDefault="0018421F" w:rsidP="0018421F">
      <w:pPr>
        <w:keepLines w:val="0"/>
        <w:rPr>
          <w:rFonts w:eastAsia="Times New Roman"/>
          <w:szCs w:val="20"/>
        </w:rPr>
      </w:pPr>
    </w:p>
    <w:p w14:paraId="267926C8" w14:textId="77777777" w:rsidR="0018421F" w:rsidRPr="0018421F" w:rsidRDefault="0018421F" w:rsidP="0018421F">
      <w:pPr>
        <w:keepLines w:val="0"/>
        <w:ind w:left="709" w:hanging="709"/>
        <w:rPr>
          <w:rFonts w:eastAsia="Times New Roman"/>
          <w:szCs w:val="20"/>
        </w:rPr>
      </w:pPr>
      <w:r w:rsidRPr="0018421F">
        <w:rPr>
          <w:rFonts w:eastAsia="Times New Roman"/>
          <w:szCs w:val="20"/>
        </w:rPr>
        <w:tab/>
        <w:t xml:space="preserve">See Section 3. Risk Identification (h).  </w:t>
      </w:r>
    </w:p>
    <w:p w14:paraId="10D187B2" w14:textId="77777777" w:rsidR="0018421F" w:rsidRPr="0018421F" w:rsidRDefault="0018421F" w:rsidP="0018421F">
      <w:pPr>
        <w:keepLines w:val="0"/>
        <w:ind w:left="709" w:hanging="709"/>
        <w:rPr>
          <w:rFonts w:eastAsia="Times New Roman"/>
          <w:szCs w:val="20"/>
        </w:rPr>
      </w:pPr>
    </w:p>
    <w:p w14:paraId="514F849D" w14:textId="77777777" w:rsidR="0018421F" w:rsidRPr="0018421F" w:rsidRDefault="0018421F" w:rsidP="0018421F">
      <w:pPr>
        <w:keepNext/>
        <w:keepLines w:val="0"/>
        <w:ind w:left="709" w:hanging="709"/>
        <w:outlineLvl w:val="4"/>
        <w:rPr>
          <w:rFonts w:eastAsia="Times New Roman"/>
          <w:b/>
          <w:bCs/>
          <w:szCs w:val="20"/>
        </w:rPr>
      </w:pPr>
      <w:r w:rsidRPr="0018421F">
        <w:rPr>
          <w:rFonts w:eastAsia="Times New Roman"/>
          <w:b/>
          <w:bCs/>
          <w:szCs w:val="20"/>
        </w:rPr>
        <w:t>g</w:t>
      </w:r>
      <w:r w:rsidRPr="0018421F">
        <w:rPr>
          <w:rFonts w:eastAsia="Times New Roman"/>
          <w:b/>
          <w:bCs/>
          <w:szCs w:val="20"/>
        </w:rPr>
        <w:tab/>
        <w:t>Minutes properly numbered and paginated with a master copy kept in safekeeping</w:t>
      </w:r>
    </w:p>
    <w:p w14:paraId="729F69C7" w14:textId="77777777" w:rsidR="0018421F" w:rsidRPr="0018421F" w:rsidRDefault="0018421F" w:rsidP="0018421F">
      <w:pPr>
        <w:keepLines w:val="0"/>
        <w:rPr>
          <w:rFonts w:eastAsia="Times New Roman"/>
          <w:szCs w:val="20"/>
        </w:rPr>
      </w:pPr>
    </w:p>
    <w:p w14:paraId="68A9E2F6" w14:textId="77777777" w:rsidR="0018421F" w:rsidRPr="0018421F" w:rsidRDefault="0018421F" w:rsidP="0018421F">
      <w:pPr>
        <w:keepLines w:val="0"/>
        <w:ind w:left="709"/>
        <w:rPr>
          <w:rFonts w:eastAsia="Times New Roman"/>
          <w:szCs w:val="20"/>
        </w:rPr>
      </w:pPr>
      <w:r w:rsidRPr="0018421F">
        <w:rPr>
          <w:rFonts w:eastAsia="Times New Roman"/>
          <w:szCs w:val="20"/>
        </w:rPr>
        <w:t>All Council and Committee Minutes are correctly numbered and page numbered.  These are loose leaf and signed copies are sent to Suffolk Records Office at appropriate intervals.  Further copies are retained in the Council Offices.</w:t>
      </w:r>
    </w:p>
    <w:p w14:paraId="5874F851" w14:textId="77777777" w:rsidR="0018421F" w:rsidRPr="0018421F" w:rsidRDefault="0018421F" w:rsidP="0018421F">
      <w:pPr>
        <w:keepLines w:val="0"/>
        <w:ind w:left="709" w:hanging="709"/>
        <w:rPr>
          <w:rFonts w:eastAsia="Times New Roman"/>
          <w:szCs w:val="20"/>
        </w:rPr>
      </w:pPr>
    </w:p>
    <w:p w14:paraId="1A672C6C" w14:textId="77777777" w:rsidR="0018421F" w:rsidRPr="0018421F" w:rsidRDefault="0018421F" w:rsidP="0018421F">
      <w:pPr>
        <w:keepNext/>
        <w:keepLines w:val="0"/>
        <w:ind w:left="709" w:hanging="709"/>
        <w:outlineLvl w:val="4"/>
        <w:rPr>
          <w:rFonts w:eastAsia="Times New Roman"/>
          <w:b/>
          <w:bCs/>
          <w:szCs w:val="20"/>
        </w:rPr>
      </w:pPr>
      <w:r w:rsidRPr="0018421F">
        <w:rPr>
          <w:rFonts w:eastAsia="Times New Roman"/>
          <w:b/>
          <w:bCs/>
          <w:szCs w:val="20"/>
        </w:rPr>
        <w:t>h</w:t>
      </w:r>
      <w:r w:rsidRPr="0018421F">
        <w:rPr>
          <w:rFonts w:eastAsia="Times New Roman"/>
          <w:b/>
          <w:bCs/>
          <w:szCs w:val="20"/>
        </w:rPr>
        <w:tab/>
        <w:t>Documented procedures to deal with enquiries from the public</w:t>
      </w:r>
    </w:p>
    <w:p w14:paraId="031FDB6B" w14:textId="77777777" w:rsidR="0018421F" w:rsidRPr="0018421F" w:rsidRDefault="0018421F" w:rsidP="0018421F">
      <w:pPr>
        <w:keepLines w:val="0"/>
        <w:rPr>
          <w:rFonts w:eastAsia="Times New Roman"/>
          <w:szCs w:val="20"/>
        </w:rPr>
      </w:pPr>
    </w:p>
    <w:p w14:paraId="7831437A" w14:textId="77777777" w:rsidR="0018421F" w:rsidRPr="0018421F" w:rsidRDefault="0018421F" w:rsidP="0018421F">
      <w:pPr>
        <w:keepLines w:val="0"/>
        <w:ind w:left="709" w:hanging="709"/>
        <w:rPr>
          <w:rFonts w:eastAsia="Times New Roman"/>
          <w:szCs w:val="20"/>
        </w:rPr>
      </w:pPr>
      <w:r w:rsidRPr="0018421F">
        <w:rPr>
          <w:rFonts w:eastAsia="Times New Roman"/>
          <w:szCs w:val="20"/>
        </w:rPr>
        <w:tab/>
        <w:t>Calls and letters are dealt with as soon as practicable unless referred to Council or Committee.  In such cases acknowledgement of enquiry is made.</w:t>
      </w:r>
    </w:p>
    <w:p w14:paraId="14F69497" w14:textId="77777777" w:rsidR="0018421F" w:rsidRPr="0018421F" w:rsidRDefault="0018421F" w:rsidP="0018421F">
      <w:pPr>
        <w:keepLines w:val="0"/>
        <w:ind w:left="709" w:hanging="709"/>
        <w:rPr>
          <w:rFonts w:eastAsia="Times New Roman"/>
          <w:szCs w:val="20"/>
        </w:rPr>
      </w:pPr>
    </w:p>
    <w:p w14:paraId="52AF133C" w14:textId="77777777" w:rsidR="0018421F" w:rsidRPr="0018421F" w:rsidRDefault="0018421F" w:rsidP="0018421F">
      <w:pPr>
        <w:keepNext/>
        <w:keepLines w:val="0"/>
        <w:ind w:left="709" w:hanging="709"/>
        <w:outlineLvl w:val="4"/>
        <w:rPr>
          <w:rFonts w:eastAsia="Times New Roman"/>
          <w:b/>
          <w:bCs/>
          <w:szCs w:val="20"/>
        </w:rPr>
      </w:pPr>
      <w:proofErr w:type="spellStart"/>
      <w:r w:rsidRPr="0018421F">
        <w:rPr>
          <w:rFonts w:eastAsia="Times New Roman"/>
          <w:b/>
          <w:bCs/>
          <w:szCs w:val="20"/>
        </w:rPr>
        <w:t>i</w:t>
      </w:r>
      <w:proofErr w:type="spellEnd"/>
      <w:r w:rsidRPr="0018421F">
        <w:rPr>
          <w:rFonts w:eastAsia="Times New Roman"/>
          <w:b/>
          <w:bCs/>
          <w:szCs w:val="20"/>
        </w:rPr>
        <w:tab/>
        <w:t>Documented procedures to deal with responses to consultation requests</w:t>
      </w:r>
    </w:p>
    <w:p w14:paraId="2181CF59" w14:textId="77777777" w:rsidR="0018421F" w:rsidRPr="0018421F" w:rsidRDefault="0018421F" w:rsidP="0018421F">
      <w:pPr>
        <w:keepLines w:val="0"/>
        <w:rPr>
          <w:rFonts w:eastAsia="Times New Roman"/>
          <w:szCs w:val="20"/>
        </w:rPr>
      </w:pPr>
    </w:p>
    <w:p w14:paraId="0BFC480D" w14:textId="77777777" w:rsidR="0018421F" w:rsidRPr="0018421F" w:rsidRDefault="0018421F" w:rsidP="0018421F">
      <w:pPr>
        <w:keepLines w:val="0"/>
        <w:ind w:left="709"/>
        <w:rPr>
          <w:rFonts w:eastAsia="Times New Roman"/>
          <w:szCs w:val="20"/>
        </w:rPr>
      </w:pPr>
      <w:r w:rsidRPr="0018421F">
        <w:rPr>
          <w:rFonts w:eastAsia="Times New Roman"/>
          <w:szCs w:val="20"/>
        </w:rPr>
        <w:t>Consultation requests are referred to Council or to the appropriate Committee. They may be further delegated to a working group.  The course of action taken is minuted.  Copies of responses are available to all Members on request.</w:t>
      </w:r>
    </w:p>
    <w:p w14:paraId="6864CF78" w14:textId="77777777" w:rsidR="0018421F" w:rsidRPr="0018421F" w:rsidRDefault="0018421F" w:rsidP="0018421F">
      <w:pPr>
        <w:keepLines w:val="0"/>
        <w:ind w:left="709"/>
        <w:rPr>
          <w:rFonts w:eastAsia="Times New Roman"/>
          <w:szCs w:val="20"/>
        </w:rPr>
      </w:pPr>
    </w:p>
    <w:p w14:paraId="7E7829FF"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lastRenderedPageBreak/>
        <w:t>j</w:t>
      </w:r>
      <w:r w:rsidRPr="0018421F">
        <w:rPr>
          <w:rFonts w:eastAsia="Times New Roman"/>
          <w:b/>
          <w:bCs/>
          <w:szCs w:val="20"/>
        </w:rPr>
        <w:tab/>
        <w:t>Documented procedures for document receipt, circulation, response, handling and filing</w:t>
      </w:r>
    </w:p>
    <w:p w14:paraId="62F0220E" w14:textId="77777777" w:rsidR="0018421F" w:rsidRPr="0018421F" w:rsidRDefault="0018421F" w:rsidP="0018421F">
      <w:pPr>
        <w:keepLines w:val="0"/>
        <w:ind w:left="709" w:hanging="709"/>
        <w:rPr>
          <w:rFonts w:eastAsia="Times New Roman"/>
          <w:b/>
          <w:bCs/>
          <w:szCs w:val="20"/>
        </w:rPr>
      </w:pPr>
    </w:p>
    <w:p w14:paraId="31576E32" w14:textId="77777777" w:rsidR="0018421F" w:rsidRPr="0018421F" w:rsidRDefault="0018421F" w:rsidP="0018421F">
      <w:pPr>
        <w:keepLines w:val="0"/>
        <w:ind w:left="709" w:hanging="709"/>
        <w:rPr>
          <w:rFonts w:eastAsia="Times New Roman"/>
          <w:szCs w:val="20"/>
        </w:rPr>
      </w:pPr>
      <w:r w:rsidRPr="0018421F">
        <w:rPr>
          <w:rFonts w:eastAsia="Times New Roman"/>
          <w:b/>
          <w:bCs/>
          <w:szCs w:val="20"/>
        </w:rPr>
        <w:tab/>
      </w:r>
      <w:r w:rsidRPr="0018421F">
        <w:rPr>
          <w:rFonts w:eastAsia="Times New Roman"/>
          <w:szCs w:val="20"/>
        </w:rPr>
        <w:t>The Manager receives and distributes all mail.  All relevant mail is listed with Council or a Committee for consideration or for information.  Mail for action by administration staff is dealt with accordingly and filed when actions are completed.</w:t>
      </w:r>
    </w:p>
    <w:p w14:paraId="022B385A" w14:textId="77777777" w:rsidR="0018421F" w:rsidRPr="0018421F" w:rsidRDefault="0018421F" w:rsidP="0018421F">
      <w:pPr>
        <w:keepLines w:val="0"/>
        <w:ind w:left="709" w:hanging="709"/>
        <w:rPr>
          <w:rFonts w:eastAsia="Times New Roman"/>
          <w:szCs w:val="20"/>
        </w:rPr>
      </w:pPr>
    </w:p>
    <w:p w14:paraId="4F1D9369" w14:textId="77777777" w:rsidR="0018421F" w:rsidRPr="0018421F" w:rsidRDefault="0018421F" w:rsidP="0018421F">
      <w:pPr>
        <w:keepNext/>
        <w:keepLines w:val="0"/>
        <w:ind w:left="709" w:hanging="709"/>
        <w:outlineLvl w:val="4"/>
        <w:rPr>
          <w:rFonts w:eastAsia="Times New Roman"/>
          <w:b/>
          <w:bCs/>
          <w:szCs w:val="20"/>
        </w:rPr>
      </w:pPr>
      <w:r w:rsidRPr="0018421F">
        <w:rPr>
          <w:rFonts w:eastAsia="Times New Roman"/>
          <w:b/>
          <w:bCs/>
          <w:szCs w:val="20"/>
        </w:rPr>
        <w:t>k</w:t>
      </w:r>
      <w:r w:rsidRPr="0018421F">
        <w:rPr>
          <w:rFonts w:eastAsia="Times New Roman"/>
          <w:b/>
          <w:bCs/>
          <w:szCs w:val="20"/>
        </w:rPr>
        <w:tab/>
        <w:t>Procedures in place for recording and monitoring members’ interest and gifts and hospitality received</w:t>
      </w:r>
    </w:p>
    <w:p w14:paraId="3CACFE43" w14:textId="77777777" w:rsidR="0018421F" w:rsidRPr="0018421F" w:rsidRDefault="0018421F" w:rsidP="0018421F">
      <w:pPr>
        <w:keepLines w:val="0"/>
        <w:rPr>
          <w:rFonts w:eastAsia="Times New Roman"/>
          <w:szCs w:val="20"/>
        </w:rPr>
      </w:pPr>
    </w:p>
    <w:p w14:paraId="53A31606" w14:textId="77777777" w:rsidR="0018421F" w:rsidRPr="0018421F" w:rsidRDefault="0018421F" w:rsidP="0018421F">
      <w:pPr>
        <w:keepLines w:val="0"/>
        <w:ind w:left="709"/>
        <w:rPr>
          <w:rFonts w:eastAsia="Times New Roman"/>
          <w:szCs w:val="20"/>
        </w:rPr>
      </w:pPr>
      <w:r w:rsidRPr="0018421F">
        <w:rPr>
          <w:rFonts w:eastAsia="Times New Roman"/>
          <w:szCs w:val="20"/>
        </w:rPr>
        <w:t>See Section 3. Risk Identification (m).</w:t>
      </w:r>
    </w:p>
    <w:p w14:paraId="3290BB2C" w14:textId="77777777" w:rsidR="0018421F" w:rsidRPr="0018421F" w:rsidRDefault="0018421F" w:rsidP="0018421F">
      <w:pPr>
        <w:keepLines w:val="0"/>
        <w:ind w:left="709"/>
        <w:rPr>
          <w:rFonts w:eastAsia="Times New Roman"/>
          <w:szCs w:val="20"/>
        </w:rPr>
      </w:pPr>
    </w:p>
    <w:p w14:paraId="75695C66" w14:textId="77777777" w:rsidR="0018421F" w:rsidRPr="0018421F" w:rsidRDefault="0018421F" w:rsidP="0018421F">
      <w:pPr>
        <w:keepLines w:val="0"/>
        <w:ind w:left="709" w:hanging="709"/>
        <w:rPr>
          <w:rFonts w:eastAsia="Times New Roman"/>
          <w:b/>
          <w:bCs/>
          <w:szCs w:val="20"/>
        </w:rPr>
      </w:pPr>
      <w:r w:rsidRPr="0018421F">
        <w:rPr>
          <w:rFonts w:eastAsia="Times New Roman"/>
          <w:b/>
          <w:bCs/>
          <w:szCs w:val="20"/>
        </w:rPr>
        <w:t>l</w:t>
      </w:r>
      <w:r w:rsidRPr="0018421F">
        <w:rPr>
          <w:rFonts w:eastAsia="Times New Roman"/>
          <w:b/>
          <w:bCs/>
          <w:szCs w:val="20"/>
        </w:rPr>
        <w:tab/>
        <w:t>Adoption of Codes of Conduct for members and employees</w:t>
      </w:r>
    </w:p>
    <w:p w14:paraId="660AB7F4" w14:textId="77777777" w:rsidR="0018421F" w:rsidRPr="0018421F" w:rsidRDefault="0018421F" w:rsidP="0018421F">
      <w:pPr>
        <w:keepLines w:val="0"/>
        <w:ind w:left="709" w:hanging="709"/>
        <w:rPr>
          <w:rFonts w:eastAsia="Times New Roman"/>
          <w:szCs w:val="20"/>
        </w:rPr>
      </w:pPr>
    </w:p>
    <w:p w14:paraId="443FF211" w14:textId="77777777" w:rsidR="0018421F" w:rsidRPr="0018421F" w:rsidRDefault="0018421F" w:rsidP="0018421F">
      <w:pPr>
        <w:keepLines w:val="0"/>
        <w:ind w:left="709"/>
        <w:rPr>
          <w:rFonts w:eastAsia="Times New Roman"/>
          <w:i/>
          <w:iCs/>
          <w:szCs w:val="20"/>
        </w:rPr>
      </w:pPr>
      <w:r w:rsidRPr="0018421F">
        <w:rPr>
          <w:rFonts w:eastAsia="Times New Roman"/>
          <w:i/>
          <w:iCs/>
          <w:szCs w:val="20"/>
        </w:rPr>
        <w:t>The Council adopted the Councillor Code of Conduct on 23</w:t>
      </w:r>
      <w:r w:rsidRPr="0018421F">
        <w:rPr>
          <w:rFonts w:eastAsia="Times New Roman"/>
          <w:i/>
          <w:iCs/>
          <w:szCs w:val="20"/>
          <w:vertAlign w:val="superscript"/>
        </w:rPr>
        <w:t>rd</w:t>
      </w:r>
      <w:r w:rsidRPr="0018421F">
        <w:rPr>
          <w:rFonts w:eastAsia="Times New Roman"/>
          <w:i/>
          <w:iCs/>
          <w:szCs w:val="20"/>
        </w:rPr>
        <w:t xml:space="preserve"> May 2022. </w:t>
      </w:r>
    </w:p>
    <w:p w14:paraId="64365BA0" w14:textId="77777777" w:rsidR="0018421F" w:rsidRPr="0018421F" w:rsidRDefault="0018421F" w:rsidP="0018421F">
      <w:pPr>
        <w:keepLines w:val="0"/>
        <w:ind w:left="709"/>
        <w:rPr>
          <w:rFonts w:eastAsia="Times New Roman"/>
          <w:szCs w:val="20"/>
        </w:rPr>
      </w:pPr>
      <w:r w:rsidRPr="0018421F">
        <w:rPr>
          <w:rFonts w:eastAsia="Times New Roman"/>
          <w:szCs w:val="20"/>
        </w:rPr>
        <w:t>The Council adopted a Protocol Governing Staff/Member Relations as well as an Anti-Harassment &amp; Bullying Policy and Grievance and Disciplinary Procedures.</w:t>
      </w:r>
    </w:p>
    <w:p w14:paraId="14660715" w14:textId="77777777" w:rsidR="0018421F" w:rsidRPr="0018421F" w:rsidRDefault="0018421F" w:rsidP="0018421F">
      <w:pPr>
        <w:keepLines w:val="0"/>
        <w:ind w:left="709"/>
        <w:rPr>
          <w:rFonts w:eastAsia="Times New Roman"/>
          <w:szCs w:val="20"/>
        </w:rPr>
      </w:pPr>
    </w:p>
    <w:p w14:paraId="292A7112" w14:textId="77777777" w:rsidR="0018421F" w:rsidRPr="0018421F" w:rsidRDefault="0018421F" w:rsidP="0018421F">
      <w:pPr>
        <w:keepNext/>
        <w:keepLines w:val="0"/>
        <w:outlineLvl w:val="1"/>
        <w:rPr>
          <w:rFonts w:eastAsia="Times New Roman"/>
          <w:i/>
          <w:iCs/>
          <w:szCs w:val="20"/>
        </w:rPr>
      </w:pPr>
      <w:r w:rsidRPr="0018421F">
        <w:rPr>
          <w:rFonts w:eastAsia="Times New Roman"/>
          <w:i/>
          <w:iCs/>
          <w:szCs w:val="20"/>
        </w:rPr>
        <w:t>3C</w:t>
      </w:r>
      <w:r w:rsidRPr="0018421F">
        <w:rPr>
          <w:rFonts w:eastAsia="Times New Roman"/>
          <w:i/>
          <w:iCs/>
          <w:szCs w:val="20"/>
        </w:rPr>
        <w:tab/>
        <w:t>INTERNAL AUDIT ASSURANCE</w:t>
      </w:r>
    </w:p>
    <w:p w14:paraId="5C407B1B" w14:textId="77777777" w:rsidR="0018421F" w:rsidRPr="0018421F" w:rsidRDefault="0018421F" w:rsidP="0018421F">
      <w:pPr>
        <w:keepLines w:val="0"/>
        <w:rPr>
          <w:rFonts w:eastAsia="Times New Roman"/>
          <w:szCs w:val="20"/>
        </w:rPr>
      </w:pPr>
    </w:p>
    <w:p w14:paraId="30BFA429" w14:textId="77777777" w:rsidR="0018421F" w:rsidRPr="0018421F" w:rsidRDefault="0018421F" w:rsidP="0018421F">
      <w:pPr>
        <w:keepNext/>
        <w:keepLines w:val="0"/>
        <w:outlineLvl w:val="3"/>
        <w:rPr>
          <w:rFonts w:eastAsia="Times New Roman"/>
          <w:b/>
          <w:bCs/>
          <w:szCs w:val="20"/>
        </w:rPr>
      </w:pPr>
      <w:r w:rsidRPr="0018421F">
        <w:rPr>
          <w:rFonts w:eastAsia="Times New Roman"/>
          <w:b/>
          <w:bCs/>
          <w:szCs w:val="20"/>
        </w:rPr>
        <w:t>a</w:t>
      </w:r>
      <w:r w:rsidRPr="0018421F">
        <w:rPr>
          <w:rFonts w:eastAsia="Times New Roman"/>
          <w:b/>
          <w:bCs/>
          <w:szCs w:val="20"/>
        </w:rPr>
        <w:tab/>
        <w:t>Review of internal controls in place and their documentation</w:t>
      </w:r>
    </w:p>
    <w:p w14:paraId="43097B35" w14:textId="77777777" w:rsidR="0018421F" w:rsidRPr="0018421F" w:rsidRDefault="0018421F" w:rsidP="0018421F">
      <w:pPr>
        <w:keepNext/>
        <w:keepLines w:val="0"/>
        <w:outlineLvl w:val="1"/>
        <w:rPr>
          <w:rFonts w:eastAsia="Times New Roman"/>
          <w:bCs/>
          <w:i/>
          <w:szCs w:val="20"/>
        </w:rPr>
      </w:pPr>
    </w:p>
    <w:p w14:paraId="5DC87093" w14:textId="77777777" w:rsidR="0018421F" w:rsidRPr="0018421F" w:rsidRDefault="0018421F" w:rsidP="0018421F">
      <w:pPr>
        <w:keepLines w:val="0"/>
        <w:ind w:left="709" w:firstLine="11"/>
        <w:rPr>
          <w:rFonts w:eastAsia="Times New Roman"/>
          <w:szCs w:val="20"/>
        </w:rPr>
      </w:pPr>
      <w:r w:rsidRPr="0018421F">
        <w:rPr>
          <w:rFonts w:eastAsia="Times New Roman"/>
          <w:szCs w:val="20"/>
        </w:rPr>
        <w:t>Internal controls are reviewed as necessary by the Manager and Internal Control Member. Recommendations from the Manager and Internal Control Member are submitted to Council through its P&amp;R Committee.</w:t>
      </w:r>
    </w:p>
    <w:p w14:paraId="6D93ACD0" w14:textId="77777777" w:rsidR="0018421F" w:rsidRPr="0018421F" w:rsidRDefault="0018421F" w:rsidP="0018421F">
      <w:pPr>
        <w:keepLines w:val="0"/>
        <w:ind w:left="709" w:firstLine="11"/>
        <w:rPr>
          <w:rFonts w:eastAsia="Times New Roman"/>
          <w:szCs w:val="20"/>
        </w:rPr>
      </w:pPr>
    </w:p>
    <w:p w14:paraId="5559999A" w14:textId="77777777" w:rsidR="0018421F" w:rsidRPr="0018421F" w:rsidRDefault="0018421F" w:rsidP="0018421F">
      <w:pPr>
        <w:keepNext/>
        <w:keepLines w:val="0"/>
        <w:ind w:left="709" w:hanging="709"/>
        <w:outlineLvl w:val="4"/>
        <w:rPr>
          <w:rFonts w:eastAsia="Times New Roman"/>
          <w:b/>
          <w:bCs/>
          <w:szCs w:val="20"/>
        </w:rPr>
      </w:pPr>
      <w:r w:rsidRPr="0018421F">
        <w:rPr>
          <w:rFonts w:eastAsia="Times New Roman"/>
          <w:b/>
          <w:bCs/>
          <w:szCs w:val="20"/>
        </w:rPr>
        <w:t>b</w:t>
      </w:r>
      <w:r w:rsidRPr="0018421F">
        <w:rPr>
          <w:rFonts w:eastAsia="Times New Roman"/>
          <w:b/>
          <w:bCs/>
          <w:szCs w:val="20"/>
        </w:rPr>
        <w:tab/>
        <w:t>Review of Minutes to ensure legal powers in place, recorded and correctly applied</w:t>
      </w:r>
    </w:p>
    <w:p w14:paraId="69669477" w14:textId="77777777" w:rsidR="0018421F" w:rsidRPr="0018421F" w:rsidRDefault="0018421F" w:rsidP="0018421F">
      <w:pPr>
        <w:keepLines w:val="0"/>
        <w:rPr>
          <w:rFonts w:eastAsia="Times New Roman"/>
          <w:szCs w:val="20"/>
        </w:rPr>
      </w:pPr>
    </w:p>
    <w:p w14:paraId="1F5A8C2C" w14:textId="77777777" w:rsidR="0018421F" w:rsidRPr="0018421F" w:rsidRDefault="0018421F" w:rsidP="0018421F">
      <w:pPr>
        <w:keepLines w:val="0"/>
        <w:ind w:left="709" w:hanging="709"/>
        <w:rPr>
          <w:rFonts w:eastAsia="Times New Roman"/>
          <w:szCs w:val="20"/>
        </w:rPr>
      </w:pPr>
      <w:r w:rsidRPr="0018421F">
        <w:rPr>
          <w:rFonts w:eastAsia="Times New Roman"/>
          <w:szCs w:val="20"/>
        </w:rPr>
        <w:tab/>
        <w:t>See Section 2 Internal Audit Assurance.</w:t>
      </w:r>
    </w:p>
    <w:p w14:paraId="6FC03FE2" w14:textId="77777777" w:rsidR="0018421F" w:rsidRPr="0018421F" w:rsidRDefault="0018421F" w:rsidP="0018421F">
      <w:pPr>
        <w:keepLines w:val="0"/>
        <w:ind w:left="709" w:hanging="709"/>
        <w:rPr>
          <w:rFonts w:eastAsia="Times New Roman"/>
          <w:szCs w:val="20"/>
        </w:rPr>
      </w:pPr>
    </w:p>
    <w:p w14:paraId="3D5FC161" w14:textId="77777777" w:rsidR="0018421F" w:rsidRPr="0018421F" w:rsidRDefault="0018421F" w:rsidP="0018421F">
      <w:pPr>
        <w:keepNext/>
        <w:keepLines w:val="0"/>
        <w:ind w:left="709" w:hanging="709"/>
        <w:outlineLvl w:val="4"/>
        <w:rPr>
          <w:rFonts w:eastAsia="Times New Roman"/>
          <w:b/>
          <w:bCs/>
          <w:szCs w:val="20"/>
        </w:rPr>
      </w:pPr>
      <w:r w:rsidRPr="0018421F">
        <w:rPr>
          <w:rFonts w:eastAsia="Times New Roman"/>
          <w:b/>
          <w:bCs/>
          <w:szCs w:val="20"/>
        </w:rPr>
        <w:t>c</w:t>
      </w:r>
      <w:r w:rsidRPr="0018421F">
        <w:rPr>
          <w:rFonts w:eastAsia="Times New Roman"/>
          <w:b/>
          <w:bCs/>
          <w:szCs w:val="20"/>
        </w:rPr>
        <w:tab/>
        <w:t xml:space="preserve">Testing of income and expenditure from Minutes to </w:t>
      </w:r>
      <w:proofErr w:type="spellStart"/>
      <w:r w:rsidRPr="0018421F">
        <w:rPr>
          <w:rFonts w:eastAsia="Times New Roman"/>
          <w:b/>
          <w:bCs/>
          <w:szCs w:val="20"/>
        </w:rPr>
        <w:t>Quickbooks</w:t>
      </w:r>
      <w:proofErr w:type="spellEnd"/>
      <w:r w:rsidRPr="0018421F">
        <w:rPr>
          <w:rFonts w:eastAsia="Times New Roman"/>
          <w:b/>
          <w:bCs/>
          <w:szCs w:val="20"/>
        </w:rPr>
        <w:t xml:space="preserve"> accounts package, from bank statements to </w:t>
      </w:r>
      <w:proofErr w:type="spellStart"/>
      <w:r w:rsidRPr="0018421F">
        <w:rPr>
          <w:rFonts w:eastAsia="Times New Roman"/>
          <w:b/>
          <w:bCs/>
          <w:szCs w:val="20"/>
        </w:rPr>
        <w:t>Quickbooks</w:t>
      </w:r>
      <w:proofErr w:type="spellEnd"/>
      <w:r w:rsidRPr="0018421F">
        <w:rPr>
          <w:rFonts w:eastAsia="Times New Roman"/>
          <w:b/>
          <w:bCs/>
          <w:szCs w:val="20"/>
        </w:rPr>
        <w:t>, from Minutes to statements etc.</w:t>
      </w:r>
    </w:p>
    <w:p w14:paraId="1D8A7EE2" w14:textId="77777777" w:rsidR="0018421F" w:rsidRPr="0018421F" w:rsidRDefault="0018421F" w:rsidP="0018421F">
      <w:pPr>
        <w:keepLines w:val="0"/>
        <w:rPr>
          <w:rFonts w:eastAsia="Times New Roman"/>
          <w:szCs w:val="20"/>
        </w:rPr>
      </w:pPr>
    </w:p>
    <w:p w14:paraId="65325301" w14:textId="77777777" w:rsidR="0018421F" w:rsidRPr="0018421F" w:rsidRDefault="0018421F" w:rsidP="0018421F">
      <w:pPr>
        <w:keepLines w:val="0"/>
        <w:ind w:left="709"/>
        <w:rPr>
          <w:rFonts w:eastAsia="Times New Roman"/>
          <w:szCs w:val="20"/>
        </w:rPr>
      </w:pPr>
      <w:r w:rsidRPr="0018421F">
        <w:rPr>
          <w:rFonts w:eastAsia="Times New Roman"/>
          <w:szCs w:val="20"/>
        </w:rPr>
        <w:t>The testing of these procedures forms part of the internal controls currently in place.  The system is also tested during the audit process.</w:t>
      </w:r>
    </w:p>
    <w:p w14:paraId="56A74253" w14:textId="77777777" w:rsidR="0018421F" w:rsidRPr="0018421F" w:rsidRDefault="0018421F" w:rsidP="0018421F">
      <w:pPr>
        <w:keepLines w:val="0"/>
        <w:ind w:left="709" w:hanging="709"/>
        <w:rPr>
          <w:rFonts w:eastAsia="Times New Roman"/>
          <w:szCs w:val="20"/>
        </w:rPr>
      </w:pPr>
    </w:p>
    <w:p w14:paraId="69A858BF" w14:textId="77777777" w:rsidR="0018421F" w:rsidRPr="0018421F" w:rsidRDefault="0018421F" w:rsidP="0018421F">
      <w:pPr>
        <w:keepNext/>
        <w:keepLines w:val="0"/>
        <w:ind w:left="709" w:hanging="709"/>
        <w:outlineLvl w:val="4"/>
        <w:rPr>
          <w:rFonts w:eastAsia="Times New Roman"/>
          <w:b/>
          <w:bCs/>
          <w:szCs w:val="20"/>
        </w:rPr>
      </w:pPr>
      <w:r w:rsidRPr="0018421F">
        <w:rPr>
          <w:rFonts w:eastAsia="Times New Roman"/>
          <w:b/>
          <w:bCs/>
          <w:szCs w:val="20"/>
        </w:rPr>
        <w:t>d</w:t>
      </w:r>
      <w:r w:rsidRPr="0018421F">
        <w:rPr>
          <w:rFonts w:eastAsia="Times New Roman"/>
          <w:b/>
          <w:bCs/>
          <w:szCs w:val="20"/>
        </w:rPr>
        <w:tab/>
        <w:t>Review and testing of arrangements to prevent and detect fraud and corruption</w:t>
      </w:r>
    </w:p>
    <w:p w14:paraId="7A61751E" w14:textId="77777777" w:rsidR="0018421F" w:rsidRPr="0018421F" w:rsidRDefault="0018421F" w:rsidP="0018421F">
      <w:pPr>
        <w:keepLines w:val="0"/>
        <w:rPr>
          <w:rFonts w:eastAsia="Times New Roman"/>
          <w:szCs w:val="20"/>
        </w:rPr>
      </w:pPr>
    </w:p>
    <w:p w14:paraId="07D70905" w14:textId="49043F0F" w:rsidR="0018421F" w:rsidRDefault="0018421F" w:rsidP="0018421F">
      <w:pPr>
        <w:keepLines w:val="0"/>
        <w:ind w:firstLine="709"/>
        <w:rPr>
          <w:rFonts w:eastAsia="Times New Roman"/>
          <w:szCs w:val="20"/>
        </w:rPr>
      </w:pPr>
      <w:r w:rsidRPr="0018421F">
        <w:rPr>
          <w:rFonts w:eastAsia="Times New Roman"/>
          <w:szCs w:val="20"/>
        </w:rPr>
        <w:t>See Section 3. Internal Audit Assurances (c).</w:t>
      </w:r>
    </w:p>
    <w:p w14:paraId="42F40461" w14:textId="2658E697" w:rsidR="0018421F" w:rsidRDefault="0018421F" w:rsidP="0018421F">
      <w:pPr>
        <w:keepLines w:val="0"/>
        <w:ind w:firstLine="709"/>
        <w:rPr>
          <w:rFonts w:eastAsia="Times New Roman"/>
          <w:szCs w:val="20"/>
        </w:rPr>
      </w:pPr>
    </w:p>
    <w:p w14:paraId="3B92F12B" w14:textId="0F3ACEF3" w:rsidR="0018421F" w:rsidRDefault="0018421F" w:rsidP="0018421F">
      <w:pPr>
        <w:keepLines w:val="0"/>
        <w:ind w:firstLine="709"/>
        <w:rPr>
          <w:rFonts w:eastAsia="Times New Roman"/>
          <w:szCs w:val="20"/>
        </w:rPr>
      </w:pPr>
    </w:p>
    <w:p w14:paraId="5E21E8F6" w14:textId="77777777" w:rsidR="0018421F" w:rsidRPr="0018421F" w:rsidRDefault="0018421F" w:rsidP="0018421F">
      <w:pPr>
        <w:keepLines w:val="0"/>
        <w:ind w:firstLine="709"/>
        <w:rPr>
          <w:rFonts w:eastAsia="Times New Roman"/>
          <w:szCs w:val="20"/>
        </w:rPr>
      </w:pPr>
    </w:p>
    <w:p w14:paraId="5F81C7E0" w14:textId="77777777" w:rsidR="0018421F" w:rsidRPr="0018421F" w:rsidRDefault="0018421F" w:rsidP="0018421F">
      <w:pPr>
        <w:keepLines w:val="0"/>
        <w:rPr>
          <w:rFonts w:eastAsia="Times New Roman"/>
          <w:szCs w:val="20"/>
        </w:rPr>
      </w:pPr>
    </w:p>
    <w:p w14:paraId="10DDCC05" w14:textId="77777777" w:rsidR="0018421F" w:rsidRPr="0018421F" w:rsidRDefault="0018421F" w:rsidP="0018421F">
      <w:pPr>
        <w:keepNext/>
        <w:keepLines w:val="0"/>
        <w:ind w:left="709" w:hanging="709"/>
        <w:outlineLvl w:val="3"/>
        <w:rPr>
          <w:rFonts w:eastAsia="Times New Roman"/>
          <w:b/>
          <w:bCs/>
          <w:szCs w:val="20"/>
        </w:rPr>
      </w:pPr>
      <w:r w:rsidRPr="0018421F">
        <w:rPr>
          <w:rFonts w:eastAsia="Times New Roman"/>
          <w:b/>
          <w:bCs/>
          <w:szCs w:val="20"/>
        </w:rPr>
        <w:lastRenderedPageBreak/>
        <w:t>e</w:t>
      </w:r>
      <w:r w:rsidRPr="0018421F">
        <w:rPr>
          <w:rFonts w:eastAsia="Times New Roman"/>
          <w:b/>
          <w:bCs/>
          <w:szCs w:val="20"/>
        </w:rPr>
        <w:tab/>
        <w:t>Testing of specific internal controls and reporting findings to management</w:t>
      </w:r>
    </w:p>
    <w:p w14:paraId="27E8A805" w14:textId="77777777" w:rsidR="0018421F" w:rsidRPr="0018421F" w:rsidRDefault="0018421F" w:rsidP="0018421F">
      <w:pPr>
        <w:keepLines w:val="0"/>
        <w:rPr>
          <w:rFonts w:eastAsia="Times New Roman"/>
          <w:szCs w:val="20"/>
        </w:rPr>
      </w:pPr>
    </w:p>
    <w:p w14:paraId="2382973E" w14:textId="77777777" w:rsidR="0018421F" w:rsidRPr="0018421F" w:rsidRDefault="0018421F" w:rsidP="0018421F">
      <w:pPr>
        <w:keepLines w:val="0"/>
        <w:ind w:left="709" w:hanging="709"/>
        <w:rPr>
          <w:rFonts w:eastAsia="Times New Roman"/>
          <w:szCs w:val="20"/>
        </w:rPr>
      </w:pPr>
      <w:r w:rsidRPr="0018421F">
        <w:rPr>
          <w:rFonts w:eastAsia="Times New Roman"/>
          <w:szCs w:val="20"/>
        </w:rPr>
        <w:tab/>
        <w:t>Where appropriate, the results of such testing as part of the internal controls will be reported to the appropriate Committee or Council.  Similar reporting to Council will be made as part of the internal audit.</w:t>
      </w:r>
    </w:p>
    <w:p w14:paraId="63F0EDAD" w14:textId="77777777" w:rsidR="0018421F" w:rsidRPr="0018421F" w:rsidRDefault="0018421F" w:rsidP="0018421F">
      <w:pPr>
        <w:keepLines w:val="0"/>
        <w:rPr>
          <w:rFonts w:eastAsia="Times New Roman"/>
          <w:szCs w:val="20"/>
        </w:rPr>
      </w:pPr>
    </w:p>
    <w:p w14:paraId="2CDB02FB" w14:textId="77777777" w:rsidR="0018421F" w:rsidRPr="0018421F" w:rsidRDefault="0018421F" w:rsidP="0018421F">
      <w:pPr>
        <w:keepNext/>
        <w:keepLines w:val="0"/>
        <w:outlineLvl w:val="3"/>
        <w:rPr>
          <w:rFonts w:eastAsia="Times New Roman"/>
          <w:b/>
          <w:bCs/>
          <w:szCs w:val="20"/>
        </w:rPr>
      </w:pPr>
      <w:r w:rsidRPr="0018421F">
        <w:rPr>
          <w:rFonts w:eastAsia="Times New Roman"/>
          <w:b/>
          <w:bCs/>
          <w:szCs w:val="20"/>
        </w:rPr>
        <w:t>f</w:t>
      </w:r>
      <w:r w:rsidRPr="0018421F">
        <w:rPr>
          <w:rFonts w:eastAsia="Times New Roman"/>
          <w:b/>
          <w:bCs/>
          <w:szCs w:val="20"/>
        </w:rPr>
        <w:tab/>
        <w:t>Computer data safety</w:t>
      </w:r>
    </w:p>
    <w:p w14:paraId="690E17B2" w14:textId="77777777" w:rsidR="0018421F" w:rsidRPr="0018421F" w:rsidRDefault="0018421F" w:rsidP="0018421F">
      <w:pPr>
        <w:keepLines w:val="0"/>
        <w:rPr>
          <w:rFonts w:eastAsia="Times New Roman"/>
          <w:szCs w:val="20"/>
        </w:rPr>
      </w:pPr>
    </w:p>
    <w:p w14:paraId="5CAFF090" w14:textId="77777777" w:rsidR="0018421F" w:rsidRPr="0018421F" w:rsidRDefault="0018421F" w:rsidP="0018421F">
      <w:pPr>
        <w:keepLines w:val="0"/>
        <w:ind w:left="709" w:hanging="709"/>
        <w:rPr>
          <w:rFonts w:eastAsia="Times New Roman"/>
          <w:szCs w:val="20"/>
        </w:rPr>
      </w:pPr>
      <w:r w:rsidRPr="0018421F">
        <w:rPr>
          <w:rFonts w:eastAsia="Times New Roman"/>
          <w:szCs w:val="20"/>
        </w:rPr>
        <w:tab/>
        <w:t>All necessary procedures and documents are computerised and all relevant areas of both office computers are backed up. The Parish Council uses the services of 3IT Limited to provide a Hosted Exchange, Antivirus Protection and Cloud backup.</w:t>
      </w:r>
    </w:p>
    <w:p w14:paraId="64ACA98A" w14:textId="77777777" w:rsidR="0018421F" w:rsidRPr="0018421F" w:rsidRDefault="0018421F" w:rsidP="0018421F">
      <w:pPr>
        <w:keepLines w:val="0"/>
        <w:ind w:left="709" w:hanging="709"/>
        <w:rPr>
          <w:rFonts w:eastAsia="Times New Roman"/>
          <w:szCs w:val="20"/>
        </w:rPr>
      </w:pPr>
    </w:p>
    <w:p w14:paraId="4EF0FC2F" w14:textId="77777777" w:rsidR="0018421F" w:rsidRPr="0018421F" w:rsidRDefault="0018421F" w:rsidP="0018421F">
      <w:pPr>
        <w:keepLines w:val="0"/>
        <w:rPr>
          <w:rFonts w:eastAsia="Times New Roman"/>
          <w:b/>
          <w:bCs/>
          <w:szCs w:val="20"/>
        </w:rPr>
      </w:pPr>
      <w:r w:rsidRPr="0018421F">
        <w:rPr>
          <w:rFonts w:eastAsia="Times New Roman"/>
          <w:b/>
          <w:bCs/>
          <w:szCs w:val="20"/>
        </w:rPr>
        <w:t>g</w:t>
      </w:r>
      <w:r w:rsidRPr="0018421F">
        <w:rPr>
          <w:rFonts w:eastAsia="Times New Roman"/>
          <w:b/>
          <w:bCs/>
          <w:szCs w:val="20"/>
        </w:rPr>
        <w:tab/>
        <w:t>Valuable documents</w:t>
      </w:r>
    </w:p>
    <w:p w14:paraId="0E0763E1" w14:textId="77777777" w:rsidR="0018421F" w:rsidRPr="0018421F" w:rsidRDefault="0018421F" w:rsidP="0018421F">
      <w:pPr>
        <w:keepLines w:val="0"/>
        <w:rPr>
          <w:rFonts w:eastAsia="Times New Roman"/>
          <w:b/>
          <w:bCs/>
          <w:szCs w:val="20"/>
        </w:rPr>
      </w:pPr>
    </w:p>
    <w:p w14:paraId="4C8F692F" w14:textId="77777777" w:rsidR="0018421F" w:rsidRPr="0018421F" w:rsidRDefault="0018421F" w:rsidP="0018421F">
      <w:pPr>
        <w:keepLines w:val="0"/>
        <w:ind w:left="709"/>
        <w:rPr>
          <w:rFonts w:eastAsia="Times New Roman"/>
          <w:szCs w:val="20"/>
        </w:rPr>
      </w:pPr>
      <w:r w:rsidRPr="0018421F">
        <w:rPr>
          <w:rFonts w:eastAsia="Times New Roman"/>
          <w:szCs w:val="20"/>
        </w:rPr>
        <w:t>All valuable documents, Deeds etc. are held by the Council’s solicitors.</w:t>
      </w:r>
    </w:p>
    <w:p w14:paraId="34C2FDA0" w14:textId="77777777" w:rsidR="0018421F" w:rsidRPr="0018421F" w:rsidRDefault="0018421F" w:rsidP="0018421F">
      <w:pPr>
        <w:keepLines w:val="0"/>
        <w:rPr>
          <w:rFonts w:eastAsia="Times New Roman"/>
          <w:szCs w:val="20"/>
        </w:rPr>
      </w:pPr>
    </w:p>
    <w:p w14:paraId="44B5DBEB" w14:textId="77777777" w:rsidR="0018421F" w:rsidRPr="0018421F" w:rsidRDefault="0018421F" w:rsidP="0018421F">
      <w:pPr>
        <w:keepLines w:val="0"/>
        <w:rPr>
          <w:rFonts w:eastAsia="Times New Roman"/>
          <w:b/>
          <w:szCs w:val="20"/>
        </w:rPr>
      </w:pPr>
      <w:r w:rsidRPr="0018421F">
        <w:rPr>
          <w:rFonts w:eastAsia="Times New Roman"/>
          <w:b/>
          <w:szCs w:val="20"/>
        </w:rPr>
        <w:t>Section 4</w:t>
      </w:r>
    </w:p>
    <w:p w14:paraId="0FC2943A" w14:textId="77777777" w:rsidR="0018421F" w:rsidRPr="0018421F" w:rsidRDefault="0018421F" w:rsidP="0018421F">
      <w:pPr>
        <w:keepLines w:val="0"/>
        <w:ind w:firstLine="720"/>
        <w:rPr>
          <w:rFonts w:eastAsia="Times New Roman"/>
          <w:b/>
          <w:szCs w:val="20"/>
        </w:rPr>
      </w:pPr>
    </w:p>
    <w:p w14:paraId="36BD1DFB" w14:textId="77777777" w:rsidR="0018421F" w:rsidRPr="0018421F" w:rsidRDefault="0018421F" w:rsidP="0018421F">
      <w:pPr>
        <w:keepLines w:val="0"/>
        <w:rPr>
          <w:rFonts w:eastAsia="Times New Roman"/>
          <w:b/>
          <w:szCs w:val="20"/>
        </w:rPr>
      </w:pPr>
      <w:r w:rsidRPr="0018421F">
        <w:rPr>
          <w:rFonts w:eastAsia="Times New Roman"/>
          <w:b/>
          <w:szCs w:val="20"/>
        </w:rPr>
        <w:t xml:space="preserve">THE STEVENSON CENTRE CHARITY </w:t>
      </w:r>
    </w:p>
    <w:p w14:paraId="103406C5" w14:textId="77777777" w:rsidR="0018421F" w:rsidRPr="0018421F" w:rsidRDefault="0018421F" w:rsidP="0018421F">
      <w:pPr>
        <w:keepLines w:val="0"/>
        <w:rPr>
          <w:rFonts w:eastAsia="Times New Roman"/>
          <w:szCs w:val="20"/>
        </w:rPr>
      </w:pPr>
    </w:p>
    <w:p w14:paraId="36F46C37" w14:textId="77777777" w:rsidR="0018421F" w:rsidRPr="0018421F" w:rsidRDefault="0018421F" w:rsidP="0018421F">
      <w:pPr>
        <w:keepLines w:val="0"/>
        <w:rPr>
          <w:rFonts w:eastAsia="Times New Roman"/>
          <w:szCs w:val="20"/>
        </w:rPr>
      </w:pPr>
      <w:r w:rsidRPr="0018421F">
        <w:rPr>
          <w:rFonts w:eastAsia="Times New Roman"/>
          <w:szCs w:val="20"/>
        </w:rPr>
        <w:t>The Parish Council is the Sole Managing Trustee of The Stevenson Centre Charity and is responsible for the day-to-day management of The Stevenson Centre. The Parish Council acts as one single corporate trustee (the Parish Council) and as such, individual Parish Councillors are not Trustees of the Charity; instead the Council as a corporate body act properly as a Charity Trustee.</w:t>
      </w:r>
    </w:p>
    <w:p w14:paraId="59E839BE" w14:textId="77777777" w:rsidR="0018421F" w:rsidRPr="0018421F" w:rsidRDefault="0018421F" w:rsidP="0018421F">
      <w:pPr>
        <w:keepLines w:val="0"/>
        <w:rPr>
          <w:rFonts w:eastAsia="Times New Roman"/>
          <w:szCs w:val="20"/>
        </w:rPr>
      </w:pPr>
    </w:p>
    <w:p w14:paraId="3CFC1DF8" w14:textId="77777777" w:rsidR="0018421F" w:rsidRPr="0018421F" w:rsidRDefault="0018421F" w:rsidP="0018421F">
      <w:pPr>
        <w:keepLines w:val="0"/>
        <w:rPr>
          <w:rFonts w:eastAsia="Times New Roman"/>
          <w:b/>
          <w:szCs w:val="20"/>
        </w:rPr>
      </w:pPr>
      <w:r w:rsidRPr="0018421F">
        <w:rPr>
          <w:rFonts w:eastAsia="Times New Roman"/>
          <w:b/>
          <w:szCs w:val="20"/>
        </w:rPr>
        <w:t>a</w:t>
      </w:r>
      <w:r w:rsidRPr="0018421F">
        <w:rPr>
          <w:rFonts w:eastAsia="Times New Roman"/>
          <w:b/>
          <w:szCs w:val="20"/>
        </w:rPr>
        <w:tab/>
        <w:t>Meetings</w:t>
      </w:r>
    </w:p>
    <w:p w14:paraId="2F1674CF" w14:textId="77777777" w:rsidR="0018421F" w:rsidRPr="0018421F" w:rsidRDefault="0018421F" w:rsidP="0018421F">
      <w:pPr>
        <w:keepLines w:val="0"/>
        <w:rPr>
          <w:rFonts w:eastAsia="Times New Roman"/>
          <w:b/>
          <w:szCs w:val="20"/>
        </w:rPr>
      </w:pPr>
    </w:p>
    <w:p w14:paraId="0B8BE824" w14:textId="77777777" w:rsidR="0018421F" w:rsidRPr="0018421F" w:rsidRDefault="0018421F" w:rsidP="0018421F">
      <w:pPr>
        <w:keepLines w:val="0"/>
        <w:rPr>
          <w:rFonts w:eastAsia="Times New Roman"/>
          <w:szCs w:val="20"/>
        </w:rPr>
      </w:pPr>
      <w:r w:rsidRPr="0018421F">
        <w:rPr>
          <w:rFonts w:eastAsia="Times New Roman"/>
          <w:szCs w:val="20"/>
        </w:rPr>
        <w:t xml:space="preserve">Meetings as Charity Trustees are governed by the same Standing Orders that are adopted by the Council. Meetings should have separate Agendas (with the same notice periods as for other Council meetings) and Minutes. </w:t>
      </w:r>
    </w:p>
    <w:p w14:paraId="115576BC" w14:textId="77777777" w:rsidR="0018421F" w:rsidRPr="0018421F" w:rsidRDefault="0018421F" w:rsidP="0018421F">
      <w:pPr>
        <w:keepLines w:val="0"/>
        <w:rPr>
          <w:rFonts w:eastAsia="Times New Roman"/>
          <w:szCs w:val="20"/>
        </w:rPr>
      </w:pPr>
    </w:p>
    <w:p w14:paraId="16B8D2FB" w14:textId="77777777" w:rsidR="0018421F" w:rsidRPr="0018421F" w:rsidRDefault="0018421F" w:rsidP="0018421F">
      <w:pPr>
        <w:keepLines w:val="0"/>
        <w:rPr>
          <w:rFonts w:eastAsia="Times New Roman"/>
          <w:szCs w:val="20"/>
        </w:rPr>
      </w:pPr>
      <w:r w:rsidRPr="0018421F">
        <w:rPr>
          <w:rFonts w:eastAsia="Times New Roman"/>
          <w:szCs w:val="20"/>
        </w:rPr>
        <w:t>The meetings of The Stevenson Centre are not public meetings and are held in private. There is a requirement for the Trustees to submit a report at the Annual Parish Meeting.</w:t>
      </w:r>
    </w:p>
    <w:p w14:paraId="4B82A200" w14:textId="77777777" w:rsidR="0018421F" w:rsidRPr="0018421F" w:rsidRDefault="0018421F" w:rsidP="0018421F">
      <w:pPr>
        <w:keepLines w:val="0"/>
        <w:rPr>
          <w:rFonts w:eastAsia="Times New Roman"/>
          <w:szCs w:val="20"/>
        </w:rPr>
      </w:pPr>
    </w:p>
    <w:p w14:paraId="6D8DCA64" w14:textId="77777777" w:rsidR="0018421F" w:rsidRPr="0018421F" w:rsidRDefault="0018421F" w:rsidP="0018421F">
      <w:pPr>
        <w:keepLines w:val="0"/>
        <w:rPr>
          <w:rFonts w:eastAsia="Times New Roman"/>
          <w:b/>
          <w:szCs w:val="20"/>
        </w:rPr>
      </w:pPr>
      <w:r w:rsidRPr="0018421F">
        <w:rPr>
          <w:rFonts w:eastAsia="Times New Roman"/>
          <w:b/>
          <w:szCs w:val="20"/>
        </w:rPr>
        <w:t>b</w:t>
      </w:r>
      <w:r w:rsidRPr="0018421F">
        <w:rPr>
          <w:rFonts w:eastAsia="Times New Roman"/>
          <w:b/>
          <w:szCs w:val="20"/>
        </w:rPr>
        <w:tab/>
        <w:t>Banking</w:t>
      </w:r>
    </w:p>
    <w:p w14:paraId="739A49D9" w14:textId="77777777" w:rsidR="0018421F" w:rsidRPr="0018421F" w:rsidRDefault="0018421F" w:rsidP="0018421F">
      <w:pPr>
        <w:keepLines w:val="0"/>
        <w:rPr>
          <w:rFonts w:eastAsia="Times New Roman"/>
          <w:b/>
          <w:szCs w:val="20"/>
        </w:rPr>
      </w:pPr>
    </w:p>
    <w:p w14:paraId="010FFCDA" w14:textId="77777777" w:rsidR="0018421F" w:rsidRPr="0018421F" w:rsidRDefault="0018421F" w:rsidP="0018421F">
      <w:pPr>
        <w:keepLines w:val="0"/>
        <w:rPr>
          <w:rFonts w:eastAsia="Times New Roman"/>
          <w:szCs w:val="20"/>
        </w:rPr>
      </w:pPr>
      <w:r w:rsidRPr="0018421F">
        <w:rPr>
          <w:rFonts w:eastAsia="Times New Roman"/>
          <w:szCs w:val="20"/>
        </w:rPr>
        <w:t>A separate bank account for the Charity is required as the Charity receives income from its activities.</w:t>
      </w:r>
    </w:p>
    <w:p w14:paraId="5D63E3C7" w14:textId="77777777" w:rsidR="0018421F" w:rsidRPr="0018421F" w:rsidRDefault="0018421F" w:rsidP="0018421F">
      <w:pPr>
        <w:keepLines w:val="0"/>
        <w:rPr>
          <w:rFonts w:eastAsia="Times New Roman"/>
          <w:szCs w:val="20"/>
        </w:rPr>
      </w:pPr>
    </w:p>
    <w:p w14:paraId="5C26260E" w14:textId="55F31768" w:rsidR="0018421F" w:rsidRDefault="0018421F" w:rsidP="0018421F">
      <w:pPr>
        <w:keepLines w:val="0"/>
        <w:rPr>
          <w:rFonts w:eastAsia="Times New Roman"/>
          <w:szCs w:val="20"/>
        </w:rPr>
      </w:pPr>
      <w:r w:rsidRPr="0018421F">
        <w:rPr>
          <w:rFonts w:eastAsia="Times New Roman"/>
          <w:szCs w:val="20"/>
        </w:rPr>
        <w:t>The Charity has adopted the same practices as set out in the Council’s Financial Regulations (e.g. Bank signatories).</w:t>
      </w:r>
    </w:p>
    <w:p w14:paraId="69D5DC27" w14:textId="4C6BA92C" w:rsidR="0018421F" w:rsidRDefault="0018421F" w:rsidP="0018421F">
      <w:pPr>
        <w:keepLines w:val="0"/>
        <w:rPr>
          <w:rFonts w:eastAsia="Times New Roman"/>
          <w:szCs w:val="20"/>
        </w:rPr>
      </w:pPr>
    </w:p>
    <w:p w14:paraId="5945D121" w14:textId="77777777" w:rsidR="0018421F" w:rsidRPr="0018421F" w:rsidRDefault="0018421F" w:rsidP="0018421F">
      <w:pPr>
        <w:keepLines w:val="0"/>
        <w:rPr>
          <w:rFonts w:eastAsia="Times New Roman"/>
          <w:szCs w:val="20"/>
        </w:rPr>
      </w:pPr>
    </w:p>
    <w:p w14:paraId="3E8EC772" w14:textId="77777777" w:rsidR="0018421F" w:rsidRPr="0018421F" w:rsidRDefault="0018421F" w:rsidP="0018421F">
      <w:pPr>
        <w:keepLines w:val="0"/>
        <w:rPr>
          <w:rFonts w:eastAsia="Times New Roman"/>
          <w:szCs w:val="20"/>
        </w:rPr>
      </w:pPr>
    </w:p>
    <w:p w14:paraId="06862A86" w14:textId="77777777" w:rsidR="0018421F" w:rsidRPr="0018421F" w:rsidRDefault="0018421F" w:rsidP="0018421F">
      <w:pPr>
        <w:keepLines w:val="0"/>
        <w:rPr>
          <w:rFonts w:eastAsia="Times New Roman"/>
          <w:b/>
          <w:szCs w:val="20"/>
        </w:rPr>
      </w:pPr>
      <w:r w:rsidRPr="0018421F">
        <w:rPr>
          <w:rFonts w:eastAsia="Times New Roman"/>
          <w:b/>
          <w:szCs w:val="20"/>
        </w:rPr>
        <w:lastRenderedPageBreak/>
        <w:t>c</w:t>
      </w:r>
      <w:r w:rsidRPr="0018421F">
        <w:rPr>
          <w:rFonts w:eastAsia="Times New Roman"/>
          <w:b/>
          <w:szCs w:val="20"/>
        </w:rPr>
        <w:tab/>
        <w:t xml:space="preserve">Accounts </w:t>
      </w:r>
    </w:p>
    <w:p w14:paraId="6419FC71" w14:textId="77777777" w:rsidR="0018421F" w:rsidRPr="0018421F" w:rsidRDefault="0018421F" w:rsidP="0018421F">
      <w:pPr>
        <w:keepLines w:val="0"/>
        <w:rPr>
          <w:rFonts w:eastAsia="Times New Roman"/>
          <w:b/>
          <w:szCs w:val="20"/>
        </w:rPr>
      </w:pPr>
    </w:p>
    <w:p w14:paraId="53F669DE" w14:textId="77777777" w:rsidR="0018421F" w:rsidRPr="0018421F" w:rsidRDefault="0018421F" w:rsidP="0018421F">
      <w:pPr>
        <w:keepLines w:val="0"/>
        <w:rPr>
          <w:rFonts w:eastAsia="Times New Roman"/>
          <w:szCs w:val="20"/>
        </w:rPr>
      </w:pPr>
      <w:r w:rsidRPr="0018421F">
        <w:rPr>
          <w:rFonts w:eastAsia="Times New Roman"/>
          <w:szCs w:val="20"/>
        </w:rPr>
        <w:t xml:space="preserve">The Stevenson Centre’s accounts are administered by the Council Manager as RFO. </w:t>
      </w:r>
    </w:p>
    <w:p w14:paraId="2F485C4A" w14:textId="77777777" w:rsidR="0018421F" w:rsidRPr="0018421F" w:rsidRDefault="0018421F" w:rsidP="0018421F">
      <w:pPr>
        <w:keepLines w:val="0"/>
        <w:rPr>
          <w:rFonts w:eastAsia="Times New Roman"/>
          <w:szCs w:val="20"/>
        </w:rPr>
      </w:pPr>
      <w:r w:rsidRPr="0018421F">
        <w:rPr>
          <w:rFonts w:eastAsia="Times New Roman"/>
          <w:szCs w:val="20"/>
        </w:rPr>
        <w:t>The Charity instructs the services of Lambert Chapman LLP to prepare the annual accounts for approval and submission to the Charity Commission.</w:t>
      </w:r>
    </w:p>
    <w:p w14:paraId="06095947" w14:textId="77777777" w:rsidR="0018421F" w:rsidRPr="0018421F" w:rsidRDefault="0018421F" w:rsidP="0018421F">
      <w:pPr>
        <w:keepLines w:val="0"/>
        <w:rPr>
          <w:rFonts w:eastAsia="Times New Roman"/>
          <w:szCs w:val="20"/>
        </w:rPr>
      </w:pPr>
    </w:p>
    <w:p w14:paraId="2FB2BCD4" w14:textId="77777777" w:rsidR="0018421F" w:rsidRPr="0018421F" w:rsidRDefault="0018421F" w:rsidP="0018421F">
      <w:pPr>
        <w:keepLines w:val="0"/>
        <w:rPr>
          <w:rFonts w:eastAsia="Times New Roman"/>
          <w:b/>
          <w:bCs/>
          <w:szCs w:val="20"/>
        </w:rPr>
      </w:pPr>
      <w:r w:rsidRPr="0018421F">
        <w:rPr>
          <w:rFonts w:eastAsia="Times New Roman"/>
          <w:b/>
          <w:bCs/>
          <w:szCs w:val="20"/>
        </w:rPr>
        <w:t xml:space="preserve">d  </w:t>
      </w:r>
      <w:r w:rsidRPr="0018421F">
        <w:rPr>
          <w:rFonts w:eastAsia="Times New Roman"/>
          <w:b/>
          <w:bCs/>
          <w:szCs w:val="20"/>
        </w:rPr>
        <w:tab/>
        <w:t>Charity Commission Returns</w:t>
      </w:r>
    </w:p>
    <w:p w14:paraId="7702E827" w14:textId="77777777" w:rsidR="0018421F" w:rsidRPr="0018421F" w:rsidRDefault="0018421F" w:rsidP="0018421F">
      <w:pPr>
        <w:keepLines w:val="0"/>
        <w:rPr>
          <w:rFonts w:eastAsia="Times New Roman"/>
          <w:b/>
          <w:szCs w:val="20"/>
        </w:rPr>
      </w:pPr>
    </w:p>
    <w:p w14:paraId="459129E3" w14:textId="77777777" w:rsidR="0018421F" w:rsidRPr="0018421F" w:rsidRDefault="0018421F" w:rsidP="0018421F">
      <w:pPr>
        <w:keepLines w:val="0"/>
        <w:rPr>
          <w:rFonts w:eastAsia="Times New Roman"/>
          <w:szCs w:val="20"/>
        </w:rPr>
      </w:pPr>
      <w:r w:rsidRPr="0018421F">
        <w:rPr>
          <w:rFonts w:eastAsia="Times New Roman"/>
          <w:szCs w:val="20"/>
        </w:rPr>
        <w:t>The Charity Commission requires all charities with a gross income over £25k to produce and submit a Trustees Annual report. The Stevenson Centre’s Trustees Annual report is approved by the Parish Council whilst acting as Trustees and signed by both the Trustee Chairman and Lambert Chapman LLP.</w:t>
      </w:r>
    </w:p>
    <w:p w14:paraId="6D00BDE8" w14:textId="77777777" w:rsidR="0018421F" w:rsidRPr="0018421F" w:rsidRDefault="0018421F" w:rsidP="0018421F">
      <w:pPr>
        <w:keepLines w:val="0"/>
        <w:rPr>
          <w:rFonts w:eastAsia="Times New Roman"/>
          <w:color w:val="FF0000"/>
          <w:szCs w:val="20"/>
        </w:rPr>
      </w:pPr>
    </w:p>
    <w:p w14:paraId="50826252" w14:textId="77777777" w:rsidR="0018421F" w:rsidRPr="0018421F" w:rsidRDefault="0018421F" w:rsidP="0018421F">
      <w:pPr>
        <w:keepLines w:val="0"/>
        <w:rPr>
          <w:rFonts w:eastAsia="Times New Roman"/>
          <w:szCs w:val="20"/>
        </w:rPr>
      </w:pPr>
      <w:r w:rsidRPr="0018421F">
        <w:rPr>
          <w:rFonts w:eastAsia="Times New Roman"/>
          <w:szCs w:val="20"/>
        </w:rPr>
        <w:t>The Charity Commission also requires charities to complete an Annual Return if the income exceeds £10k. The Update provides simple administrative information about the Charity. The Update should be completed by the Manager and submitted online.</w:t>
      </w:r>
    </w:p>
    <w:p w14:paraId="3502B324" w14:textId="77777777" w:rsidR="0018421F" w:rsidRPr="0018421F" w:rsidRDefault="0018421F" w:rsidP="0018421F">
      <w:pPr>
        <w:keepLines w:val="0"/>
        <w:rPr>
          <w:rFonts w:eastAsia="Times New Roman"/>
          <w:szCs w:val="20"/>
        </w:rPr>
      </w:pPr>
    </w:p>
    <w:p w14:paraId="439F2D44" w14:textId="77777777" w:rsidR="0018421F" w:rsidRPr="0018421F" w:rsidRDefault="0018421F" w:rsidP="0018421F">
      <w:pPr>
        <w:keepLines w:val="0"/>
        <w:rPr>
          <w:rFonts w:eastAsia="Times New Roman"/>
          <w:b/>
          <w:bCs/>
          <w:szCs w:val="20"/>
        </w:rPr>
      </w:pPr>
      <w:r w:rsidRPr="0018421F">
        <w:rPr>
          <w:rFonts w:eastAsia="Times New Roman"/>
          <w:b/>
          <w:bCs/>
          <w:szCs w:val="20"/>
        </w:rPr>
        <w:t>e</w:t>
      </w:r>
      <w:r w:rsidRPr="0018421F">
        <w:rPr>
          <w:rFonts w:eastAsia="Times New Roman"/>
          <w:b/>
          <w:bCs/>
          <w:szCs w:val="20"/>
        </w:rPr>
        <w:tab/>
        <w:t>Insurance</w:t>
      </w:r>
    </w:p>
    <w:p w14:paraId="4C986497" w14:textId="77777777" w:rsidR="0018421F" w:rsidRPr="0018421F" w:rsidRDefault="0018421F" w:rsidP="0018421F">
      <w:pPr>
        <w:keepLines w:val="0"/>
        <w:rPr>
          <w:rFonts w:eastAsia="Times New Roman"/>
          <w:szCs w:val="20"/>
        </w:rPr>
      </w:pPr>
    </w:p>
    <w:p w14:paraId="0D57DB5C" w14:textId="77777777" w:rsidR="0018421F" w:rsidRPr="0018421F" w:rsidRDefault="0018421F" w:rsidP="0018421F">
      <w:pPr>
        <w:keepLines w:val="0"/>
        <w:rPr>
          <w:rFonts w:eastAsia="Times New Roman"/>
          <w:szCs w:val="20"/>
        </w:rPr>
      </w:pPr>
      <w:r w:rsidRPr="0018421F">
        <w:rPr>
          <w:rFonts w:eastAsia="Times New Roman"/>
          <w:szCs w:val="20"/>
        </w:rPr>
        <w:t xml:space="preserve">There is no need for the Parish Council to have separate insurance cover in place for the Stevenson Centre and capital items owned by the Charity or for insurance cover (e.g. Public Liability Insurance), so long as the Parish Council’s insurance policy provides suitable and adequate cover. The Parish Council has an insurable interest in the property. The Stevenson Centre’s portion of the Parish Council’s premium is paid for by the Charity. </w:t>
      </w:r>
    </w:p>
    <w:p w14:paraId="7E871E7A" w14:textId="77777777" w:rsidR="0018421F" w:rsidRPr="0018421F" w:rsidRDefault="0018421F" w:rsidP="0018421F">
      <w:pPr>
        <w:keepLines w:val="0"/>
        <w:rPr>
          <w:rFonts w:eastAsia="Times New Roman"/>
          <w:szCs w:val="20"/>
        </w:rPr>
      </w:pPr>
      <w:r w:rsidRPr="0018421F">
        <w:rPr>
          <w:rFonts w:eastAsia="Times New Roman"/>
          <w:szCs w:val="20"/>
        </w:rPr>
        <w:t xml:space="preserve">  </w:t>
      </w:r>
    </w:p>
    <w:p w14:paraId="2A70308F" w14:textId="6674B827" w:rsidR="0018421F" w:rsidRDefault="0018421F">
      <w:pPr>
        <w:keepLines w:val="0"/>
        <w:rPr>
          <w:b/>
          <w:bCs/>
        </w:rPr>
      </w:pPr>
      <w:r>
        <w:rPr>
          <w:b/>
          <w:bCs/>
        </w:rPr>
        <w:br w:type="page"/>
      </w:r>
    </w:p>
    <w:p w14:paraId="2D68B21A" w14:textId="77777777" w:rsidR="0018421F" w:rsidRPr="0018421F" w:rsidRDefault="0018421F" w:rsidP="0018421F">
      <w:pPr>
        <w:keepLines w:val="0"/>
        <w:jc w:val="center"/>
        <w:rPr>
          <w:rFonts w:ascii="Calibri" w:eastAsia="Calibri" w:hAnsi="Calibri" w:cs="Times New Roman"/>
          <w:sz w:val="22"/>
          <w:szCs w:val="22"/>
        </w:rPr>
      </w:pPr>
      <w:r w:rsidRPr="0018421F">
        <w:rPr>
          <w:rFonts w:ascii="Calibri" w:eastAsia="Calibri" w:hAnsi="Calibri"/>
          <w:b/>
          <w:noProof/>
        </w:rPr>
        <w:lastRenderedPageBreak/>
        <w:drawing>
          <wp:inline distT="0" distB="0" distL="0" distR="0" wp14:anchorId="48BECC30" wp14:editId="5AAC19F0">
            <wp:extent cx="466725" cy="547113"/>
            <wp:effectExtent l="0" t="0" r="0" b="5715"/>
            <wp:docPr id="3" name="Picture 3" descr="A close-up of a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flag&#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487" cy="607791"/>
                    </a:xfrm>
                    <a:prstGeom prst="rect">
                      <a:avLst/>
                    </a:prstGeom>
                    <a:noFill/>
                  </pic:spPr>
                </pic:pic>
              </a:graphicData>
            </a:graphic>
          </wp:inline>
        </w:drawing>
      </w:r>
    </w:p>
    <w:p w14:paraId="2485664A" w14:textId="77777777" w:rsidR="0018421F" w:rsidRPr="0018421F" w:rsidRDefault="0018421F" w:rsidP="0018421F">
      <w:pPr>
        <w:keepLines w:val="0"/>
        <w:jc w:val="center"/>
        <w:rPr>
          <w:rFonts w:ascii="Calibri" w:eastAsia="Calibri" w:hAnsi="Calibri" w:cs="Times New Roman"/>
          <w:b/>
          <w:bCs/>
          <w:sz w:val="32"/>
          <w:szCs w:val="32"/>
        </w:rPr>
      </w:pPr>
      <w:r w:rsidRPr="0018421F">
        <w:rPr>
          <w:rFonts w:ascii="Calibri" w:eastAsia="Calibri" w:hAnsi="Calibri" w:cs="Times New Roman"/>
          <w:b/>
          <w:bCs/>
          <w:sz w:val="32"/>
          <w:szCs w:val="32"/>
        </w:rPr>
        <w:t>GREAT CORNARD PARISH COUNCIL</w:t>
      </w:r>
    </w:p>
    <w:p w14:paraId="2CB1EC5E" w14:textId="77777777" w:rsidR="0018421F" w:rsidRPr="0018421F" w:rsidRDefault="0018421F" w:rsidP="0018421F">
      <w:pPr>
        <w:keepLines w:val="0"/>
        <w:jc w:val="center"/>
        <w:rPr>
          <w:rFonts w:ascii="Calibri" w:eastAsia="Calibri" w:hAnsi="Calibri" w:cs="Times New Roman"/>
          <w:b/>
          <w:bCs/>
          <w:sz w:val="32"/>
          <w:szCs w:val="32"/>
        </w:rPr>
      </w:pPr>
      <w:r w:rsidRPr="0018421F">
        <w:rPr>
          <w:rFonts w:ascii="Calibri" w:eastAsia="Calibri" w:hAnsi="Calibri" w:cs="Times New Roman"/>
          <w:b/>
          <w:bCs/>
          <w:sz w:val="32"/>
          <w:szCs w:val="32"/>
        </w:rPr>
        <w:t>THE STEVENSON CENTRE CHARITY</w:t>
      </w:r>
    </w:p>
    <w:p w14:paraId="40C59090" w14:textId="77777777" w:rsidR="0018421F" w:rsidRPr="0018421F" w:rsidRDefault="0018421F" w:rsidP="0018421F">
      <w:pPr>
        <w:keepLines w:val="0"/>
        <w:rPr>
          <w:rFonts w:ascii="Calibri" w:eastAsia="Calibri" w:hAnsi="Calibri" w:cs="Times New Roman"/>
          <w:sz w:val="22"/>
          <w:szCs w:val="22"/>
        </w:rPr>
      </w:pPr>
    </w:p>
    <w:p w14:paraId="3B19FB89" w14:textId="016EEF12" w:rsidR="0018421F" w:rsidRPr="0018421F" w:rsidRDefault="0018421F" w:rsidP="0018421F">
      <w:pPr>
        <w:keepLines w:val="0"/>
        <w:jc w:val="center"/>
        <w:rPr>
          <w:rFonts w:ascii="Calibri" w:eastAsia="Calibri" w:hAnsi="Calibri" w:cs="Times New Roman"/>
          <w:sz w:val="22"/>
          <w:szCs w:val="22"/>
        </w:rPr>
      </w:pPr>
      <w:r w:rsidRPr="0018421F">
        <w:rPr>
          <w:rFonts w:ascii="Calibri" w:eastAsia="Calibri" w:hAnsi="Calibri" w:cs="Times New Roman"/>
          <w:b/>
          <w:bCs/>
          <w:sz w:val="32"/>
          <w:szCs w:val="32"/>
        </w:rPr>
        <w:t>RISK ASSESSMENT SCHEDULE</w:t>
      </w:r>
    </w:p>
    <w:tbl>
      <w:tblPr>
        <w:tblStyle w:val="TableGrid"/>
        <w:tblW w:w="0" w:type="auto"/>
        <w:tblLook w:val="04A0" w:firstRow="1" w:lastRow="0" w:firstColumn="1" w:lastColumn="0" w:noHBand="0" w:noVBand="1"/>
      </w:tblPr>
      <w:tblGrid>
        <w:gridCol w:w="3380"/>
        <w:gridCol w:w="1734"/>
        <w:gridCol w:w="1278"/>
        <w:gridCol w:w="1070"/>
        <w:gridCol w:w="2500"/>
      </w:tblGrid>
      <w:tr w:rsidR="0018421F" w:rsidRPr="0018421F" w14:paraId="5B9CBFD8" w14:textId="77777777" w:rsidTr="0018421F">
        <w:tc>
          <w:tcPr>
            <w:tcW w:w="3748" w:type="dxa"/>
            <w:shd w:val="clear" w:color="auto" w:fill="D9D9D9"/>
          </w:tcPr>
          <w:p w14:paraId="6ED39567" w14:textId="77777777" w:rsidR="0018421F" w:rsidRPr="0018421F" w:rsidRDefault="0018421F" w:rsidP="0018421F">
            <w:pPr>
              <w:keepLines w:val="0"/>
              <w:rPr>
                <w:rFonts w:ascii="Calibri" w:eastAsia="Calibri" w:hAnsi="Calibri" w:cs="Times New Roman"/>
                <w:b/>
                <w:bCs/>
              </w:rPr>
            </w:pPr>
            <w:r w:rsidRPr="0018421F">
              <w:rPr>
                <w:rFonts w:ascii="Calibri" w:eastAsia="Calibri" w:hAnsi="Calibri" w:cs="Times New Roman"/>
                <w:b/>
                <w:bCs/>
              </w:rPr>
              <w:t>ITEM</w:t>
            </w:r>
          </w:p>
        </w:tc>
        <w:tc>
          <w:tcPr>
            <w:tcW w:w="1797" w:type="dxa"/>
            <w:shd w:val="clear" w:color="auto" w:fill="D9D9D9"/>
          </w:tcPr>
          <w:p w14:paraId="46177A11" w14:textId="77777777" w:rsidR="0018421F" w:rsidRPr="0018421F" w:rsidRDefault="0018421F" w:rsidP="0018421F">
            <w:pPr>
              <w:keepLines w:val="0"/>
              <w:rPr>
                <w:rFonts w:ascii="Calibri" w:eastAsia="Calibri" w:hAnsi="Calibri" w:cs="Times New Roman"/>
                <w:b/>
                <w:bCs/>
              </w:rPr>
            </w:pPr>
            <w:r w:rsidRPr="0018421F">
              <w:rPr>
                <w:rFonts w:ascii="Calibri" w:eastAsia="Calibri" w:hAnsi="Calibri" w:cs="Times New Roman"/>
                <w:b/>
                <w:bCs/>
              </w:rPr>
              <w:t>FREQUENCY</w:t>
            </w:r>
          </w:p>
        </w:tc>
        <w:tc>
          <w:tcPr>
            <w:tcW w:w="1278" w:type="dxa"/>
            <w:shd w:val="clear" w:color="auto" w:fill="D9D9D9"/>
          </w:tcPr>
          <w:p w14:paraId="0DB2BC84" w14:textId="77777777" w:rsidR="0018421F" w:rsidRPr="0018421F" w:rsidRDefault="0018421F" w:rsidP="0018421F">
            <w:pPr>
              <w:keepLines w:val="0"/>
              <w:rPr>
                <w:rFonts w:ascii="Calibri" w:eastAsia="Calibri" w:hAnsi="Calibri" w:cs="Times New Roman"/>
                <w:b/>
                <w:bCs/>
              </w:rPr>
            </w:pPr>
            <w:r w:rsidRPr="0018421F">
              <w:rPr>
                <w:rFonts w:ascii="Calibri" w:eastAsia="Calibri" w:hAnsi="Calibri" w:cs="Times New Roman"/>
                <w:b/>
                <w:bCs/>
              </w:rPr>
              <w:t>LAST REVIEWED</w:t>
            </w:r>
          </w:p>
        </w:tc>
        <w:tc>
          <w:tcPr>
            <w:tcW w:w="1118" w:type="dxa"/>
            <w:shd w:val="clear" w:color="auto" w:fill="D9D9D9"/>
          </w:tcPr>
          <w:p w14:paraId="1CF6BB5E" w14:textId="77777777" w:rsidR="0018421F" w:rsidRPr="0018421F" w:rsidRDefault="0018421F" w:rsidP="0018421F">
            <w:pPr>
              <w:keepLines w:val="0"/>
              <w:rPr>
                <w:rFonts w:ascii="Calibri" w:eastAsia="Calibri" w:hAnsi="Calibri" w:cs="Times New Roman"/>
                <w:b/>
                <w:bCs/>
              </w:rPr>
            </w:pPr>
            <w:r w:rsidRPr="0018421F">
              <w:rPr>
                <w:rFonts w:ascii="Calibri" w:eastAsia="Calibri" w:hAnsi="Calibri" w:cs="Times New Roman"/>
                <w:b/>
                <w:bCs/>
              </w:rPr>
              <w:t>DUE DATE</w:t>
            </w:r>
          </w:p>
        </w:tc>
        <w:tc>
          <w:tcPr>
            <w:tcW w:w="2515" w:type="dxa"/>
            <w:shd w:val="clear" w:color="auto" w:fill="D9D9D9"/>
          </w:tcPr>
          <w:p w14:paraId="407ECD74" w14:textId="77777777" w:rsidR="0018421F" w:rsidRPr="0018421F" w:rsidRDefault="0018421F" w:rsidP="0018421F">
            <w:pPr>
              <w:keepLines w:val="0"/>
              <w:rPr>
                <w:rFonts w:ascii="Calibri" w:eastAsia="Calibri" w:hAnsi="Calibri" w:cs="Times New Roman"/>
                <w:b/>
                <w:bCs/>
              </w:rPr>
            </w:pPr>
            <w:r w:rsidRPr="0018421F">
              <w:rPr>
                <w:rFonts w:ascii="Calibri" w:eastAsia="Calibri" w:hAnsi="Calibri" w:cs="Times New Roman"/>
                <w:b/>
                <w:bCs/>
              </w:rPr>
              <w:t>COMMENTS/ACTIONS</w:t>
            </w:r>
          </w:p>
        </w:tc>
      </w:tr>
      <w:tr w:rsidR="0018421F" w:rsidRPr="0018421F" w14:paraId="59A2EF18" w14:textId="77777777" w:rsidTr="0018421F">
        <w:tc>
          <w:tcPr>
            <w:tcW w:w="10456" w:type="dxa"/>
            <w:gridSpan w:val="5"/>
            <w:shd w:val="clear" w:color="auto" w:fill="D9D9D9"/>
          </w:tcPr>
          <w:p w14:paraId="2778A01B" w14:textId="77777777" w:rsidR="0018421F" w:rsidRPr="0018421F" w:rsidRDefault="0018421F" w:rsidP="0018421F">
            <w:pPr>
              <w:keepLines w:val="0"/>
              <w:rPr>
                <w:rFonts w:ascii="Calibri" w:eastAsia="Calibri" w:hAnsi="Calibri" w:cs="Times New Roman"/>
                <w:b/>
                <w:bCs/>
              </w:rPr>
            </w:pPr>
            <w:r w:rsidRPr="0018421F">
              <w:rPr>
                <w:rFonts w:ascii="Calibri" w:eastAsia="Calibri" w:hAnsi="Calibri" w:cs="Times New Roman"/>
                <w:b/>
                <w:bCs/>
              </w:rPr>
              <w:t>INSURANCE – INCLUDING:-</w:t>
            </w:r>
          </w:p>
        </w:tc>
      </w:tr>
      <w:tr w:rsidR="0018421F" w:rsidRPr="0018421F" w14:paraId="680FD3C5" w14:textId="77777777" w:rsidTr="00593014">
        <w:tc>
          <w:tcPr>
            <w:tcW w:w="3748" w:type="dxa"/>
          </w:tcPr>
          <w:p w14:paraId="5ABB49E7" w14:textId="77777777" w:rsidR="0018421F" w:rsidRPr="0018421F" w:rsidRDefault="0018421F" w:rsidP="0018421F">
            <w:pPr>
              <w:keepLines w:val="0"/>
              <w:numPr>
                <w:ilvl w:val="0"/>
                <w:numId w:val="10"/>
              </w:numPr>
              <w:ind w:left="164" w:hanging="142"/>
              <w:rPr>
                <w:rFonts w:ascii="Calibri" w:eastAsia="Calibri" w:hAnsi="Calibri" w:cs="Times New Roman"/>
                <w:sz w:val="22"/>
                <w:szCs w:val="22"/>
              </w:rPr>
            </w:pPr>
            <w:r w:rsidRPr="0018421F">
              <w:rPr>
                <w:rFonts w:ascii="Calibri" w:eastAsia="Calibri" w:hAnsi="Calibri" w:cs="Times New Roman"/>
                <w:sz w:val="22"/>
                <w:szCs w:val="22"/>
              </w:rPr>
              <w:t>Public &amp; Employers Liability</w:t>
            </w:r>
          </w:p>
          <w:p w14:paraId="5E0F091E" w14:textId="77777777" w:rsidR="0018421F" w:rsidRPr="0018421F" w:rsidRDefault="0018421F" w:rsidP="0018421F">
            <w:pPr>
              <w:keepLines w:val="0"/>
              <w:numPr>
                <w:ilvl w:val="0"/>
                <w:numId w:val="10"/>
              </w:numPr>
              <w:ind w:left="164" w:hanging="142"/>
              <w:rPr>
                <w:rFonts w:ascii="Calibri" w:eastAsia="Calibri" w:hAnsi="Calibri" w:cs="Times New Roman"/>
                <w:sz w:val="22"/>
                <w:szCs w:val="22"/>
              </w:rPr>
            </w:pPr>
            <w:r w:rsidRPr="0018421F">
              <w:rPr>
                <w:rFonts w:ascii="Calibri" w:eastAsia="Calibri" w:hAnsi="Calibri" w:cs="Times New Roman"/>
                <w:sz w:val="22"/>
                <w:szCs w:val="22"/>
              </w:rPr>
              <w:t>Money &amp; Fidelity Guarantee</w:t>
            </w:r>
          </w:p>
          <w:p w14:paraId="01DDBAD0" w14:textId="77777777" w:rsidR="0018421F" w:rsidRPr="0018421F" w:rsidRDefault="0018421F" w:rsidP="0018421F">
            <w:pPr>
              <w:keepLines w:val="0"/>
              <w:numPr>
                <w:ilvl w:val="0"/>
                <w:numId w:val="10"/>
              </w:numPr>
              <w:ind w:left="164" w:hanging="142"/>
              <w:rPr>
                <w:rFonts w:ascii="Calibri" w:eastAsia="Calibri" w:hAnsi="Calibri" w:cs="Times New Roman"/>
                <w:sz w:val="22"/>
                <w:szCs w:val="22"/>
              </w:rPr>
            </w:pPr>
            <w:r w:rsidRPr="0018421F">
              <w:rPr>
                <w:rFonts w:ascii="Calibri" w:eastAsia="Calibri" w:hAnsi="Calibri" w:cs="Times New Roman"/>
                <w:sz w:val="22"/>
                <w:szCs w:val="22"/>
              </w:rPr>
              <w:t>Personal Accident</w:t>
            </w:r>
          </w:p>
          <w:p w14:paraId="32547B28" w14:textId="77777777" w:rsidR="0018421F" w:rsidRPr="0018421F" w:rsidRDefault="0018421F" w:rsidP="0018421F">
            <w:pPr>
              <w:keepLines w:val="0"/>
              <w:numPr>
                <w:ilvl w:val="0"/>
                <w:numId w:val="10"/>
              </w:numPr>
              <w:ind w:left="164" w:hanging="142"/>
              <w:rPr>
                <w:rFonts w:ascii="Calibri" w:eastAsia="Calibri" w:hAnsi="Calibri" w:cs="Times New Roman"/>
                <w:sz w:val="22"/>
                <w:szCs w:val="22"/>
              </w:rPr>
            </w:pPr>
            <w:r w:rsidRPr="0018421F">
              <w:rPr>
                <w:rFonts w:ascii="Calibri" w:eastAsia="Calibri" w:hAnsi="Calibri" w:cs="Times New Roman"/>
                <w:sz w:val="22"/>
                <w:szCs w:val="22"/>
              </w:rPr>
              <w:t xml:space="preserve">War Memorial </w:t>
            </w:r>
          </w:p>
        </w:tc>
        <w:tc>
          <w:tcPr>
            <w:tcW w:w="1797" w:type="dxa"/>
          </w:tcPr>
          <w:p w14:paraId="6E056CD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612D9DF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March 22</w:t>
            </w:r>
          </w:p>
        </w:tc>
        <w:tc>
          <w:tcPr>
            <w:tcW w:w="1118" w:type="dxa"/>
          </w:tcPr>
          <w:p w14:paraId="2E12048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March 23</w:t>
            </w:r>
          </w:p>
        </w:tc>
        <w:tc>
          <w:tcPr>
            <w:tcW w:w="2515" w:type="dxa"/>
          </w:tcPr>
          <w:p w14:paraId="04450CF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Zurich 5yr agreement</w:t>
            </w:r>
          </w:p>
        </w:tc>
      </w:tr>
      <w:tr w:rsidR="0018421F" w:rsidRPr="0018421F" w14:paraId="1746CD7F" w14:textId="77777777" w:rsidTr="0018421F">
        <w:tc>
          <w:tcPr>
            <w:tcW w:w="10456" w:type="dxa"/>
            <w:gridSpan w:val="5"/>
            <w:shd w:val="clear" w:color="auto" w:fill="D9D9D9"/>
          </w:tcPr>
          <w:p w14:paraId="423C1D8F" w14:textId="77777777" w:rsidR="0018421F" w:rsidRPr="0018421F" w:rsidRDefault="0018421F" w:rsidP="0018421F">
            <w:pPr>
              <w:keepLines w:val="0"/>
              <w:rPr>
                <w:rFonts w:ascii="Calibri" w:eastAsia="Calibri" w:hAnsi="Calibri" w:cs="Times New Roman"/>
                <w:b/>
                <w:bCs/>
              </w:rPr>
            </w:pPr>
            <w:r w:rsidRPr="0018421F">
              <w:rPr>
                <w:rFonts w:ascii="Calibri" w:eastAsia="Calibri" w:hAnsi="Calibri" w:cs="Times New Roman"/>
                <w:b/>
                <w:bCs/>
              </w:rPr>
              <w:t>BUILDINGS COVER FOR PARISH OWNED PROPERTY/COMMUNITY ASSETS</w:t>
            </w:r>
          </w:p>
        </w:tc>
      </w:tr>
      <w:tr w:rsidR="0018421F" w:rsidRPr="0018421F" w14:paraId="41FE3F4A" w14:textId="77777777" w:rsidTr="00593014">
        <w:tc>
          <w:tcPr>
            <w:tcW w:w="3748" w:type="dxa"/>
          </w:tcPr>
          <w:p w14:paraId="12462CC0" w14:textId="77777777" w:rsidR="0018421F" w:rsidRPr="0018421F" w:rsidRDefault="0018421F" w:rsidP="0018421F">
            <w:pPr>
              <w:keepLines w:val="0"/>
              <w:numPr>
                <w:ilvl w:val="0"/>
                <w:numId w:val="11"/>
              </w:numPr>
              <w:ind w:left="164" w:hanging="142"/>
              <w:rPr>
                <w:rFonts w:ascii="Calibri" w:eastAsia="Calibri" w:hAnsi="Calibri" w:cs="Times New Roman"/>
                <w:sz w:val="22"/>
                <w:szCs w:val="22"/>
              </w:rPr>
            </w:pPr>
            <w:proofErr w:type="spellStart"/>
            <w:r w:rsidRPr="0018421F">
              <w:rPr>
                <w:rFonts w:ascii="Calibri" w:eastAsia="Calibri" w:hAnsi="Calibri" w:cs="Times New Roman"/>
                <w:sz w:val="22"/>
                <w:szCs w:val="22"/>
              </w:rPr>
              <w:t>Blackhouse</w:t>
            </w:r>
            <w:proofErr w:type="spellEnd"/>
            <w:r w:rsidRPr="0018421F">
              <w:rPr>
                <w:rFonts w:ascii="Calibri" w:eastAsia="Calibri" w:hAnsi="Calibri" w:cs="Times New Roman"/>
                <w:sz w:val="22"/>
                <w:szCs w:val="22"/>
              </w:rPr>
              <w:t xml:space="preserve"> Lane Pavilion</w:t>
            </w:r>
          </w:p>
          <w:p w14:paraId="292F6A4A" w14:textId="77777777" w:rsidR="0018421F" w:rsidRPr="0018421F" w:rsidRDefault="0018421F" w:rsidP="0018421F">
            <w:pPr>
              <w:keepLines w:val="0"/>
              <w:numPr>
                <w:ilvl w:val="0"/>
                <w:numId w:val="11"/>
              </w:numPr>
              <w:ind w:left="164" w:hanging="142"/>
              <w:rPr>
                <w:rFonts w:ascii="Calibri" w:eastAsia="Calibri" w:hAnsi="Calibri" w:cs="Times New Roman"/>
                <w:sz w:val="22"/>
                <w:szCs w:val="22"/>
              </w:rPr>
            </w:pPr>
            <w:r w:rsidRPr="0018421F">
              <w:rPr>
                <w:rFonts w:ascii="Calibri" w:eastAsia="Calibri" w:hAnsi="Calibri" w:cs="Times New Roman"/>
                <w:sz w:val="22"/>
                <w:szCs w:val="22"/>
              </w:rPr>
              <w:t>Cemetery &amp; Buildings</w:t>
            </w:r>
          </w:p>
          <w:p w14:paraId="1B0D56A0" w14:textId="77777777" w:rsidR="0018421F" w:rsidRPr="0018421F" w:rsidRDefault="0018421F" w:rsidP="0018421F">
            <w:pPr>
              <w:keepLines w:val="0"/>
              <w:numPr>
                <w:ilvl w:val="0"/>
                <w:numId w:val="11"/>
              </w:numPr>
              <w:ind w:left="164" w:hanging="142"/>
              <w:rPr>
                <w:rFonts w:ascii="Calibri" w:eastAsia="Calibri" w:hAnsi="Calibri" w:cs="Times New Roman"/>
                <w:sz w:val="22"/>
                <w:szCs w:val="22"/>
              </w:rPr>
            </w:pPr>
            <w:r w:rsidRPr="0018421F">
              <w:rPr>
                <w:rFonts w:ascii="Calibri" w:eastAsia="Calibri" w:hAnsi="Calibri" w:cs="Times New Roman"/>
                <w:sz w:val="22"/>
                <w:szCs w:val="22"/>
              </w:rPr>
              <w:t>The Stevenson Centre</w:t>
            </w:r>
          </w:p>
          <w:p w14:paraId="69C10560" w14:textId="77777777" w:rsidR="0018421F" w:rsidRPr="0018421F" w:rsidRDefault="0018421F" w:rsidP="0018421F">
            <w:pPr>
              <w:keepLines w:val="0"/>
              <w:numPr>
                <w:ilvl w:val="0"/>
                <w:numId w:val="11"/>
              </w:numPr>
              <w:ind w:left="164" w:hanging="142"/>
              <w:rPr>
                <w:rFonts w:ascii="Calibri" w:eastAsia="Calibri" w:hAnsi="Calibri" w:cs="Times New Roman"/>
                <w:sz w:val="22"/>
                <w:szCs w:val="22"/>
              </w:rPr>
            </w:pPr>
            <w:r w:rsidRPr="0018421F">
              <w:rPr>
                <w:rFonts w:ascii="Calibri" w:eastAsia="Calibri" w:hAnsi="Calibri" w:cs="Times New Roman"/>
                <w:sz w:val="22"/>
                <w:szCs w:val="22"/>
              </w:rPr>
              <w:t>Cornard United Clubhouse</w:t>
            </w:r>
          </w:p>
          <w:p w14:paraId="2CF81821" w14:textId="77777777" w:rsidR="0018421F" w:rsidRPr="0018421F" w:rsidRDefault="0018421F" w:rsidP="0018421F">
            <w:pPr>
              <w:keepLines w:val="0"/>
              <w:numPr>
                <w:ilvl w:val="0"/>
                <w:numId w:val="11"/>
              </w:numPr>
              <w:ind w:left="164" w:hanging="142"/>
              <w:rPr>
                <w:rFonts w:ascii="Calibri" w:eastAsia="Calibri" w:hAnsi="Calibri" w:cs="Times New Roman"/>
                <w:sz w:val="22"/>
                <w:szCs w:val="22"/>
              </w:rPr>
            </w:pPr>
            <w:r w:rsidRPr="0018421F">
              <w:rPr>
                <w:rFonts w:ascii="Calibri" w:eastAsia="Calibri" w:hAnsi="Calibri" w:cs="Times New Roman"/>
                <w:sz w:val="22"/>
                <w:szCs w:val="22"/>
              </w:rPr>
              <w:t>Village Hall</w:t>
            </w:r>
          </w:p>
        </w:tc>
        <w:tc>
          <w:tcPr>
            <w:tcW w:w="1797" w:type="dxa"/>
          </w:tcPr>
          <w:p w14:paraId="44C2852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757BEB5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March 22</w:t>
            </w:r>
          </w:p>
        </w:tc>
        <w:tc>
          <w:tcPr>
            <w:tcW w:w="1118" w:type="dxa"/>
          </w:tcPr>
          <w:p w14:paraId="2E01045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March 23</w:t>
            </w:r>
          </w:p>
        </w:tc>
        <w:tc>
          <w:tcPr>
            <w:tcW w:w="2515" w:type="dxa"/>
          </w:tcPr>
          <w:p w14:paraId="7811127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Zurich 5yr agreement</w:t>
            </w:r>
          </w:p>
        </w:tc>
      </w:tr>
      <w:tr w:rsidR="0018421F" w:rsidRPr="0018421F" w14:paraId="05D9BAAD" w14:textId="77777777" w:rsidTr="0018421F">
        <w:tc>
          <w:tcPr>
            <w:tcW w:w="10456" w:type="dxa"/>
            <w:gridSpan w:val="5"/>
            <w:shd w:val="clear" w:color="auto" w:fill="D9D9D9"/>
          </w:tcPr>
          <w:p w14:paraId="51CECEA0" w14:textId="77777777" w:rsidR="0018421F" w:rsidRPr="0018421F" w:rsidRDefault="0018421F" w:rsidP="0018421F">
            <w:pPr>
              <w:keepLines w:val="0"/>
              <w:rPr>
                <w:rFonts w:ascii="Calibri" w:eastAsia="Calibri" w:hAnsi="Calibri" w:cs="Times New Roman"/>
                <w:b/>
                <w:bCs/>
              </w:rPr>
            </w:pPr>
            <w:r w:rsidRPr="0018421F">
              <w:rPr>
                <w:rFonts w:ascii="Calibri" w:eastAsia="Calibri" w:hAnsi="Calibri" w:cs="Times New Roman"/>
                <w:b/>
                <w:bCs/>
              </w:rPr>
              <w:t>PUBLIC LIABILITY – PUBLIC OPEN SPACE</w:t>
            </w:r>
          </w:p>
        </w:tc>
      </w:tr>
      <w:tr w:rsidR="0018421F" w:rsidRPr="0018421F" w14:paraId="7093B3CF" w14:textId="77777777" w:rsidTr="00593014">
        <w:tc>
          <w:tcPr>
            <w:tcW w:w="3748" w:type="dxa"/>
          </w:tcPr>
          <w:p w14:paraId="0CDB3D91" w14:textId="77777777" w:rsidR="0018421F" w:rsidRPr="0018421F" w:rsidRDefault="0018421F" w:rsidP="0018421F">
            <w:pPr>
              <w:keepLines w:val="0"/>
              <w:rPr>
                <w:rFonts w:ascii="Calibri" w:eastAsia="Calibri" w:hAnsi="Calibri" w:cs="Times New Roman"/>
                <w:sz w:val="22"/>
                <w:szCs w:val="22"/>
              </w:rPr>
            </w:pPr>
            <w:proofErr w:type="spellStart"/>
            <w:r w:rsidRPr="0018421F">
              <w:rPr>
                <w:rFonts w:ascii="Calibri" w:eastAsia="Calibri" w:hAnsi="Calibri" w:cs="Times New Roman"/>
                <w:sz w:val="22"/>
                <w:szCs w:val="22"/>
              </w:rPr>
              <w:t>Crampthorns</w:t>
            </w:r>
            <w:proofErr w:type="spellEnd"/>
            <w:r w:rsidRPr="0018421F">
              <w:rPr>
                <w:rFonts w:ascii="Calibri" w:eastAsia="Calibri" w:hAnsi="Calibri" w:cs="Times New Roman"/>
                <w:sz w:val="22"/>
                <w:szCs w:val="22"/>
              </w:rPr>
              <w:t xml:space="preserve"> Playing Field (Bowls Club – grounds only)</w:t>
            </w:r>
          </w:p>
        </w:tc>
        <w:tc>
          <w:tcPr>
            <w:tcW w:w="1797" w:type="dxa"/>
          </w:tcPr>
          <w:p w14:paraId="51D5986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0A4562A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March 22</w:t>
            </w:r>
          </w:p>
        </w:tc>
        <w:tc>
          <w:tcPr>
            <w:tcW w:w="1118" w:type="dxa"/>
          </w:tcPr>
          <w:p w14:paraId="22E60DA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March 23</w:t>
            </w:r>
          </w:p>
        </w:tc>
        <w:tc>
          <w:tcPr>
            <w:tcW w:w="2515" w:type="dxa"/>
          </w:tcPr>
          <w:p w14:paraId="6EA5FAC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Zurich 5yr agreement (under public liability)</w:t>
            </w:r>
          </w:p>
        </w:tc>
      </w:tr>
      <w:tr w:rsidR="0018421F" w:rsidRPr="0018421F" w14:paraId="5E7CC98C" w14:textId="77777777" w:rsidTr="00593014">
        <w:tc>
          <w:tcPr>
            <w:tcW w:w="3748" w:type="dxa"/>
          </w:tcPr>
          <w:p w14:paraId="6D65F98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Oliver Sports Ground (Recreation Ground)</w:t>
            </w:r>
          </w:p>
        </w:tc>
        <w:tc>
          <w:tcPr>
            <w:tcW w:w="1797" w:type="dxa"/>
          </w:tcPr>
          <w:p w14:paraId="7C223DC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48A7F83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March 22</w:t>
            </w:r>
          </w:p>
        </w:tc>
        <w:tc>
          <w:tcPr>
            <w:tcW w:w="1118" w:type="dxa"/>
          </w:tcPr>
          <w:p w14:paraId="6EEB485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March 23</w:t>
            </w:r>
          </w:p>
        </w:tc>
        <w:tc>
          <w:tcPr>
            <w:tcW w:w="2515" w:type="dxa"/>
          </w:tcPr>
          <w:p w14:paraId="534378C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Zurich 5yr agreement (under public liability)</w:t>
            </w:r>
          </w:p>
        </w:tc>
      </w:tr>
      <w:tr w:rsidR="0018421F" w:rsidRPr="0018421F" w14:paraId="2B712CE2" w14:textId="77777777" w:rsidTr="00593014">
        <w:tc>
          <w:tcPr>
            <w:tcW w:w="3748" w:type="dxa"/>
          </w:tcPr>
          <w:p w14:paraId="744CF199" w14:textId="77777777" w:rsidR="0018421F" w:rsidRPr="0018421F" w:rsidRDefault="0018421F" w:rsidP="0018421F">
            <w:pPr>
              <w:keepLines w:val="0"/>
              <w:numPr>
                <w:ilvl w:val="0"/>
                <w:numId w:val="9"/>
              </w:numPr>
              <w:ind w:left="164" w:hanging="142"/>
              <w:rPr>
                <w:rFonts w:ascii="Calibri" w:eastAsia="Calibri" w:hAnsi="Calibri" w:cs="Times New Roman"/>
                <w:sz w:val="22"/>
                <w:szCs w:val="22"/>
              </w:rPr>
            </w:pPr>
            <w:r w:rsidRPr="0018421F">
              <w:rPr>
                <w:rFonts w:ascii="Calibri" w:eastAsia="Calibri" w:hAnsi="Calibri" w:cs="Times New Roman"/>
                <w:sz w:val="22"/>
                <w:szCs w:val="22"/>
              </w:rPr>
              <w:t>St Andrew’s Churchyard (closed)</w:t>
            </w:r>
          </w:p>
          <w:p w14:paraId="46DD7072" w14:textId="77777777" w:rsidR="0018421F" w:rsidRPr="0018421F" w:rsidRDefault="0018421F" w:rsidP="0018421F">
            <w:pPr>
              <w:keepLines w:val="0"/>
              <w:numPr>
                <w:ilvl w:val="0"/>
                <w:numId w:val="9"/>
              </w:numPr>
              <w:ind w:left="164" w:hanging="142"/>
              <w:rPr>
                <w:rFonts w:ascii="Calibri" w:eastAsia="Calibri" w:hAnsi="Calibri" w:cs="Times New Roman"/>
                <w:sz w:val="22"/>
                <w:szCs w:val="22"/>
              </w:rPr>
            </w:pPr>
            <w:r w:rsidRPr="0018421F">
              <w:rPr>
                <w:rFonts w:ascii="Calibri" w:eastAsia="Calibri" w:hAnsi="Calibri" w:cs="Times New Roman"/>
                <w:sz w:val="22"/>
                <w:szCs w:val="22"/>
              </w:rPr>
              <w:t>Country Park</w:t>
            </w:r>
          </w:p>
          <w:p w14:paraId="382F949D" w14:textId="77777777" w:rsidR="0018421F" w:rsidRPr="0018421F" w:rsidRDefault="0018421F" w:rsidP="0018421F">
            <w:pPr>
              <w:keepLines w:val="0"/>
              <w:numPr>
                <w:ilvl w:val="0"/>
                <w:numId w:val="9"/>
              </w:numPr>
              <w:ind w:left="164" w:hanging="142"/>
              <w:rPr>
                <w:rFonts w:ascii="Calibri" w:eastAsia="Calibri" w:hAnsi="Calibri" w:cs="Times New Roman"/>
                <w:sz w:val="22"/>
                <w:szCs w:val="22"/>
              </w:rPr>
            </w:pPr>
            <w:r w:rsidRPr="0018421F">
              <w:rPr>
                <w:rFonts w:ascii="Calibri" w:eastAsia="Calibri" w:hAnsi="Calibri" w:cs="Times New Roman"/>
                <w:sz w:val="22"/>
                <w:szCs w:val="22"/>
              </w:rPr>
              <w:t>Village Green</w:t>
            </w:r>
          </w:p>
          <w:p w14:paraId="146524A7" w14:textId="77777777" w:rsidR="0018421F" w:rsidRPr="0018421F" w:rsidRDefault="0018421F" w:rsidP="0018421F">
            <w:pPr>
              <w:keepLines w:val="0"/>
              <w:numPr>
                <w:ilvl w:val="0"/>
                <w:numId w:val="9"/>
              </w:numPr>
              <w:ind w:left="164" w:hanging="142"/>
              <w:rPr>
                <w:rFonts w:ascii="Calibri" w:eastAsia="Calibri" w:hAnsi="Calibri" w:cs="Times New Roman"/>
                <w:sz w:val="22"/>
                <w:szCs w:val="22"/>
              </w:rPr>
            </w:pPr>
            <w:r w:rsidRPr="0018421F">
              <w:rPr>
                <w:rFonts w:ascii="Calibri" w:eastAsia="Calibri" w:hAnsi="Calibri" w:cs="Times New Roman"/>
                <w:sz w:val="22"/>
                <w:szCs w:val="22"/>
              </w:rPr>
              <w:t>Shawlands Local Nature Reserve</w:t>
            </w:r>
          </w:p>
          <w:p w14:paraId="073BD770" w14:textId="77777777" w:rsidR="0018421F" w:rsidRPr="0018421F" w:rsidRDefault="0018421F" w:rsidP="0018421F">
            <w:pPr>
              <w:keepLines w:val="0"/>
              <w:numPr>
                <w:ilvl w:val="0"/>
                <w:numId w:val="9"/>
              </w:numPr>
              <w:ind w:left="164" w:hanging="142"/>
              <w:rPr>
                <w:rFonts w:ascii="Calibri" w:eastAsia="Calibri" w:hAnsi="Calibri" w:cs="Times New Roman"/>
                <w:sz w:val="22"/>
                <w:szCs w:val="22"/>
              </w:rPr>
            </w:pPr>
            <w:r w:rsidRPr="0018421F">
              <w:rPr>
                <w:rFonts w:ascii="Calibri" w:eastAsia="Calibri" w:hAnsi="Calibri" w:cs="Times New Roman"/>
                <w:sz w:val="22"/>
                <w:szCs w:val="22"/>
              </w:rPr>
              <w:t>Great Cornard Cemetery</w:t>
            </w:r>
          </w:p>
          <w:p w14:paraId="1DC4A314" w14:textId="77777777" w:rsidR="0018421F" w:rsidRPr="0018421F" w:rsidRDefault="0018421F" w:rsidP="0018421F">
            <w:pPr>
              <w:keepLines w:val="0"/>
              <w:numPr>
                <w:ilvl w:val="0"/>
                <w:numId w:val="9"/>
              </w:numPr>
              <w:ind w:left="164" w:hanging="142"/>
              <w:rPr>
                <w:rFonts w:ascii="Calibri" w:eastAsia="Calibri" w:hAnsi="Calibri" w:cs="Times New Roman"/>
                <w:sz w:val="22"/>
                <w:szCs w:val="22"/>
              </w:rPr>
            </w:pPr>
            <w:r w:rsidRPr="0018421F">
              <w:rPr>
                <w:rFonts w:ascii="Calibri" w:eastAsia="Calibri" w:hAnsi="Calibri" w:cs="Times New Roman"/>
                <w:sz w:val="22"/>
                <w:szCs w:val="22"/>
              </w:rPr>
              <w:t>Allotments</w:t>
            </w:r>
          </w:p>
        </w:tc>
        <w:tc>
          <w:tcPr>
            <w:tcW w:w="1797" w:type="dxa"/>
          </w:tcPr>
          <w:p w14:paraId="1BB1035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70DB037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March 22</w:t>
            </w:r>
          </w:p>
        </w:tc>
        <w:tc>
          <w:tcPr>
            <w:tcW w:w="1118" w:type="dxa"/>
          </w:tcPr>
          <w:p w14:paraId="1D20CFA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March 23</w:t>
            </w:r>
          </w:p>
        </w:tc>
        <w:tc>
          <w:tcPr>
            <w:tcW w:w="2515" w:type="dxa"/>
          </w:tcPr>
          <w:p w14:paraId="0ECB61B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Zurich 5yr agreement (under public liability)</w:t>
            </w:r>
          </w:p>
        </w:tc>
      </w:tr>
      <w:tr w:rsidR="0018421F" w:rsidRPr="0018421F" w14:paraId="66BF40D3" w14:textId="77777777" w:rsidTr="0018421F">
        <w:tc>
          <w:tcPr>
            <w:tcW w:w="10456" w:type="dxa"/>
            <w:gridSpan w:val="5"/>
            <w:shd w:val="clear" w:color="auto" w:fill="D9D9D9"/>
          </w:tcPr>
          <w:p w14:paraId="2FD3ADCC" w14:textId="77777777" w:rsidR="0018421F" w:rsidRPr="0018421F" w:rsidRDefault="0018421F" w:rsidP="0018421F">
            <w:pPr>
              <w:keepLines w:val="0"/>
              <w:rPr>
                <w:rFonts w:ascii="Calibri" w:eastAsia="Calibri" w:hAnsi="Calibri" w:cs="Times New Roman"/>
                <w:b/>
                <w:bCs/>
              </w:rPr>
            </w:pPr>
            <w:r w:rsidRPr="0018421F">
              <w:rPr>
                <w:rFonts w:ascii="Calibri" w:eastAsia="Calibri" w:hAnsi="Calibri" w:cs="Times New Roman"/>
                <w:b/>
                <w:bCs/>
              </w:rPr>
              <w:t>REINSTATEMENT COST ASSESSMENT FOR BUILDING PURPOSES</w:t>
            </w:r>
          </w:p>
        </w:tc>
      </w:tr>
      <w:tr w:rsidR="0018421F" w:rsidRPr="0018421F" w14:paraId="214FEB7C" w14:textId="77777777" w:rsidTr="00593014">
        <w:tc>
          <w:tcPr>
            <w:tcW w:w="3748" w:type="dxa"/>
          </w:tcPr>
          <w:p w14:paraId="5226D71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Reinstatement Cost Assessment on all Council owned property</w:t>
            </w:r>
          </w:p>
        </w:tc>
        <w:tc>
          <w:tcPr>
            <w:tcW w:w="1797" w:type="dxa"/>
          </w:tcPr>
          <w:p w14:paraId="371556A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5 yearly</w:t>
            </w:r>
          </w:p>
        </w:tc>
        <w:tc>
          <w:tcPr>
            <w:tcW w:w="1278" w:type="dxa"/>
          </w:tcPr>
          <w:p w14:paraId="48AB313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22</w:t>
            </w:r>
          </w:p>
        </w:tc>
        <w:tc>
          <w:tcPr>
            <w:tcW w:w="1118" w:type="dxa"/>
          </w:tcPr>
          <w:p w14:paraId="6A8B18C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27</w:t>
            </w:r>
          </w:p>
        </w:tc>
        <w:tc>
          <w:tcPr>
            <w:tcW w:w="2515" w:type="dxa"/>
          </w:tcPr>
          <w:p w14:paraId="7542DE1D" w14:textId="77777777" w:rsidR="0018421F" w:rsidRPr="0018421F" w:rsidRDefault="0018421F" w:rsidP="0018421F">
            <w:pPr>
              <w:keepLines w:val="0"/>
              <w:rPr>
                <w:rFonts w:ascii="Calibri" w:eastAsia="Calibri" w:hAnsi="Calibri" w:cs="Times New Roman"/>
                <w:sz w:val="22"/>
                <w:szCs w:val="22"/>
              </w:rPr>
            </w:pPr>
          </w:p>
        </w:tc>
      </w:tr>
      <w:tr w:rsidR="0018421F" w:rsidRPr="0018421F" w14:paraId="180D8A1D" w14:textId="77777777" w:rsidTr="0018421F">
        <w:tc>
          <w:tcPr>
            <w:tcW w:w="10456" w:type="dxa"/>
            <w:gridSpan w:val="5"/>
            <w:shd w:val="clear" w:color="auto" w:fill="D9D9D9"/>
          </w:tcPr>
          <w:p w14:paraId="1209ABB9" w14:textId="77777777" w:rsidR="0018421F" w:rsidRPr="0018421F" w:rsidRDefault="0018421F" w:rsidP="0018421F">
            <w:pPr>
              <w:keepLines w:val="0"/>
              <w:rPr>
                <w:rFonts w:ascii="Calibri" w:eastAsia="Calibri" w:hAnsi="Calibri" w:cs="Times New Roman"/>
                <w:b/>
                <w:bCs/>
              </w:rPr>
            </w:pPr>
            <w:r w:rsidRPr="0018421F">
              <w:rPr>
                <w:rFonts w:ascii="Calibri" w:eastAsia="Calibri" w:hAnsi="Calibri" w:cs="Times New Roman"/>
                <w:b/>
                <w:bCs/>
              </w:rPr>
              <w:t>BUILDING REGULATIONS/CERTIFICATES</w:t>
            </w:r>
          </w:p>
        </w:tc>
      </w:tr>
      <w:tr w:rsidR="0018421F" w:rsidRPr="0018421F" w14:paraId="4F61BC92" w14:textId="77777777" w:rsidTr="0018421F">
        <w:tc>
          <w:tcPr>
            <w:tcW w:w="10456" w:type="dxa"/>
            <w:gridSpan w:val="5"/>
            <w:shd w:val="clear" w:color="auto" w:fill="D9D9D9"/>
          </w:tcPr>
          <w:p w14:paraId="5A782CF6" w14:textId="77777777" w:rsidR="0018421F" w:rsidRPr="0018421F" w:rsidRDefault="0018421F" w:rsidP="0018421F">
            <w:pPr>
              <w:keepLines w:val="0"/>
              <w:rPr>
                <w:rFonts w:ascii="Calibri" w:eastAsia="Calibri" w:hAnsi="Calibri" w:cs="Times New Roman"/>
                <w:b/>
                <w:bCs/>
                <w:sz w:val="22"/>
                <w:szCs w:val="22"/>
              </w:rPr>
            </w:pPr>
            <w:proofErr w:type="spellStart"/>
            <w:r w:rsidRPr="0018421F">
              <w:rPr>
                <w:rFonts w:ascii="Calibri" w:eastAsia="Calibri" w:hAnsi="Calibri" w:cs="Times New Roman"/>
                <w:b/>
                <w:bCs/>
                <w:sz w:val="22"/>
                <w:szCs w:val="22"/>
              </w:rPr>
              <w:t>Blackhouse</w:t>
            </w:r>
            <w:proofErr w:type="spellEnd"/>
            <w:r w:rsidRPr="0018421F">
              <w:rPr>
                <w:rFonts w:ascii="Calibri" w:eastAsia="Calibri" w:hAnsi="Calibri" w:cs="Times New Roman"/>
                <w:b/>
                <w:bCs/>
                <w:sz w:val="22"/>
                <w:szCs w:val="22"/>
              </w:rPr>
              <w:t xml:space="preserve"> Lane Pavilion</w:t>
            </w:r>
          </w:p>
        </w:tc>
      </w:tr>
      <w:tr w:rsidR="0018421F" w:rsidRPr="0018421F" w14:paraId="443C0C36" w14:textId="77777777" w:rsidTr="00593014">
        <w:tc>
          <w:tcPr>
            <w:tcW w:w="3748" w:type="dxa"/>
          </w:tcPr>
          <w:p w14:paraId="738C19C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Asbestos</w:t>
            </w:r>
          </w:p>
        </w:tc>
        <w:tc>
          <w:tcPr>
            <w:tcW w:w="1797" w:type="dxa"/>
          </w:tcPr>
          <w:p w14:paraId="60C516D1" w14:textId="77777777" w:rsidR="0018421F" w:rsidRPr="0018421F" w:rsidRDefault="0018421F" w:rsidP="0018421F">
            <w:pPr>
              <w:keepLines w:val="0"/>
              <w:rPr>
                <w:rFonts w:ascii="Calibri" w:eastAsia="Calibri" w:hAnsi="Calibri" w:cs="Times New Roman"/>
                <w:sz w:val="22"/>
                <w:szCs w:val="22"/>
              </w:rPr>
            </w:pPr>
          </w:p>
        </w:tc>
        <w:tc>
          <w:tcPr>
            <w:tcW w:w="1278" w:type="dxa"/>
          </w:tcPr>
          <w:p w14:paraId="04094D2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21</w:t>
            </w:r>
          </w:p>
        </w:tc>
        <w:tc>
          <w:tcPr>
            <w:tcW w:w="1118" w:type="dxa"/>
          </w:tcPr>
          <w:p w14:paraId="73E0D8D5" w14:textId="77777777" w:rsidR="0018421F" w:rsidRPr="0018421F" w:rsidRDefault="0018421F" w:rsidP="0018421F">
            <w:pPr>
              <w:keepLines w:val="0"/>
              <w:rPr>
                <w:rFonts w:ascii="Calibri" w:eastAsia="Calibri" w:hAnsi="Calibri" w:cs="Times New Roman"/>
                <w:sz w:val="22"/>
                <w:szCs w:val="22"/>
              </w:rPr>
            </w:pPr>
          </w:p>
        </w:tc>
        <w:tc>
          <w:tcPr>
            <w:tcW w:w="2515" w:type="dxa"/>
          </w:tcPr>
          <w:p w14:paraId="13EB482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Part of renovation works </w:t>
            </w:r>
          </w:p>
        </w:tc>
      </w:tr>
      <w:tr w:rsidR="0018421F" w:rsidRPr="0018421F" w14:paraId="2373FC61" w14:textId="77777777" w:rsidTr="00593014">
        <w:tc>
          <w:tcPr>
            <w:tcW w:w="3748" w:type="dxa"/>
          </w:tcPr>
          <w:p w14:paraId="4EAD39C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Legionella Assessment and checks</w:t>
            </w:r>
          </w:p>
        </w:tc>
        <w:tc>
          <w:tcPr>
            <w:tcW w:w="1797" w:type="dxa"/>
          </w:tcPr>
          <w:p w14:paraId="668D553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5 yearly</w:t>
            </w:r>
          </w:p>
          <w:p w14:paraId="5709F57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Monthly  </w:t>
            </w:r>
          </w:p>
        </w:tc>
        <w:tc>
          <w:tcPr>
            <w:tcW w:w="1278" w:type="dxa"/>
          </w:tcPr>
          <w:p w14:paraId="341BC18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21</w:t>
            </w:r>
          </w:p>
        </w:tc>
        <w:tc>
          <w:tcPr>
            <w:tcW w:w="1118" w:type="dxa"/>
          </w:tcPr>
          <w:p w14:paraId="27DD5C2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26</w:t>
            </w:r>
          </w:p>
        </w:tc>
        <w:tc>
          <w:tcPr>
            <w:tcW w:w="2515" w:type="dxa"/>
          </w:tcPr>
          <w:p w14:paraId="7225D9ED" w14:textId="77777777" w:rsidR="0018421F" w:rsidRPr="0018421F" w:rsidRDefault="0018421F" w:rsidP="0018421F">
            <w:pPr>
              <w:keepLines w:val="0"/>
              <w:rPr>
                <w:rFonts w:ascii="Calibri" w:eastAsia="Calibri" w:hAnsi="Calibri" w:cs="Times New Roman"/>
                <w:sz w:val="22"/>
                <w:szCs w:val="22"/>
              </w:rPr>
            </w:pPr>
          </w:p>
          <w:p w14:paraId="3126400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Regular Checks -Tenant</w:t>
            </w:r>
          </w:p>
        </w:tc>
      </w:tr>
      <w:tr w:rsidR="0018421F" w:rsidRPr="0018421F" w14:paraId="59AB20F2" w14:textId="77777777" w:rsidTr="00593014">
        <w:tc>
          <w:tcPr>
            <w:tcW w:w="3748" w:type="dxa"/>
          </w:tcPr>
          <w:p w14:paraId="33A5DDE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Electrical Safety Check</w:t>
            </w:r>
          </w:p>
        </w:tc>
        <w:tc>
          <w:tcPr>
            <w:tcW w:w="1797" w:type="dxa"/>
          </w:tcPr>
          <w:p w14:paraId="7D3F618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5 yearly</w:t>
            </w:r>
          </w:p>
        </w:tc>
        <w:tc>
          <w:tcPr>
            <w:tcW w:w="1278" w:type="dxa"/>
          </w:tcPr>
          <w:p w14:paraId="038E4E9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Nov 22</w:t>
            </w:r>
          </w:p>
        </w:tc>
        <w:tc>
          <w:tcPr>
            <w:tcW w:w="1118" w:type="dxa"/>
          </w:tcPr>
          <w:p w14:paraId="056AC89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Nov 27</w:t>
            </w:r>
          </w:p>
        </w:tc>
        <w:tc>
          <w:tcPr>
            <w:tcW w:w="2515" w:type="dxa"/>
          </w:tcPr>
          <w:p w14:paraId="6C9CE286" w14:textId="77777777" w:rsidR="0018421F" w:rsidRPr="0018421F" w:rsidRDefault="0018421F" w:rsidP="0018421F">
            <w:pPr>
              <w:keepLines w:val="0"/>
              <w:rPr>
                <w:rFonts w:ascii="Calibri" w:eastAsia="Calibri" w:hAnsi="Calibri" w:cs="Times New Roman"/>
                <w:sz w:val="22"/>
                <w:szCs w:val="22"/>
              </w:rPr>
            </w:pPr>
          </w:p>
        </w:tc>
      </w:tr>
      <w:tr w:rsidR="0018421F" w:rsidRPr="0018421F" w14:paraId="525EE27E" w14:textId="77777777" w:rsidTr="00593014">
        <w:tc>
          <w:tcPr>
            <w:tcW w:w="3748" w:type="dxa"/>
          </w:tcPr>
          <w:p w14:paraId="151BBDE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Gas</w:t>
            </w:r>
          </w:p>
        </w:tc>
        <w:tc>
          <w:tcPr>
            <w:tcW w:w="1797" w:type="dxa"/>
          </w:tcPr>
          <w:p w14:paraId="6451268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NONE</w:t>
            </w:r>
          </w:p>
        </w:tc>
        <w:tc>
          <w:tcPr>
            <w:tcW w:w="1278" w:type="dxa"/>
          </w:tcPr>
          <w:p w14:paraId="183FDA31" w14:textId="77777777" w:rsidR="0018421F" w:rsidRPr="0018421F" w:rsidRDefault="0018421F" w:rsidP="0018421F">
            <w:pPr>
              <w:keepLines w:val="0"/>
              <w:rPr>
                <w:rFonts w:ascii="Calibri" w:eastAsia="Calibri" w:hAnsi="Calibri" w:cs="Times New Roman"/>
                <w:sz w:val="22"/>
                <w:szCs w:val="22"/>
              </w:rPr>
            </w:pPr>
          </w:p>
        </w:tc>
        <w:tc>
          <w:tcPr>
            <w:tcW w:w="1118" w:type="dxa"/>
          </w:tcPr>
          <w:p w14:paraId="64A258C6" w14:textId="77777777" w:rsidR="0018421F" w:rsidRPr="0018421F" w:rsidRDefault="0018421F" w:rsidP="0018421F">
            <w:pPr>
              <w:keepLines w:val="0"/>
              <w:rPr>
                <w:rFonts w:ascii="Calibri" w:eastAsia="Calibri" w:hAnsi="Calibri" w:cs="Times New Roman"/>
                <w:sz w:val="22"/>
                <w:szCs w:val="22"/>
              </w:rPr>
            </w:pPr>
          </w:p>
        </w:tc>
        <w:tc>
          <w:tcPr>
            <w:tcW w:w="2515" w:type="dxa"/>
          </w:tcPr>
          <w:p w14:paraId="43348F01" w14:textId="77777777" w:rsidR="0018421F" w:rsidRPr="0018421F" w:rsidRDefault="0018421F" w:rsidP="0018421F">
            <w:pPr>
              <w:keepLines w:val="0"/>
              <w:rPr>
                <w:rFonts w:ascii="Calibri" w:eastAsia="Calibri" w:hAnsi="Calibri" w:cs="Times New Roman"/>
                <w:sz w:val="22"/>
                <w:szCs w:val="22"/>
              </w:rPr>
            </w:pPr>
          </w:p>
        </w:tc>
      </w:tr>
      <w:tr w:rsidR="0018421F" w:rsidRPr="0018421F" w14:paraId="6FA3A5E1" w14:textId="77777777" w:rsidTr="00593014">
        <w:tc>
          <w:tcPr>
            <w:tcW w:w="3748" w:type="dxa"/>
          </w:tcPr>
          <w:p w14:paraId="1D23E06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Fire Extinguishers</w:t>
            </w:r>
          </w:p>
        </w:tc>
        <w:tc>
          <w:tcPr>
            <w:tcW w:w="1797" w:type="dxa"/>
          </w:tcPr>
          <w:p w14:paraId="0464A71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246ABE6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22</w:t>
            </w:r>
          </w:p>
        </w:tc>
        <w:tc>
          <w:tcPr>
            <w:tcW w:w="1118" w:type="dxa"/>
          </w:tcPr>
          <w:p w14:paraId="2E172CD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23</w:t>
            </w:r>
          </w:p>
        </w:tc>
        <w:tc>
          <w:tcPr>
            <w:tcW w:w="2515" w:type="dxa"/>
          </w:tcPr>
          <w:p w14:paraId="4A21040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Tenant responsibility</w:t>
            </w:r>
          </w:p>
        </w:tc>
      </w:tr>
      <w:tr w:rsidR="0018421F" w:rsidRPr="0018421F" w14:paraId="6B2BB90F" w14:textId="77777777" w:rsidTr="00593014">
        <w:tc>
          <w:tcPr>
            <w:tcW w:w="3748" w:type="dxa"/>
          </w:tcPr>
          <w:p w14:paraId="741F8AD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Fire Risk Assessment</w:t>
            </w:r>
          </w:p>
        </w:tc>
        <w:tc>
          <w:tcPr>
            <w:tcW w:w="1797" w:type="dxa"/>
          </w:tcPr>
          <w:p w14:paraId="791D6B49" w14:textId="77777777" w:rsidR="0018421F" w:rsidRPr="0018421F" w:rsidRDefault="0018421F" w:rsidP="0018421F">
            <w:pPr>
              <w:keepLines w:val="0"/>
              <w:rPr>
                <w:rFonts w:ascii="Calibri" w:eastAsia="Calibri" w:hAnsi="Calibri" w:cs="Times New Roman"/>
                <w:sz w:val="22"/>
                <w:szCs w:val="22"/>
              </w:rPr>
            </w:pPr>
          </w:p>
        </w:tc>
        <w:tc>
          <w:tcPr>
            <w:tcW w:w="1278" w:type="dxa"/>
          </w:tcPr>
          <w:p w14:paraId="78A9B6FE" w14:textId="77777777" w:rsidR="0018421F" w:rsidRPr="0018421F" w:rsidRDefault="0018421F" w:rsidP="0018421F">
            <w:pPr>
              <w:keepLines w:val="0"/>
              <w:rPr>
                <w:rFonts w:ascii="Calibri" w:eastAsia="Calibri" w:hAnsi="Calibri" w:cs="Times New Roman"/>
                <w:sz w:val="22"/>
                <w:szCs w:val="22"/>
              </w:rPr>
            </w:pPr>
          </w:p>
        </w:tc>
        <w:tc>
          <w:tcPr>
            <w:tcW w:w="1118" w:type="dxa"/>
          </w:tcPr>
          <w:p w14:paraId="21DE28A2" w14:textId="77777777" w:rsidR="0018421F" w:rsidRPr="0018421F" w:rsidRDefault="0018421F" w:rsidP="0018421F">
            <w:pPr>
              <w:keepLines w:val="0"/>
              <w:rPr>
                <w:rFonts w:ascii="Calibri" w:eastAsia="Calibri" w:hAnsi="Calibri" w:cs="Times New Roman"/>
                <w:sz w:val="22"/>
                <w:szCs w:val="22"/>
              </w:rPr>
            </w:pPr>
          </w:p>
        </w:tc>
        <w:tc>
          <w:tcPr>
            <w:tcW w:w="2515" w:type="dxa"/>
          </w:tcPr>
          <w:p w14:paraId="62C99A2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Requested copy - O/S</w:t>
            </w:r>
          </w:p>
        </w:tc>
      </w:tr>
      <w:tr w:rsidR="0018421F" w:rsidRPr="0018421F" w14:paraId="05C96F37" w14:textId="77777777" w:rsidTr="00593014">
        <w:tc>
          <w:tcPr>
            <w:tcW w:w="3748" w:type="dxa"/>
          </w:tcPr>
          <w:p w14:paraId="07676E1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lastRenderedPageBreak/>
              <w:t>CCTV</w:t>
            </w:r>
          </w:p>
        </w:tc>
        <w:tc>
          <w:tcPr>
            <w:tcW w:w="1797" w:type="dxa"/>
          </w:tcPr>
          <w:p w14:paraId="25F607C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6 monthly</w:t>
            </w:r>
          </w:p>
        </w:tc>
        <w:tc>
          <w:tcPr>
            <w:tcW w:w="1278" w:type="dxa"/>
          </w:tcPr>
          <w:p w14:paraId="6A95E87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Aug 22</w:t>
            </w:r>
          </w:p>
        </w:tc>
        <w:tc>
          <w:tcPr>
            <w:tcW w:w="1118" w:type="dxa"/>
          </w:tcPr>
          <w:p w14:paraId="1404D2E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Feb 23</w:t>
            </w:r>
          </w:p>
        </w:tc>
        <w:tc>
          <w:tcPr>
            <w:tcW w:w="2515" w:type="dxa"/>
          </w:tcPr>
          <w:p w14:paraId="181C03C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1yr </w:t>
            </w:r>
            <w:proofErr w:type="spellStart"/>
            <w:r w:rsidRPr="0018421F">
              <w:rPr>
                <w:rFonts w:ascii="Calibri" w:eastAsia="Calibri" w:hAnsi="Calibri" w:cs="Times New Roman"/>
                <w:sz w:val="22"/>
                <w:szCs w:val="22"/>
              </w:rPr>
              <w:t>serv</w:t>
            </w:r>
            <w:proofErr w:type="spellEnd"/>
            <w:r w:rsidRPr="0018421F">
              <w:rPr>
                <w:rFonts w:ascii="Calibri" w:eastAsia="Calibri" w:hAnsi="Calibri" w:cs="Times New Roman"/>
                <w:sz w:val="22"/>
                <w:szCs w:val="22"/>
              </w:rPr>
              <w:t xml:space="preserve"> agreement - STC</w:t>
            </w:r>
          </w:p>
        </w:tc>
      </w:tr>
      <w:tr w:rsidR="0018421F" w:rsidRPr="0018421F" w14:paraId="28F40993" w14:textId="77777777" w:rsidTr="00593014">
        <w:tc>
          <w:tcPr>
            <w:tcW w:w="3748" w:type="dxa"/>
          </w:tcPr>
          <w:p w14:paraId="1BBC51D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Automatic Toilet Doors</w:t>
            </w:r>
          </w:p>
        </w:tc>
        <w:tc>
          <w:tcPr>
            <w:tcW w:w="1797" w:type="dxa"/>
          </w:tcPr>
          <w:p w14:paraId="229D970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6 monthly</w:t>
            </w:r>
          </w:p>
        </w:tc>
        <w:tc>
          <w:tcPr>
            <w:tcW w:w="1278" w:type="dxa"/>
          </w:tcPr>
          <w:p w14:paraId="12B7B82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Jan 23</w:t>
            </w:r>
          </w:p>
        </w:tc>
        <w:tc>
          <w:tcPr>
            <w:tcW w:w="1118" w:type="dxa"/>
          </w:tcPr>
          <w:p w14:paraId="2D210E2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July 23</w:t>
            </w:r>
          </w:p>
        </w:tc>
        <w:tc>
          <w:tcPr>
            <w:tcW w:w="2515" w:type="dxa"/>
          </w:tcPr>
          <w:p w14:paraId="6829DC4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1yr </w:t>
            </w:r>
            <w:proofErr w:type="spellStart"/>
            <w:r w:rsidRPr="0018421F">
              <w:rPr>
                <w:rFonts w:ascii="Calibri" w:eastAsia="Calibri" w:hAnsi="Calibri" w:cs="Times New Roman"/>
                <w:sz w:val="22"/>
                <w:szCs w:val="22"/>
              </w:rPr>
              <w:t>serv</w:t>
            </w:r>
            <w:proofErr w:type="spellEnd"/>
            <w:r w:rsidRPr="0018421F">
              <w:rPr>
                <w:rFonts w:ascii="Calibri" w:eastAsia="Calibri" w:hAnsi="Calibri" w:cs="Times New Roman"/>
                <w:sz w:val="22"/>
                <w:szCs w:val="22"/>
              </w:rPr>
              <w:t xml:space="preserve"> agreement -  </w:t>
            </w:r>
            <w:proofErr w:type="spellStart"/>
            <w:r w:rsidRPr="0018421F">
              <w:rPr>
                <w:rFonts w:ascii="Calibri" w:eastAsia="Calibri" w:hAnsi="Calibri" w:cs="Times New Roman"/>
                <w:sz w:val="22"/>
                <w:szCs w:val="22"/>
              </w:rPr>
              <w:t>Healthmatic</w:t>
            </w:r>
            <w:proofErr w:type="spellEnd"/>
          </w:p>
        </w:tc>
      </w:tr>
      <w:tr w:rsidR="0018421F" w:rsidRPr="0018421F" w14:paraId="2CF7CF3E" w14:textId="77777777" w:rsidTr="0018421F">
        <w:tc>
          <w:tcPr>
            <w:tcW w:w="10456" w:type="dxa"/>
            <w:gridSpan w:val="5"/>
            <w:shd w:val="clear" w:color="auto" w:fill="D9D9D9"/>
          </w:tcPr>
          <w:p w14:paraId="35202352" w14:textId="77777777" w:rsidR="0018421F" w:rsidRPr="0018421F" w:rsidRDefault="0018421F" w:rsidP="0018421F">
            <w:pPr>
              <w:keepLines w:val="0"/>
              <w:rPr>
                <w:rFonts w:ascii="Calibri" w:eastAsia="Calibri" w:hAnsi="Calibri" w:cs="Times New Roman"/>
                <w:b/>
                <w:bCs/>
                <w:sz w:val="22"/>
                <w:szCs w:val="22"/>
              </w:rPr>
            </w:pPr>
            <w:r w:rsidRPr="0018421F">
              <w:rPr>
                <w:rFonts w:ascii="Calibri" w:eastAsia="Calibri" w:hAnsi="Calibri" w:cs="Times New Roman"/>
                <w:b/>
                <w:bCs/>
                <w:sz w:val="22"/>
                <w:szCs w:val="22"/>
              </w:rPr>
              <w:t>Cornard United Clubhouse</w:t>
            </w:r>
          </w:p>
        </w:tc>
      </w:tr>
      <w:tr w:rsidR="0018421F" w:rsidRPr="0018421F" w14:paraId="3EFD1A7E" w14:textId="77777777" w:rsidTr="00593014">
        <w:tc>
          <w:tcPr>
            <w:tcW w:w="3748" w:type="dxa"/>
          </w:tcPr>
          <w:p w14:paraId="39D637D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Asbestos</w:t>
            </w:r>
          </w:p>
        </w:tc>
        <w:tc>
          <w:tcPr>
            <w:tcW w:w="1797" w:type="dxa"/>
          </w:tcPr>
          <w:p w14:paraId="6A2832E7" w14:textId="77777777" w:rsidR="0018421F" w:rsidRPr="0018421F" w:rsidRDefault="0018421F" w:rsidP="0018421F">
            <w:pPr>
              <w:keepLines w:val="0"/>
              <w:rPr>
                <w:rFonts w:ascii="Calibri" w:eastAsia="Calibri" w:hAnsi="Calibri" w:cs="Times New Roman"/>
                <w:sz w:val="22"/>
                <w:szCs w:val="22"/>
              </w:rPr>
            </w:pPr>
          </w:p>
        </w:tc>
        <w:tc>
          <w:tcPr>
            <w:tcW w:w="1278" w:type="dxa"/>
          </w:tcPr>
          <w:p w14:paraId="2335A9E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Feb 20</w:t>
            </w:r>
          </w:p>
        </w:tc>
        <w:tc>
          <w:tcPr>
            <w:tcW w:w="1118" w:type="dxa"/>
          </w:tcPr>
          <w:p w14:paraId="5CC4B30D" w14:textId="77777777" w:rsidR="0018421F" w:rsidRPr="0018421F" w:rsidRDefault="0018421F" w:rsidP="0018421F">
            <w:pPr>
              <w:keepLines w:val="0"/>
              <w:rPr>
                <w:rFonts w:ascii="Calibri" w:eastAsia="Calibri" w:hAnsi="Calibri" w:cs="Times New Roman"/>
                <w:sz w:val="22"/>
                <w:szCs w:val="22"/>
              </w:rPr>
            </w:pPr>
          </w:p>
        </w:tc>
        <w:tc>
          <w:tcPr>
            <w:tcW w:w="2515" w:type="dxa"/>
          </w:tcPr>
          <w:p w14:paraId="0115DE4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No asbestos found</w:t>
            </w:r>
          </w:p>
        </w:tc>
      </w:tr>
      <w:tr w:rsidR="0018421F" w:rsidRPr="0018421F" w14:paraId="15C2319B" w14:textId="77777777" w:rsidTr="00593014">
        <w:tc>
          <w:tcPr>
            <w:tcW w:w="3748" w:type="dxa"/>
          </w:tcPr>
          <w:p w14:paraId="0EEE1F4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Legionella Assessment and checks </w:t>
            </w:r>
          </w:p>
        </w:tc>
        <w:tc>
          <w:tcPr>
            <w:tcW w:w="1797" w:type="dxa"/>
          </w:tcPr>
          <w:p w14:paraId="6033B5D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5 yearly </w:t>
            </w:r>
          </w:p>
          <w:p w14:paraId="3AD5113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Monthly </w:t>
            </w:r>
          </w:p>
        </w:tc>
        <w:tc>
          <w:tcPr>
            <w:tcW w:w="1278" w:type="dxa"/>
          </w:tcPr>
          <w:p w14:paraId="1B033A3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July 22</w:t>
            </w:r>
          </w:p>
        </w:tc>
        <w:tc>
          <w:tcPr>
            <w:tcW w:w="1118" w:type="dxa"/>
          </w:tcPr>
          <w:p w14:paraId="65DCF66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July 27</w:t>
            </w:r>
          </w:p>
        </w:tc>
        <w:tc>
          <w:tcPr>
            <w:tcW w:w="2515" w:type="dxa"/>
          </w:tcPr>
          <w:p w14:paraId="68E647AD" w14:textId="77777777" w:rsidR="0018421F" w:rsidRPr="0018421F" w:rsidRDefault="0018421F" w:rsidP="0018421F">
            <w:pPr>
              <w:keepLines w:val="0"/>
              <w:rPr>
                <w:rFonts w:ascii="Calibri" w:eastAsia="Calibri" w:hAnsi="Calibri" w:cs="Times New Roman"/>
                <w:sz w:val="22"/>
                <w:szCs w:val="22"/>
              </w:rPr>
            </w:pPr>
          </w:p>
          <w:p w14:paraId="6558ABC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Regular checks - Tenant</w:t>
            </w:r>
          </w:p>
        </w:tc>
      </w:tr>
      <w:tr w:rsidR="0018421F" w:rsidRPr="0018421F" w14:paraId="10788216" w14:textId="77777777" w:rsidTr="00593014">
        <w:tc>
          <w:tcPr>
            <w:tcW w:w="3748" w:type="dxa"/>
          </w:tcPr>
          <w:p w14:paraId="55F5D20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Electrical Safety Check</w:t>
            </w:r>
          </w:p>
        </w:tc>
        <w:tc>
          <w:tcPr>
            <w:tcW w:w="1797" w:type="dxa"/>
          </w:tcPr>
          <w:p w14:paraId="52869A9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5 yearly</w:t>
            </w:r>
          </w:p>
        </w:tc>
        <w:tc>
          <w:tcPr>
            <w:tcW w:w="1278" w:type="dxa"/>
          </w:tcPr>
          <w:p w14:paraId="10E5D3C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Sept 20</w:t>
            </w:r>
          </w:p>
        </w:tc>
        <w:tc>
          <w:tcPr>
            <w:tcW w:w="1118" w:type="dxa"/>
          </w:tcPr>
          <w:p w14:paraId="5BFB086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Sept 25</w:t>
            </w:r>
          </w:p>
        </w:tc>
        <w:tc>
          <w:tcPr>
            <w:tcW w:w="2515" w:type="dxa"/>
          </w:tcPr>
          <w:p w14:paraId="487D782F" w14:textId="77777777" w:rsidR="0018421F" w:rsidRPr="0018421F" w:rsidRDefault="0018421F" w:rsidP="0018421F">
            <w:pPr>
              <w:keepLines w:val="0"/>
              <w:rPr>
                <w:rFonts w:ascii="Calibri" w:eastAsia="Calibri" w:hAnsi="Calibri" w:cs="Times New Roman"/>
                <w:sz w:val="22"/>
                <w:szCs w:val="22"/>
              </w:rPr>
            </w:pPr>
          </w:p>
        </w:tc>
      </w:tr>
      <w:tr w:rsidR="0018421F" w:rsidRPr="0018421F" w14:paraId="3DD7C629" w14:textId="77777777" w:rsidTr="00593014">
        <w:tc>
          <w:tcPr>
            <w:tcW w:w="3748" w:type="dxa"/>
          </w:tcPr>
          <w:p w14:paraId="7A2345C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Gas</w:t>
            </w:r>
          </w:p>
        </w:tc>
        <w:tc>
          <w:tcPr>
            <w:tcW w:w="1797" w:type="dxa"/>
          </w:tcPr>
          <w:p w14:paraId="3637ED0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NONE</w:t>
            </w:r>
          </w:p>
        </w:tc>
        <w:tc>
          <w:tcPr>
            <w:tcW w:w="1278" w:type="dxa"/>
          </w:tcPr>
          <w:p w14:paraId="1A8E1A50" w14:textId="77777777" w:rsidR="0018421F" w:rsidRPr="0018421F" w:rsidRDefault="0018421F" w:rsidP="0018421F">
            <w:pPr>
              <w:keepLines w:val="0"/>
              <w:rPr>
                <w:rFonts w:ascii="Calibri" w:eastAsia="Calibri" w:hAnsi="Calibri" w:cs="Times New Roman"/>
                <w:sz w:val="22"/>
                <w:szCs w:val="22"/>
              </w:rPr>
            </w:pPr>
          </w:p>
        </w:tc>
        <w:tc>
          <w:tcPr>
            <w:tcW w:w="1118" w:type="dxa"/>
          </w:tcPr>
          <w:p w14:paraId="58943BF0" w14:textId="77777777" w:rsidR="0018421F" w:rsidRPr="0018421F" w:rsidRDefault="0018421F" w:rsidP="0018421F">
            <w:pPr>
              <w:keepLines w:val="0"/>
              <w:rPr>
                <w:rFonts w:ascii="Calibri" w:eastAsia="Calibri" w:hAnsi="Calibri" w:cs="Times New Roman"/>
                <w:sz w:val="22"/>
                <w:szCs w:val="22"/>
              </w:rPr>
            </w:pPr>
          </w:p>
        </w:tc>
        <w:tc>
          <w:tcPr>
            <w:tcW w:w="2515" w:type="dxa"/>
          </w:tcPr>
          <w:p w14:paraId="49CC4DF7" w14:textId="77777777" w:rsidR="0018421F" w:rsidRPr="0018421F" w:rsidRDefault="0018421F" w:rsidP="0018421F">
            <w:pPr>
              <w:keepLines w:val="0"/>
              <w:rPr>
                <w:rFonts w:ascii="Calibri" w:eastAsia="Calibri" w:hAnsi="Calibri" w:cs="Times New Roman"/>
                <w:sz w:val="22"/>
                <w:szCs w:val="22"/>
              </w:rPr>
            </w:pPr>
          </w:p>
        </w:tc>
      </w:tr>
      <w:tr w:rsidR="0018421F" w:rsidRPr="0018421F" w14:paraId="1B573AAE" w14:textId="77777777" w:rsidTr="00593014">
        <w:tc>
          <w:tcPr>
            <w:tcW w:w="3748" w:type="dxa"/>
          </w:tcPr>
          <w:p w14:paraId="19D9ED0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Fire Extinguishers</w:t>
            </w:r>
          </w:p>
        </w:tc>
        <w:tc>
          <w:tcPr>
            <w:tcW w:w="1797" w:type="dxa"/>
          </w:tcPr>
          <w:p w14:paraId="5867397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0B13E00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22</w:t>
            </w:r>
          </w:p>
        </w:tc>
        <w:tc>
          <w:tcPr>
            <w:tcW w:w="1118" w:type="dxa"/>
          </w:tcPr>
          <w:p w14:paraId="1486FC1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23</w:t>
            </w:r>
          </w:p>
        </w:tc>
        <w:tc>
          <w:tcPr>
            <w:tcW w:w="2515" w:type="dxa"/>
          </w:tcPr>
          <w:p w14:paraId="198195A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Tenant responsibility</w:t>
            </w:r>
          </w:p>
        </w:tc>
      </w:tr>
      <w:tr w:rsidR="0018421F" w:rsidRPr="0018421F" w14:paraId="3FEE9ACC" w14:textId="77777777" w:rsidTr="00593014">
        <w:tc>
          <w:tcPr>
            <w:tcW w:w="3748" w:type="dxa"/>
          </w:tcPr>
          <w:p w14:paraId="7C72E73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Fire Risk Assessment</w:t>
            </w:r>
          </w:p>
        </w:tc>
        <w:tc>
          <w:tcPr>
            <w:tcW w:w="1797" w:type="dxa"/>
          </w:tcPr>
          <w:p w14:paraId="5F1D5085" w14:textId="77777777" w:rsidR="0018421F" w:rsidRPr="0018421F" w:rsidRDefault="0018421F" w:rsidP="0018421F">
            <w:pPr>
              <w:keepLines w:val="0"/>
              <w:rPr>
                <w:rFonts w:ascii="Calibri" w:eastAsia="Calibri" w:hAnsi="Calibri" w:cs="Times New Roman"/>
                <w:sz w:val="22"/>
                <w:szCs w:val="22"/>
              </w:rPr>
            </w:pPr>
          </w:p>
        </w:tc>
        <w:tc>
          <w:tcPr>
            <w:tcW w:w="1278" w:type="dxa"/>
          </w:tcPr>
          <w:p w14:paraId="02A6DDDB" w14:textId="77777777" w:rsidR="0018421F" w:rsidRPr="0018421F" w:rsidRDefault="0018421F" w:rsidP="0018421F">
            <w:pPr>
              <w:keepLines w:val="0"/>
              <w:rPr>
                <w:rFonts w:ascii="Calibri" w:eastAsia="Calibri" w:hAnsi="Calibri" w:cs="Times New Roman"/>
                <w:sz w:val="22"/>
                <w:szCs w:val="22"/>
              </w:rPr>
            </w:pPr>
          </w:p>
        </w:tc>
        <w:tc>
          <w:tcPr>
            <w:tcW w:w="1118" w:type="dxa"/>
          </w:tcPr>
          <w:p w14:paraId="5699BE60" w14:textId="77777777" w:rsidR="0018421F" w:rsidRPr="0018421F" w:rsidRDefault="0018421F" w:rsidP="0018421F">
            <w:pPr>
              <w:keepLines w:val="0"/>
              <w:rPr>
                <w:rFonts w:ascii="Calibri" w:eastAsia="Calibri" w:hAnsi="Calibri" w:cs="Times New Roman"/>
                <w:sz w:val="22"/>
                <w:szCs w:val="22"/>
              </w:rPr>
            </w:pPr>
          </w:p>
        </w:tc>
        <w:tc>
          <w:tcPr>
            <w:tcW w:w="2515" w:type="dxa"/>
          </w:tcPr>
          <w:p w14:paraId="63293BF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Requested copy - O/S</w:t>
            </w:r>
          </w:p>
        </w:tc>
      </w:tr>
      <w:tr w:rsidR="0018421F" w:rsidRPr="0018421F" w14:paraId="288C4B5C" w14:textId="77777777" w:rsidTr="0018421F">
        <w:tc>
          <w:tcPr>
            <w:tcW w:w="10456" w:type="dxa"/>
            <w:gridSpan w:val="5"/>
            <w:shd w:val="clear" w:color="auto" w:fill="D9D9D9"/>
          </w:tcPr>
          <w:p w14:paraId="3FB547B2" w14:textId="77777777" w:rsidR="0018421F" w:rsidRPr="0018421F" w:rsidRDefault="0018421F" w:rsidP="0018421F">
            <w:pPr>
              <w:keepLines w:val="0"/>
              <w:rPr>
                <w:rFonts w:ascii="Calibri" w:eastAsia="Calibri" w:hAnsi="Calibri" w:cs="Times New Roman"/>
                <w:b/>
                <w:bCs/>
                <w:sz w:val="22"/>
                <w:szCs w:val="22"/>
              </w:rPr>
            </w:pPr>
            <w:r w:rsidRPr="0018421F">
              <w:rPr>
                <w:rFonts w:ascii="Calibri" w:eastAsia="Calibri" w:hAnsi="Calibri" w:cs="Times New Roman"/>
                <w:b/>
                <w:bCs/>
                <w:sz w:val="22"/>
                <w:szCs w:val="22"/>
              </w:rPr>
              <w:t>Great Cornard Cemetery and Buildings</w:t>
            </w:r>
          </w:p>
        </w:tc>
      </w:tr>
      <w:tr w:rsidR="0018421F" w:rsidRPr="0018421F" w14:paraId="5B22210C" w14:textId="77777777" w:rsidTr="00593014">
        <w:tc>
          <w:tcPr>
            <w:tcW w:w="3748" w:type="dxa"/>
          </w:tcPr>
          <w:p w14:paraId="2933DE2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Asbestos</w:t>
            </w:r>
          </w:p>
        </w:tc>
        <w:tc>
          <w:tcPr>
            <w:tcW w:w="1797" w:type="dxa"/>
          </w:tcPr>
          <w:p w14:paraId="45DDDD20" w14:textId="77777777" w:rsidR="0018421F" w:rsidRPr="0018421F" w:rsidRDefault="0018421F" w:rsidP="0018421F">
            <w:pPr>
              <w:keepLines w:val="0"/>
              <w:rPr>
                <w:rFonts w:ascii="Calibri" w:eastAsia="Calibri" w:hAnsi="Calibri" w:cs="Times New Roman"/>
                <w:sz w:val="22"/>
                <w:szCs w:val="22"/>
              </w:rPr>
            </w:pPr>
          </w:p>
        </w:tc>
        <w:tc>
          <w:tcPr>
            <w:tcW w:w="1278" w:type="dxa"/>
          </w:tcPr>
          <w:p w14:paraId="6B78EA7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Aug 03</w:t>
            </w:r>
          </w:p>
        </w:tc>
        <w:tc>
          <w:tcPr>
            <w:tcW w:w="1118" w:type="dxa"/>
          </w:tcPr>
          <w:p w14:paraId="18C8C3C2" w14:textId="77777777" w:rsidR="0018421F" w:rsidRPr="0018421F" w:rsidRDefault="0018421F" w:rsidP="0018421F">
            <w:pPr>
              <w:keepLines w:val="0"/>
              <w:rPr>
                <w:rFonts w:ascii="Calibri" w:eastAsia="Calibri" w:hAnsi="Calibri" w:cs="Times New Roman"/>
                <w:sz w:val="22"/>
                <w:szCs w:val="22"/>
              </w:rPr>
            </w:pPr>
          </w:p>
        </w:tc>
        <w:tc>
          <w:tcPr>
            <w:tcW w:w="2515" w:type="dxa"/>
          </w:tcPr>
          <w:p w14:paraId="690AB72D" w14:textId="77777777" w:rsidR="0018421F" w:rsidRPr="0018421F" w:rsidRDefault="0018421F" w:rsidP="0018421F">
            <w:pPr>
              <w:keepLines w:val="0"/>
              <w:rPr>
                <w:rFonts w:ascii="Calibri" w:eastAsia="Calibri" w:hAnsi="Calibri" w:cs="Times New Roman"/>
                <w:sz w:val="22"/>
                <w:szCs w:val="22"/>
              </w:rPr>
            </w:pPr>
          </w:p>
        </w:tc>
      </w:tr>
      <w:tr w:rsidR="0018421F" w:rsidRPr="0018421F" w14:paraId="59F32E66" w14:textId="77777777" w:rsidTr="00593014">
        <w:tc>
          <w:tcPr>
            <w:tcW w:w="3748" w:type="dxa"/>
          </w:tcPr>
          <w:p w14:paraId="475AB22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Electrical Safety Check</w:t>
            </w:r>
          </w:p>
        </w:tc>
        <w:tc>
          <w:tcPr>
            <w:tcW w:w="1797" w:type="dxa"/>
          </w:tcPr>
          <w:p w14:paraId="7D72935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5 yearly</w:t>
            </w:r>
          </w:p>
        </w:tc>
        <w:tc>
          <w:tcPr>
            <w:tcW w:w="1278" w:type="dxa"/>
          </w:tcPr>
          <w:p w14:paraId="2F8B110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19</w:t>
            </w:r>
          </w:p>
        </w:tc>
        <w:tc>
          <w:tcPr>
            <w:tcW w:w="1118" w:type="dxa"/>
          </w:tcPr>
          <w:p w14:paraId="0519EC3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24</w:t>
            </w:r>
          </w:p>
        </w:tc>
        <w:tc>
          <w:tcPr>
            <w:tcW w:w="2515" w:type="dxa"/>
          </w:tcPr>
          <w:p w14:paraId="4E883201" w14:textId="77777777" w:rsidR="0018421F" w:rsidRPr="0018421F" w:rsidRDefault="0018421F" w:rsidP="0018421F">
            <w:pPr>
              <w:keepLines w:val="0"/>
              <w:rPr>
                <w:rFonts w:ascii="Calibri" w:eastAsia="Calibri" w:hAnsi="Calibri" w:cs="Times New Roman"/>
                <w:sz w:val="22"/>
                <w:szCs w:val="22"/>
              </w:rPr>
            </w:pPr>
          </w:p>
        </w:tc>
      </w:tr>
      <w:tr w:rsidR="0018421F" w:rsidRPr="0018421F" w14:paraId="1C1C3D95" w14:textId="77777777" w:rsidTr="0018421F">
        <w:tc>
          <w:tcPr>
            <w:tcW w:w="10456" w:type="dxa"/>
            <w:gridSpan w:val="5"/>
            <w:shd w:val="clear" w:color="auto" w:fill="D9D9D9"/>
          </w:tcPr>
          <w:p w14:paraId="6147D752" w14:textId="77777777" w:rsidR="0018421F" w:rsidRPr="0018421F" w:rsidRDefault="0018421F" w:rsidP="0018421F">
            <w:pPr>
              <w:keepLines w:val="0"/>
              <w:rPr>
                <w:rFonts w:ascii="Calibri" w:eastAsia="Calibri" w:hAnsi="Calibri" w:cs="Times New Roman"/>
                <w:b/>
                <w:bCs/>
                <w:sz w:val="22"/>
                <w:szCs w:val="22"/>
              </w:rPr>
            </w:pPr>
            <w:r w:rsidRPr="0018421F">
              <w:rPr>
                <w:rFonts w:ascii="Calibri" w:eastAsia="Calibri" w:hAnsi="Calibri" w:cs="Times New Roman"/>
                <w:b/>
                <w:bCs/>
                <w:sz w:val="22"/>
                <w:szCs w:val="22"/>
              </w:rPr>
              <w:t>The Stevenson Centre</w:t>
            </w:r>
          </w:p>
        </w:tc>
      </w:tr>
      <w:tr w:rsidR="0018421F" w:rsidRPr="0018421F" w14:paraId="366B703E" w14:textId="77777777" w:rsidTr="00593014">
        <w:tc>
          <w:tcPr>
            <w:tcW w:w="3748" w:type="dxa"/>
          </w:tcPr>
          <w:p w14:paraId="027339F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Asbestos</w:t>
            </w:r>
          </w:p>
        </w:tc>
        <w:tc>
          <w:tcPr>
            <w:tcW w:w="1797" w:type="dxa"/>
          </w:tcPr>
          <w:p w14:paraId="1983CBD1" w14:textId="77777777" w:rsidR="0018421F" w:rsidRPr="0018421F" w:rsidRDefault="0018421F" w:rsidP="0018421F">
            <w:pPr>
              <w:keepLines w:val="0"/>
              <w:rPr>
                <w:rFonts w:ascii="Calibri" w:eastAsia="Calibri" w:hAnsi="Calibri" w:cs="Times New Roman"/>
                <w:sz w:val="22"/>
                <w:szCs w:val="22"/>
              </w:rPr>
            </w:pPr>
          </w:p>
        </w:tc>
        <w:tc>
          <w:tcPr>
            <w:tcW w:w="1278" w:type="dxa"/>
          </w:tcPr>
          <w:p w14:paraId="702ED9E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18</w:t>
            </w:r>
          </w:p>
        </w:tc>
        <w:tc>
          <w:tcPr>
            <w:tcW w:w="1118" w:type="dxa"/>
          </w:tcPr>
          <w:p w14:paraId="506A86FA" w14:textId="77777777" w:rsidR="0018421F" w:rsidRPr="0018421F" w:rsidRDefault="0018421F" w:rsidP="0018421F">
            <w:pPr>
              <w:keepLines w:val="0"/>
              <w:rPr>
                <w:rFonts w:ascii="Calibri" w:eastAsia="Calibri" w:hAnsi="Calibri" w:cs="Times New Roman"/>
                <w:sz w:val="22"/>
                <w:szCs w:val="22"/>
              </w:rPr>
            </w:pPr>
          </w:p>
        </w:tc>
        <w:tc>
          <w:tcPr>
            <w:tcW w:w="2515" w:type="dxa"/>
          </w:tcPr>
          <w:p w14:paraId="21C8FBA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Part of renovation works</w:t>
            </w:r>
          </w:p>
        </w:tc>
      </w:tr>
      <w:tr w:rsidR="0018421F" w:rsidRPr="0018421F" w14:paraId="686C912F" w14:textId="77777777" w:rsidTr="00593014">
        <w:tc>
          <w:tcPr>
            <w:tcW w:w="3748" w:type="dxa"/>
          </w:tcPr>
          <w:p w14:paraId="52BDB8F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Legionella Assessment and checks </w:t>
            </w:r>
          </w:p>
          <w:p w14:paraId="536CB4CA" w14:textId="77777777" w:rsidR="0018421F" w:rsidRPr="0018421F" w:rsidRDefault="0018421F" w:rsidP="0018421F">
            <w:pPr>
              <w:keepLines w:val="0"/>
              <w:rPr>
                <w:rFonts w:ascii="Calibri" w:eastAsia="Calibri" w:hAnsi="Calibri" w:cs="Times New Roman"/>
                <w:sz w:val="22"/>
                <w:szCs w:val="22"/>
              </w:rPr>
            </w:pPr>
          </w:p>
        </w:tc>
        <w:tc>
          <w:tcPr>
            <w:tcW w:w="1797" w:type="dxa"/>
          </w:tcPr>
          <w:p w14:paraId="0C608EE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5 Yearly </w:t>
            </w:r>
          </w:p>
          <w:p w14:paraId="6F575F3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Monthly </w:t>
            </w:r>
          </w:p>
        </w:tc>
        <w:tc>
          <w:tcPr>
            <w:tcW w:w="1278" w:type="dxa"/>
          </w:tcPr>
          <w:p w14:paraId="05EC309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Nov 21</w:t>
            </w:r>
          </w:p>
        </w:tc>
        <w:tc>
          <w:tcPr>
            <w:tcW w:w="1118" w:type="dxa"/>
          </w:tcPr>
          <w:p w14:paraId="5110336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Nov 26</w:t>
            </w:r>
          </w:p>
        </w:tc>
        <w:tc>
          <w:tcPr>
            <w:tcW w:w="2515" w:type="dxa"/>
          </w:tcPr>
          <w:p w14:paraId="75917CAA" w14:textId="77777777" w:rsidR="0018421F" w:rsidRPr="0018421F" w:rsidRDefault="0018421F" w:rsidP="0018421F">
            <w:pPr>
              <w:keepLines w:val="0"/>
              <w:rPr>
                <w:rFonts w:ascii="Calibri" w:eastAsia="Calibri" w:hAnsi="Calibri" w:cs="Times New Roman"/>
                <w:sz w:val="22"/>
                <w:szCs w:val="22"/>
              </w:rPr>
            </w:pPr>
          </w:p>
          <w:p w14:paraId="69687C1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Reg Check – SC caretaker</w:t>
            </w:r>
          </w:p>
        </w:tc>
      </w:tr>
      <w:tr w:rsidR="0018421F" w:rsidRPr="0018421F" w14:paraId="68D9AAE3" w14:textId="77777777" w:rsidTr="00593014">
        <w:tc>
          <w:tcPr>
            <w:tcW w:w="3748" w:type="dxa"/>
          </w:tcPr>
          <w:p w14:paraId="280A9F5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Electrical Safety Check</w:t>
            </w:r>
          </w:p>
        </w:tc>
        <w:tc>
          <w:tcPr>
            <w:tcW w:w="1797" w:type="dxa"/>
          </w:tcPr>
          <w:p w14:paraId="3A8F188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5 yearly</w:t>
            </w:r>
          </w:p>
        </w:tc>
        <w:tc>
          <w:tcPr>
            <w:tcW w:w="1278" w:type="dxa"/>
          </w:tcPr>
          <w:p w14:paraId="1EACEA0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Sept 18</w:t>
            </w:r>
          </w:p>
        </w:tc>
        <w:tc>
          <w:tcPr>
            <w:tcW w:w="1118" w:type="dxa"/>
          </w:tcPr>
          <w:p w14:paraId="6A9AF97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Sept 23</w:t>
            </w:r>
          </w:p>
        </w:tc>
        <w:tc>
          <w:tcPr>
            <w:tcW w:w="2515" w:type="dxa"/>
          </w:tcPr>
          <w:p w14:paraId="56612BC9" w14:textId="77777777" w:rsidR="0018421F" w:rsidRPr="0018421F" w:rsidRDefault="0018421F" w:rsidP="0018421F">
            <w:pPr>
              <w:keepLines w:val="0"/>
              <w:rPr>
                <w:rFonts w:ascii="Calibri" w:eastAsia="Calibri" w:hAnsi="Calibri" w:cs="Times New Roman"/>
                <w:sz w:val="22"/>
                <w:szCs w:val="22"/>
              </w:rPr>
            </w:pPr>
          </w:p>
        </w:tc>
      </w:tr>
      <w:tr w:rsidR="0018421F" w:rsidRPr="0018421F" w14:paraId="706D8D3B" w14:textId="77777777" w:rsidTr="00593014">
        <w:tc>
          <w:tcPr>
            <w:tcW w:w="3748" w:type="dxa"/>
          </w:tcPr>
          <w:p w14:paraId="017DC3C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Gas (Heaters &amp; boiler)</w:t>
            </w:r>
          </w:p>
        </w:tc>
        <w:tc>
          <w:tcPr>
            <w:tcW w:w="1797" w:type="dxa"/>
          </w:tcPr>
          <w:p w14:paraId="50CB44D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211CA66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Jan 23</w:t>
            </w:r>
          </w:p>
        </w:tc>
        <w:tc>
          <w:tcPr>
            <w:tcW w:w="1118" w:type="dxa"/>
          </w:tcPr>
          <w:p w14:paraId="6328887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Jan 24</w:t>
            </w:r>
          </w:p>
        </w:tc>
        <w:tc>
          <w:tcPr>
            <w:tcW w:w="2515" w:type="dxa"/>
          </w:tcPr>
          <w:p w14:paraId="25094A2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Serviced by Lindsey Grp</w:t>
            </w:r>
          </w:p>
        </w:tc>
      </w:tr>
      <w:tr w:rsidR="0018421F" w:rsidRPr="0018421F" w14:paraId="65479620" w14:textId="77777777" w:rsidTr="00593014">
        <w:tc>
          <w:tcPr>
            <w:tcW w:w="3748" w:type="dxa"/>
          </w:tcPr>
          <w:p w14:paraId="35D007F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PAT Testing</w:t>
            </w:r>
          </w:p>
        </w:tc>
        <w:tc>
          <w:tcPr>
            <w:tcW w:w="1797" w:type="dxa"/>
          </w:tcPr>
          <w:p w14:paraId="08CD9DF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2 yearly</w:t>
            </w:r>
          </w:p>
        </w:tc>
        <w:tc>
          <w:tcPr>
            <w:tcW w:w="1278" w:type="dxa"/>
          </w:tcPr>
          <w:p w14:paraId="5331D86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Sept 21</w:t>
            </w:r>
          </w:p>
        </w:tc>
        <w:tc>
          <w:tcPr>
            <w:tcW w:w="1118" w:type="dxa"/>
          </w:tcPr>
          <w:p w14:paraId="3A47F92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Sept 23</w:t>
            </w:r>
          </w:p>
        </w:tc>
        <w:tc>
          <w:tcPr>
            <w:tcW w:w="2515" w:type="dxa"/>
          </w:tcPr>
          <w:p w14:paraId="762E322B" w14:textId="77777777" w:rsidR="0018421F" w:rsidRPr="0018421F" w:rsidRDefault="0018421F" w:rsidP="0018421F">
            <w:pPr>
              <w:keepLines w:val="0"/>
              <w:rPr>
                <w:rFonts w:ascii="Calibri" w:eastAsia="Calibri" w:hAnsi="Calibri" w:cs="Times New Roman"/>
                <w:sz w:val="22"/>
                <w:szCs w:val="22"/>
              </w:rPr>
            </w:pPr>
          </w:p>
        </w:tc>
      </w:tr>
      <w:tr w:rsidR="0018421F" w:rsidRPr="0018421F" w14:paraId="1548E706" w14:textId="77777777" w:rsidTr="00593014">
        <w:tc>
          <w:tcPr>
            <w:tcW w:w="3748" w:type="dxa"/>
          </w:tcPr>
          <w:p w14:paraId="0657493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Fire Alarm</w:t>
            </w:r>
          </w:p>
        </w:tc>
        <w:tc>
          <w:tcPr>
            <w:tcW w:w="1797" w:type="dxa"/>
          </w:tcPr>
          <w:p w14:paraId="5DA11CB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Quarterly</w:t>
            </w:r>
          </w:p>
        </w:tc>
        <w:tc>
          <w:tcPr>
            <w:tcW w:w="1278" w:type="dxa"/>
          </w:tcPr>
          <w:p w14:paraId="08D7B935" w14:textId="77777777" w:rsidR="0018421F" w:rsidRPr="0018421F" w:rsidRDefault="0018421F" w:rsidP="0018421F">
            <w:pPr>
              <w:keepLines w:val="0"/>
              <w:rPr>
                <w:rFonts w:ascii="Calibri" w:eastAsia="Calibri" w:hAnsi="Calibri" w:cs="Times New Roman"/>
                <w:sz w:val="22"/>
                <w:szCs w:val="22"/>
              </w:rPr>
            </w:pPr>
          </w:p>
        </w:tc>
        <w:tc>
          <w:tcPr>
            <w:tcW w:w="1118" w:type="dxa"/>
          </w:tcPr>
          <w:p w14:paraId="56E8CB1E" w14:textId="77777777" w:rsidR="0018421F" w:rsidRPr="0018421F" w:rsidRDefault="0018421F" w:rsidP="0018421F">
            <w:pPr>
              <w:keepLines w:val="0"/>
              <w:rPr>
                <w:rFonts w:ascii="Calibri" w:eastAsia="Calibri" w:hAnsi="Calibri" w:cs="Times New Roman"/>
                <w:sz w:val="22"/>
                <w:szCs w:val="22"/>
              </w:rPr>
            </w:pPr>
          </w:p>
        </w:tc>
        <w:tc>
          <w:tcPr>
            <w:tcW w:w="2515" w:type="dxa"/>
          </w:tcPr>
          <w:p w14:paraId="3BC525D3" w14:textId="77777777" w:rsidR="0018421F" w:rsidRPr="0018421F" w:rsidRDefault="0018421F" w:rsidP="0018421F">
            <w:pPr>
              <w:keepLines w:val="0"/>
              <w:rPr>
                <w:rFonts w:ascii="Calibri" w:eastAsia="Calibri" w:hAnsi="Calibri" w:cs="Times New Roman"/>
                <w:sz w:val="22"/>
                <w:szCs w:val="22"/>
              </w:rPr>
            </w:pPr>
            <w:proofErr w:type="spellStart"/>
            <w:r w:rsidRPr="0018421F">
              <w:rPr>
                <w:rFonts w:ascii="Calibri" w:eastAsia="Calibri" w:hAnsi="Calibri" w:cs="Times New Roman"/>
                <w:sz w:val="22"/>
                <w:szCs w:val="22"/>
              </w:rPr>
              <w:t>Serv</w:t>
            </w:r>
            <w:proofErr w:type="spellEnd"/>
            <w:r w:rsidRPr="0018421F">
              <w:rPr>
                <w:rFonts w:ascii="Calibri" w:eastAsia="Calibri" w:hAnsi="Calibri" w:cs="Times New Roman"/>
                <w:sz w:val="22"/>
                <w:szCs w:val="22"/>
              </w:rPr>
              <w:t xml:space="preserve"> agreement – TP Fire</w:t>
            </w:r>
          </w:p>
        </w:tc>
      </w:tr>
      <w:tr w:rsidR="0018421F" w:rsidRPr="0018421F" w14:paraId="56717074" w14:textId="77777777" w:rsidTr="00593014">
        <w:tc>
          <w:tcPr>
            <w:tcW w:w="3748" w:type="dxa"/>
          </w:tcPr>
          <w:p w14:paraId="28D37CB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Fire Risk Assessment</w:t>
            </w:r>
          </w:p>
        </w:tc>
        <w:tc>
          <w:tcPr>
            <w:tcW w:w="1797" w:type="dxa"/>
          </w:tcPr>
          <w:p w14:paraId="5464406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5 yearly</w:t>
            </w:r>
          </w:p>
        </w:tc>
        <w:tc>
          <w:tcPr>
            <w:tcW w:w="1278" w:type="dxa"/>
          </w:tcPr>
          <w:p w14:paraId="2507E45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21</w:t>
            </w:r>
          </w:p>
        </w:tc>
        <w:tc>
          <w:tcPr>
            <w:tcW w:w="1118" w:type="dxa"/>
          </w:tcPr>
          <w:p w14:paraId="3AD0DD6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26</w:t>
            </w:r>
          </w:p>
        </w:tc>
        <w:tc>
          <w:tcPr>
            <w:tcW w:w="2515" w:type="dxa"/>
          </w:tcPr>
          <w:p w14:paraId="79CA06B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Annually/5 yearly</w:t>
            </w:r>
          </w:p>
        </w:tc>
      </w:tr>
      <w:tr w:rsidR="0018421F" w:rsidRPr="0018421F" w14:paraId="19ACCC14" w14:textId="77777777" w:rsidTr="00593014">
        <w:tc>
          <w:tcPr>
            <w:tcW w:w="3748" w:type="dxa"/>
          </w:tcPr>
          <w:p w14:paraId="58F3EC4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Fire Extinguishers</w:t>
            </w:r>
          </w:p>
        </w:tc>
        <w:tc>
          <w:tcPr>
            <w:tcW w:w="1797" w:type="dxa"/>
          </w:tcPr>
          <w:p w14:paraId="20BC4D5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72EFCB8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22</w:t>
            </w:r>
          </w:p>
        </w:tc>
        <w:tc>
          <w:tcPr>
            <w:tcW w:w="1118" w:type="dxa"/>
          </w:tcPr>
          <w:p w14:paraId="745F305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23</w:t>
            </w:r>
          </w:p>
        </w:tc>
        <w:tc>
          <w:tcPr>
            <w:tcW w:w="2515" w:type="dxa"/>
          </w:tcPr>
          <w:p w14:paraId="02CD5119" w14:textId="77777777" w:rsidR="0018421F" w:rsidRPr="0018421F" w:rsidRDefault="0018421F" w:rsidP="0018421F">
            <w:pPr>
              <w:keepLines w:val="0"/>
              <w:rPr>
                <w:rFonts w:ascii="Calibri" w:eastAsia="Calibri" w:hAnsi="Calibri" w:cs="Times New Roman"/>
                <w:sz w:val="22"/>
                <w:szCs w:val="22"/>
              </w:rPr>
            </w:pPr>
          </w:p>
        </w:tc>
      </w:tr>
      <w:tr w:rsidR="0018421F" w:rsidRPr="0018421F" w14:paraId="2E732B56" w14:textId="77777777" w:rsidTr="00593014">
        <w:tc>
          <w:tcPr>
            <w:tcW w:w="3748" w:type="dxa"/>
          </w:tcPr>
          <w:p w14:paraId="151DE44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Staff Fire Training</w:t>
            </w:r>
          </w:p>
        </w:tc>
        <w:tc>
          <w:tcPr>
            <w:tcW w:w="1797" w:type="dxa"/>
          </w:tcPr>
          <w:p w14:paraId="36CA3295" w14:textId="77777777" w:rsidR="0018421F" w:rsidRPr="0018421F" w:rsidRDefault="0018421F" w:rsidP="0018421F">
            <w:pPr>
              <w:keepLines w:val="0"/>
              <w:rPr>
                <w:rFonts w:ascii="Calibri" w:eastAsia="Calibri" w:hAnsi="Calibri" w:cs="Times New Roman"/>
                <w:sz w:val="22"/>
                <w:szCs w:val="22"/>
              </w:rPr>
            </w:pPr>
          </w:p>
        </w:tc>
        <w:tc>
          <w:tcPr>
            <w:tcW w:w="1278" w:type="dxa"/>
          </w:tcPr>
          <w:p w14:paraId="060354F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May 22</w:t>
            </w:r>
          </w:p>
        </w:tc>
        <w:tc>
          <w:tcPr>
            <w:tcW w:w="1118" w:type="dxa"/>
          </w:tcPr>
          <w:p w14:paraId="48DF9BF0" w14:textId="77777777" w:rsidR="0018421F" w:rsidRPr="0018421F" w:rsidRDefault="0018421F" w:rsidP="0018421F">
            <w:pPr>
              <w:keepLines w:val="0"/>
              <w:rPr>
                <w:rFonts w:ascii="Calibri" w:eastAsia="Calibri" w:hAnsi="Calibri" w:cs="Times New Roman"/>
                <w:sz w:val="22"/>
                <w:szCs w:val="22"/>
              </w:rPr>
            </w:pPr>
          </w:p>
        </w:tc>
        <w:tc>
          <w:tcPr>
            <w:tcW w:w="2515" w:type="dxa"/>
          </w:tcPr>
          <w:p w14:paraId="456E2AF7" w14:textId="77777777" w:rsidR="0018421F" w:rsidRPr="0018421F" w:rsidRDefault="0018421F" w:rsidP="0018421F">
            <w:pPr>
              <w:keepLines w:val="0"/>
              <w:rPr>
                <w:rFonts w:ascii="Calibri" w:eastAsia="Calibri" w:hAnsi="Calibri" w:cs="Times New Roman"/>
                <w:sz w:val="22"/>
                <w:szCs w:val="22"/>
              </w:rPr>
            </w:pPr>
          </w:p>
        </w:tc>
      </w:tr>
      <w:tr w:rsidR="0018421F" w:rsidRPr="0018421F" w14:paraId="794B95C0" w14:textId="77777777" w:rsidTr="00593014">
        <w:tc>
          <w:tcPr>
            <w:tcW w:w="3748" w:type="dxa"/>
          </w:tcPr>
          <w:p w14:paraId="1352416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CCTV </w:t>
            </w:r>
          </w:p>
        </w:tc>
        <w:tc>
          <w:tcPr>
            <w:tcW w:w="1797" w:type="dxa"/>
          </w:tcPr>
          <w:p w14:paraId="55A4115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123A194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22</w:t>
            </w:r>
          </w:p>
        </w:tc>
        <w:tc>
          <w:tcPr>
            <w:tcW w:w="1118" w:type="dxa"/>
          </w:tcPr>
          <w:p w14:paraId="59E8E7D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23</w:t>
            </w:r>
          </w:p>
        </w:tc>
        <w:tc>
          <w:tcPr>
            <w:tcW w:w="2515" w:type="dxa"/>
          </w:tcPr>
          <w:p w14:paraId="57126F7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1yr </w:t>
            </w:r>
            <w:proofErr w:type="spellStart"/>
            <w:r w:rsidRPr="0018421F">
              <w:rPr>
                <w:rFonts w:ascii="Calibri" w:eastAsia="Calibri" w:hAnsi="Calibri" w:cs="Times New Roman"/>
                <w:sz w:val="22"/>
                <w:szCs w:val="22"/>
              </w:rPr>
              <w:t>Serv</w:t>
            </w:r>
            <w:proofErr w:type="spellEnd"/>
            <w:r w:rsidRPr="0018421F">
              <w:rPr>
                <w:rFonts w:ascii="Calibri" w:eastAsia="Calibri" w:hAnsi="Calibri" w:cs="Times New Roman"/>
                <w:sz w:val="22"/>
                <w:szCs w:val="22"/>
              </w:rPr>
              <w:t xml:space="preserve"> agreement - STC</w:t>
            </w:r>
          </w:p>
        </w:tc>
      </w:tr>
      <w:tr w:rsidR="0018421F" w:rsidRPr="0018421F" w14:paraId="089323D0" w14:textId="77777777" w:rsidTr="00593014">
        <w:tc>
          <w:tcPr>
            <w:tcW w:w="3748" w:type="dxa"/>
          </w:tcPr>
          <w:p w14:paraId="63BCDF4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Defibrillator</w:t>
            </w:r>
          </w:p>
        </w:tc>
        <w:tc>
          <w:tcPr>
            <w:tcW w:w="1797" w:type="dxa"/>
          </w:tcPr>
          <w:p w14:paraId="5FCFBD9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Monthly</w:t>
            </w:r>
          </w:p>
        </w:tc>
        <w:tc>
          <w:tcPr>
            <w:tcW w:w="1278" w:type="dxa"/>
          </w:tcPr>
          <w:p w14:paraId="3FA8B57A" w14:textId="77777777" w:rsidR="0018421F" w:rsidRPr="0018421F" w:rsidRDefault="0018421F" w:rsidP="0018421F">
            <w:pPr>
              <w:keepLines w:val="0"/>
              <w:rPr>
                <w:rFonts w:ascii="Calibri" w:eastAsia="Calibri" w:hAnsi="Calibri" w:cs="Times New Roman"/>
                <w:sz w:val="22"/>
                <w:szCs w:val="22"/>
              </w:rPr>
            </w:pPr>
          </w:p>
        </w:tc>
        <w:tc>
          <w:tcPr>
            <w:tcW w:w="1118" w:type="dxa"/>
          </w:tcPr>
          <w:p w14:paraId="4646D393" w14:textId="77777777" w:rsidR="0018421F" w:rsidRPr="0018421F" w:rsidRDefault="0018421F" w:rsidP="0018421F">
            <w:pPr>
              <w:keepLines w:val="0"/>
              <w:rPr>
                <w:rFonts w:ascii="Calibri" w:eastAsia="Calibri" w:hAnsi="Calibri" w:cs="Times New Roman"/>
                <w:sz w:val="22"/>
                <w:szCs w:val="22"/>
              </w:rPr>
            </w:pPr>
          </w:p>
        </w:tc>
        <w:tc>
          <w:tcPr>
            <w:tcW w:w="2515" w:type="dxa"/>
          </w:tcPr>
          <w:p w14:paraId="262F887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Staff monthly check</w:t>
            </w:r>
          </w:p>
        </w:tc>
      </w:tr>
      <w:tr w:rsidR="0018421F" w:rsidRPr="0018421F" w14:paraId="71A036E9" w14:textId="77777777" w:rsidTr="00593014">
        <w:tc>
          <w:tcPr>
            <w:tcW w:w="3748" w:type="dxa"/>
          </w:tcPr>
          <w:p w14:paraId="0FD1893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Automatic Doors</w:t>
            </w:r>
          </w:p>
        </w:tc>
        <w:tc>
          <w:tcPr>
            <w:tcW w:w="1797" w:type="dxa"/>
          </w:tcPr>
          <w:p w14:paraId="748A456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6 monthly</w:t>
            </w:r>
          </w:p>
        </w:tc>
        <w:tc>
          <w:tcPr>
            <w:tcW w:w="1278" w:type="dxa"/>
          </w:tcPr>
          <w:p w14:paraId="7796016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22</w:t>
            </w:r>
          </w:p>
        </w:tc>
        <w:tc>
          <w:tcPr>
            <w:tcW w:w="1118" w:type="dxa"/>
          </w:tcPr>
          <w:p w14:paraId="50C1674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July 23</w:t>
            </w:r>
          </w:p>
        </w:tc>
        <w:tc>
          <w:tcPr>
            <w:tcW w:w="2515" w:type="dxa"/>
          </w:tcPr>
          <w:p w14:paraId="26A3B69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1 </w:t>
            </w:r>
            <w:proofErr w:type="spellStart"/>
            <w:r w:rsidRPr="0018421F">
              <w:rPr>
                <w:rFonts w:ascii="Calibri" w:eastAsia="Calibri" w:hAnsi="Calibri" w:cs="Times New Roman"/>
                <w:sz w:val="22"/>
                <w:szCs w:val="22"/>
              </w:rPr>
              <w:t>yr</w:t>
            </w:r>
            <w:proofErr w:type="spellEnd"/>
            <w:r w:rsidRPr="0018421F">
              <w:rPr>
                <w:rFonts w:ascii="Calibri" w:eastAsia="Calibri" w:hAnsi="Calibri" w:cs="Times New Roman"/>
                <w:sz w:val="22"/>
                <w:szCs w:val="22"/>
              </w:rPr>
              <w:t xml:space="preserve"> </w:t>
            </w:r>
            <w:proofErr w:type="spellStart"/>
            <w:r w:rsidRPr="0018421F">
              <w:rPr>
                <w:rFonts w:ascii="Calibri" w:eastAsia="Calibri" w:hAnsi="Calibri" w:cs="Times New Roman"/>
                <w:sz w:val="22"/>
                <w:szCs w:val="22"/>
              </w:rPr>
              <w:t>Serv</w:t>
            </w:r>
            <w:proofErr w:type="spellEnd"/>
            <w:r w:rsidRPr="0018421F">
              <w:rPr>
                <w:rFonts w:ascii="Calibri" w:eastAsia="Calibri" w:hAnsi="Calibri" w:cs="Times New Roman"/>
                <w:sz w:val="22"/>
                <w:szCs w:val="22"/>
              </w:rPr>
              <w:t xml:space="preserve"> agreement - GEZE</w:t>
            </w:r>
          </w:p>
        </w:tc>
      </w:tr>
      <w:tr w:rsidR="0018421F" w:rsidRPr="0018421F" w14:paraId="06E5DF6F" w14:textId="77777777" w:rsidTr="00593014">
        <w:tc>
          <w:tcPr>
            <w:tcW w:w="3748" w:type="dxa"/>
          </w:tcPr>
          <w:p w14:paraId="2A677F1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Staff First Aid Training </w:t>
            </w:r>
          </w:p>
        </w:tc>
        <w:tc>
          <w:tcPr>
            <w:tcW w:w="1797" w:type="dxa"/>
          </w:tcPr>
          <w:p w14:paraId="5F840F64" w14:textId="77777777" w:rsidR="0018421F" w:rsidRPr="0018421F" w:rsidRDefault="0018421F" w:rsidP="0018421F">
            <w:pPr>
              <w:keepLines w:val="0"/>
              <w:rPr>
                <w:rFonts w:ascii="Calibri" w:eastAsia="Calibri" w:hAnsi="Calibri" w:cs="Times New Roman"/>
                <w:sz w:val="22"/>
                <w:szCs w:val="22"/>
              </w:rPr>
            </w:pPr>
          </w:p>
        </w:tc>
        <w:tc>
          <w:tcPr>
            <w:tcW w:w="1278" w:type="dxa"/>
          </w:tcPr>
          <w:p w14:paraId="684F4E5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Nov 21</w:t>
            </w:r>
          </w:p>
        </w:tc>
        <w:tc>
          <w:tcPr>
            <w:tcW w:w="1118" w:type="dxa"/>
          </w:tcPr>
          <w:p w14:paraId="457D1F5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Nov23</w:t>
            </w:r>
          </w:p>
        </w:tc>
        <w:tc>
          <w:tcPr>
            <w:tcW w:w="2515" w:type="dxa"/>
          </w:tcPr>
          <w:p w14:paraId="6C29491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Refresher bi-annually</w:t>
            </w:r>
          </w:p>
        </w:tc>
      </w:tr>
      <w:tr w:rsidR="0018421F" w:rsidRPr="0018421F" w14:paraId="524B2E3A" w14:textId="77777777" w:rsidTr="0018421F">
        <w:tc>
          <w:tcPr>
            <w:tcW w:w="10456" w:type="dxa"/>
            <w:gridSpan w:val="5"/>
            <w:shd w:val="clear" w:color="auto" w:fill="D9D9D9"/>
          </w:tcPr>
          <w:p w14:paraId="3BB96457" w14:textId="77777777" w:rsidR="0018421F" w:rsidRPr="0018421F" w:rsidRDefault="0018421F" w:rsidP="0018421F">
            <w:pPr>
              <w:keepLines w:val="0"/>
              <w:rPr>
                <w:rFonts w:ascii="Calibri" w:eastAsia="Calibri" w:hAnsi="Calibri" w:cs="Times New Roman"/>
                <w:b/>
                <w:bCs/>
                <w:sz w:val="22"/>
                <w:szCs w:val="22"/>
              </w:rPr>
            </w:pPr>
            <w:r w:rsidRPr="0018421F">
              <w:rPr>
                <w:rFonts w:ascii="Calibri" w:eastAsia="Calibri" w:hAnsi="Calibri" w:cs="Times New Roman"/>
                <w:b/>
                <w:bCs/>
                <w:sz w:val="22"/>
                <w:szCs w:val="22"/>
              </w:rPr>
              <w:t>Village Hall</w:t>
            </w:r>
          </w:p>
        </w:tc>
      </w:tr>
      <w:tr w:rsidR="0018421F" w:rsidRPr="0018421F" w14:paraId="5579BF61" w14:textId="77777777" w:rsidTr="00593014">
        <w:tc>
          <w:tcPr>
            <w:tcW w:w="3748" w:type="dxa"/>
          </w:tcPr>
          <w:p w14:paraId="293951F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Asbestos</w:t>
            </w:r>
          </w:p>
        </w:tc>
        <w:tc>
          <w:tcPr>
            <w:tcW w:w="1797" w:type="dxa"/>
          </w:tcPr>
          <w:p w14:paraId="170B5ED5" w14:textId="77777777" w:rsidR="0018421F" w:rsidRPr="0018421F" w:rsidRDefault="0018421F" w:rsidP="0018421F">
            <w:pPr>
              <w:keepLines w:val="0"/>
              <w:rPr>
                <w:rFonts w:ascii="Calibri" w:eastAsia="Calibri" w:hAnsi="Calibri" w:cs="Times New Roman"/>
                <w:sz w:val="22"/>
                <w:szCs w:val="22"/>
              </w:rPr>
            </w:pPr>
          </w:p>
        </w:tc>
        <w:tc>
          <w:tcPr>
            <w:tcW w:w="1278" w:type="dxa"/>
          </w:tcPr>
          <w:p w14:paraId="2A41D7E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Aug 03</w:t>
            </w:r>
          </w:p>
        </w:tc>
        <w:tc>
          <w:tcPr>
            <w:tcW w:w="1118" w:type="dxa"/>
          </w:tcPr>
          <w:p w14:paraId="3B03F662" w14:textId="77777777" w:rsidR="0018421F" w:rsidRPr="0018421F" w:rsidRDefault="0018421F" w:rsidP="0018421F">
            <w:pPr>
              <w:keepLines w:val="0"/>
              <w:rPr>
                <w:rFonts w:ascii="Calibri" w:eastAsia="Calibri" w:hAnsi="Calibri" w:cs="Times New Roman"/>
                <w:sz w:val="22"/>
                <w:szCs w:val="22"/>
              </w:rPr>
            </w:pPr>
          </w:p>
        </w:tc>
        <w:tc>
          <w:tcPr>
            <w:tcW w:w="2515" w:type="dxa"/>
          </w:tcPr>
          <w:p w14:paraId="220FDC0E" w14:textId="77777777" w:rsidR="0018421F" w:rsidRPr="0018421F" w:rsidRDefault="0018421F" w:rsidP="0018421F">
            <w:pPr>
              <w:keepLines w:val="0"/>
              <w:rPr>
                <w:rFonts w:ascii="Calibri" w:eastAsia="Calibri" w:hAnsi="Calibri" w:cs="Times New Roman"/>
                <w:sz w:val="22"/>
                <w:szCs w:val="22"/>
              </w:rPr>
            </w:pPr>
          </w:p>
        </w:tc>
      </w:tr>
      <w:tr w:rsidR="0018421F" w:rsidRPr="0018421F" w14:paraId="5974A266" w14:textId="77777777" w:rsidTr="00593014">
        <w:tc>
          <w:tcPr>
            <w:tcW w:w="3748" w:type="dxa"/>
          </w:tcPr>
          <w:p w14:paraId="3AAFD23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Legionella Assessment and checks</w:t>
            </w:r>
          </w:p>
          <w:p w14:paraId="062069FE" w14:textId="77777777" w:rsidR="0018421F" w:rsidRPr="0018421F" w:rsidRDefault="0018421F" w:rsidP="0018421F">
            <w:pPr>
              <w:keepLines w:val="0"/>
              <w:rPr>
                <w:rFonts w:ascii="Calibri" w:eastAsia="Calibri" w:hAnsi="Calibri" w:cs="Times New Roman"/>
                <w:sz w:val="22"/>
                <w:szCs w:val="22"/>
              </w:rPr>
            </w:pPr>
          </w:p>
        </w:tc>
        <w:tc>
          <w:tcPr>
            <w:tcW w:w="1797" w:type="dxa"/>
          </w:tcPr>
          <w:p w14:paraId="248ED8D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5 yearly</w:t>
            </w:r>
          </w:p>
          <w:p w14:paraId="17227AD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Monthly </w:t>
            </w:r>
          </w:p>
        </w:tc>
        <w:tc>
          <w:tcPr>
            <w:tcW w:w="1278" w:type="dxa"/>
          </w:tcPr>
          <w:p w14:paraId="20CF5AC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17</w:t>
            </w:r>
          </w:p>
        </w:tc>
        <w:tc>
          <w:tcPr>
            <w:tcW w:w="1118" w:type="dxa"/>
          </w:tcPr>
          <w:p w14:paraId="4DDB5C5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22</w:t>
            </w:r>
          </w:p>
        </w:tc>
        <w:tc>
          <w:tcPr>
            <w:tcW w:w="2515" w:type="dxa"/>
          </w:tcPr>
          <w:p w14:paraId="7373393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To be put in hand </w:t>
            </w:r>
          </w:p>
          <w:p w14:paraId="2667069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Regular checks - Tenants</w:t>
            </w:r>
          </w:p>
        </w:tc>
      </w:tr>
      <w:tr w:rsidR="0018421F" w:rsidRPr="0018421F" w14:paraId="4AF314A7" w14:textId="77777777" w:rsidTr="00593014">
        <w:tc>
          <w:tcPr>
            <w:tcW w:w="3748" w:type="dxa"/>
          </w:tcPr>
          <w:p w14:paraId="6A87113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Electrical Safety Check</w:t>
            </w:r>
          </w:p>
        </w:tc>
        <w:tc>
          <w:tcPr>
            <w:tcW w:w="1797" w:type="dxa"/>
          </w:tcPr>
          <w:p w14:paraId="5AABABD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5 yearly</w:t>
            </w:r>
          </w:p>
        </w:tc>
        <w:tc>
          <w:tcPr>
            <w:tcW w:w="1278" w:type="dxa"/>
          </w:tcPr>
          <w:p w14:paraId="06EB460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Sept 19</w:t>
            </w:r>
          </w:p>
        </w:tc>
        <w:tc>
          <w:tcPr>
            <w:tcW w:w="1118" w:type="dxa"/>
          </w:tcPr>
          <w:p w14:paraId="0AEAFB0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Sept 24</w:t>
            </w:r>
          </w:p>
        </w:tc>
        <w:tc>
          <w:tcPr>
            <w:tcW w:w="2515" w:type="dxa"/>
          </w:tcPr>
          <w:p w14:paraId="73ACE5A6" w14:textId="77777777" w:rsidR="0018421F" w:rsidRPr="0018421F" w:rsidRDefault="0018421F" w:rsidP="0018421F">
            <w:pPr>
              <w:keepLines w:val="0"/>
              <w:rPr>
                <w:rFonts w:ascii="Calibri" w:eastAsia="Calibri" w:hAnsi="Calibri" w:cs="Times New Roman"/>
                <w:sz w:val="22"/>
                <w:szCs w:val="22"/>
              </w:rPr>
            </w:pPr>
          </w:p>
        </w:tc>
      </w:tr>
      <w:tr w:rsidR="0018421F" w:rsidRPr="0018421F" w14:paraId="26212756" w14:textId="77777777" w:rsidTr="00593014">
        <w:tc>
          <w:tcPr>
            <w:tcW w:w="3748" w:type="dxa"/>
          </w:tcPr>
          <w:p w14:paraId="6A6C348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Gas</w:t>
            </w:r>
          </w:p>
        </w:tc>
        <w:tc>
          <w:tcPr>
            <w:tcW w:w="1797" w:type="dxa"/>
          </w:tcPr>
          <w:p w14:paraId="5428853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318BB58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March 22</w:t>
            </w:r>
          </w:p>
        </w:tc>
        <w:tc>
          <w:tcPr>
            <w:tcW w:w="1118" w:type="dxa"/>
          </w:tcPr>
          <w:p w14:paraId="57C08D8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March 23</w:t>
            </w:r>
          </w:p>
        </w:tc>
        <w:tc>
          <w:tcPr>
            <w:tcW w:w="2515" w:type="dxa"/>
          </w:tcPr>
          <w:p w14:paraId="110273C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Tenant Reimbursement </w:t>
            </w:r>
          </w:p>
        </w:tc>
      </w:tr>
      <w:tr w:rsidR="0018421F" w:rsidRPr="0018421F" w14:paraId="75251A08" w14:textId="77777777" w:rsidTr="00593014">
        <w:tc>
          <w:tcPr>
            <w:tcW w:w="3748" w:type="dxa"/>
          </w:tcPr>
          <w:p w14:paraId="60EED9F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Fire Extinguishers</w:t>
            </w:r>
          </w:p>
        </w:tc>
        <w:tc>
          <w:tcPr>
            <w:tcW w:w="1797" w:type="dxa"/>
          </w:tcPr>
          <w:p w14:paraId="462DD79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67B582E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22</w:t>
            </w:r>
          </w:p>
        </w:tc>
        <w:tc>
          <w:tcPr>
            <w:tcW w:w="1118" w:type="dxa"/>
          </w:tcPr>
          <w:p w14:paraId="396C45E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23</w:t>
            </w:r>
          </w:p>
        </w:tc>
        <w:tc>
          <w:tcPr>
            <w:tcW w:w="2515" w:type="dxa"/>
          </w:tcPr>
          <w:p w14:paraId="09C2117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Tenant responsibility</w:t>
            </w:r>
          </w:p>
        </w:tc>
      </w:tr>
      <w:tr w:rsidR="0018421F" w:rsidRPr="0018421F" w14:paraId="5F3EBD1B" w14:textId="77777777" w:rsidTr="00593014">
        <w:tc>
          <w:tcPr>
            <w:tcW w:w="3748" w:type="dxa"/>
          </w:tcPr>
          <w:p w14:paraId="2B64A54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Fire Risk Assessment</w:t>
            </w:r>
          </w:p>
        </w:tc>
        <w:tc>
          <w:tcPr>
            <w:tcW w:w="1797" w:type="dxa"/>
          </w:tcPr>
          <w:p w14:paraId="4F24B4A9" w14:textId="77777777" w:rsidR="0018421F" w:rsidRPr="0018421F" w:rsidRDefault="0018421F" w:rsidP="0018421F">
            <w:pPr>
              <w:keepLines w:val="0"/>
              <w:rPr>
                <w:rFonts w:ascii="Calibri" w:eastAsia="Calibri" w:hAnsi="Calibri" w:cs="Times New Roman"/>
                <w:sz w:val="22"/>
                <w:szCs w:val="22"/>
              </w:rPr>
            </w:pPr>
          </w:p>
        </w:tc>
        <w:tc>
          <w:tcPr>
            <w:tcW w:w="1278" w:type="dxa"/>
          </w:tcPr>
          <w:p w14:paraId="4E338F82" w14:textId="77777777" w:rsidR="0018421F" w:rsidRPr="0018421F" w:rsidRDefault="0018421F" w:rsidP="0018421F">
            <w:pPr>
              <w:keepLines w:val="0"/>
              <w:rPr>
                <w:rFonts w:ascii="Calibri" w:eastAsia="Calibri" w:hAnsi="Calibri" w:cs="Times New Roman"/>
                <w:sz w:val="22"/>
                <w:szCs w:val="22"/>
              </w:rPr>
            </w:pPr>
          </w:p>
        </w:tc>
        <w:tc>
          <w:tcPr>
            <w:tcW w:w="1118" w:type="dxa"/>
          </w:tcPr>
          <w:p w14:paraId="2B155F72" w14:textId="77777777" w:rsidR="0018421F" w:rsidRPr="0018421F" w:rsidRDefault="0018421F" w:rsidP="0018421F">
            <w:pPr>
              <w:keepLines w:val="0"/>
              <w:rPr>
                <w:rFonts w:ascii="Calibri" w:eastAsia="Calibri" w:hAnsi="Calibri" w:cs="Times New Roman"/>
                <w:sz w:val="22"/>
                <w:szCs w:val="22"/>
              </w:rPr>
            </w:pPr>
          </w:p>
        </w:tc>
        <w:tc>
          <w:tcPr>
            <w:tcW w:w="2515" w:type="dxa"/>
          </w:tcPr>
          <w:p w14:paraId="6DFB5D7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Requested copy - O/S</w:t>
            </w:r>
          </w:p>
        </w:tc>
      </w:tr>
      <w:tr w:rsidR="0018421F" w:rsidRPr="0018421F" w14:paraId="11C2C2F3" w14:textId="77777777" w:rsidTr="00593014">
        <w:tc>
          <w:tcPr>
            <w:tcW w:w="3748" w:type="dxa"/>
          </w:tcPr>
          <w:p w14:paraId="04E9AB4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Defibrillator</w:t>
            </w:r>
          </w:p>
        </w:tc>
        <w:tc>
          <w:tcPr>
            <w:tcW w:w="1797" w:type="dxa"/>
          </w:tcPr>
          <w:p w14:paraId="135C569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Monthly</w:t>
            </w:r>
          </w:p>
        </w:tc>
        <w:tc>
          <w:tcPr>
            <w:tcW w:w="1278" w:type="dxa"/>
          </w:tcPr>
          <w:p w14:paraId="58721D71" w14:textId="77777777" w:rsidR="0018421F" w:rsidRPr="0018421F" w:rsidRDefault="0018421F" w:rsidP="0018421F">
            <w:pPr>
              <w:keepLines w:val="0"/>
              <w:rPr>
                <w:rFonts w:ascii="Calibri" w:eastAsia="Calibri" w:hAnsi="Calibri" w:cs="Times New Roman"/>
                <w:sz w:val="22"/>
                <w:szCs w:val="22"/>
              </w:rPr>
            </w:pPr>
          </w:p>
        </w:tc>
        <w:tc>
          <w:tcPr>
            <w:tcW w:w="1118" w:type="dxa"/>
          </w:tcPr>
          <w:p w14:paraId="2CE0624D" w14:textId="77777777" w:rsidR="0018421F" w:rsidRPr="0018421F" w:rsidRDefault="0018421F" w:rsidP="0018421F">
            <w:pPr>
              <w:keepLines w:val="0"/>
              <w:rPr>
                <w:rFonts w:ascii="Calibri" w:eastAsia="Calibri" w:hAnsi="Calibri" w:cs="Times New Roman"/>
                <w:sz w:val="22"/>
                <w:szCs w:val="22"/>
              </w:rPr>
            </w:pPr>
          </w:p>
        </w:tc>
        <w:tc>
          <w:tcPr>
            <w:tcW w:w="2515" w:type="dxa"/>
          </w:tcPr>
          <w:p w14:paraId="3727ED2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GCPC staff monthly check</w:t>
            </w:r>
          </w:p>
        </w:tc>
      </w:tr>
      <w:tr w:rsidR="0018421F" w:rsidRPr="0018421F" w14:paraId="3E8223A6" w14:textId="77777777" w:rsidTr="0018421F">
        <w:tc>
          <w:tcPr>
            <w:tcW w:w="10456" w:type="dxa"/>
            <w:gridSpan w:val="5"/>
            <w:shd w:val="clear" w:color="auto" w:fill="D9D9D9"/>
          </w:tcPr>
          <w:p w14:paraId="77BD9175" w14:textId="77777777" w:rsidR="0018421F" w:rsidRPr="0018421F" w:rsidRDefault="0018421F" w:rsidP="0018421F">
            <w:pPr>
              <w:keepLines w:val="0"/>
              <w:rPr>
                <w:rFonts w:ascii="Calibri" w:eastAsia="Calibri" w:hAnsi="Calibri" w:cs="Times New Roman"/>
                <w:b/>
                <w:bCs/>
                <w:sz w:val="22"/>
                <w:szCs w:val="22"/>
              </w:rPr>
            </w:pPr>
            <w:r w:rsidRPr="0018421F">
              <w:rPr>
                <w:rFonts w:ascii="Calibri" w:eastAsia="Calibri" w:hAnsi="Calibri" w:cs="Times New Roman"/>
                <w:b/>
                <w:bCs/>
                <w:sz w:val="22"/>
                <w:szCs w:val="22"/>
              </w:rPr>
              <w:t>Inspection of Playground Equipment by Qualified Inspector</w:t>
            </w:r>
          </w:p>
        </w:tc>
      </w:tr>
      <w:tr w:rsidR="0018421F" w:rsidRPr="0018421F" w14:paraId="7C3B3C9D" w14:textId="77777777" w:rsidTr="00593014">
        <w:tc>
          <w:tcPr>
            <w:tcW w:w="3748" w:type="dxa"/>
          </w:tcPr>
          <w:p w14:paraId="219E71BF" w14:textId="77777777" w:rsidR="0018421F" w:rsidRPr="0018421F" w:rsidRDefault="0018421F" w:rsidP="0018421F">
            <w:pPr>
              <w:keepLines w:val="0"/>
              <w:numPr>
                <w:ilvl w:val="0"/>
                <w:numId w:val="12"/>
              </w:numPr>
              <w:ind w:left="164" w:hanging="164"/>
              <w:rPr>
                <w:rFonts w:ascii="Calibri" w:eastAsia="Calibri" w:hAnsi="Calibri" w:cs="Times New Roman"/>
                <w:sz w:val="22"/>
                <w:szCs w:val="22"/>
              </w:rPr>
            </w:pPr>
            <w:r w:rsidRPr="0018421F">
              <w:rPr>
                <w:rFonts w:ascii="Calibri" w:eastAsia="Calibri" w:hAnsi="Calibri" w:cs="Times New Roman"/>
                <w:sz w:val="22"/>
                <w:szCs w:val="22"/>
              </w:rPr>
              <w:t>Recreation Ground Play Area</w:t>
            </w:r>
          </w:p>
          <w:p w14:paraId="567E6914" w14:textId="77777777" w:rsidR="0018421F" w:rsidRPr="0018421F" w:rsidRDefault="0018421F" w:rsidP="0018421F">
            <w:pPr>
              <w:keepLines w:val="0"/>
              <w:numPr>
                <w:ilvl w:val="0"/>
                <w:numId w:val="12"/>
              </w:numPr>
              <w:ind w:left="164" w:hanging="164"/>
              <w:rPr>
                <w:rFonts w:ascii="Calibri" w:eastAsia="Calibri" w:hAnsi="Calibri" w:cs="Times New Roman"/>
                <w:sz w:val="22"/>
                <w:szCs w:val="22"/>
              </w:rPr>
            </w:pPr>
            <w:r w:rsidRPr="0018421F">
              <w:rPr>
                <w:rFonts w:ascii="Calibri" w:eastAsia="Calibri" w:hAnsi="Calibri" w:cs="Times New Roman"/>
                <w:sz w:val="22"/>
                <w:szCs w:val="22"/>
              </w:rPr>
              <w:t>Adult Exercise Area</w:t>
            </w:r>
          </w:p>
          <w:p w14:paraId="4A92030D" w14:textId="77777777" w:rsidR="0018421F" w:rsidRPr="0018421F" w:rsidRDefault="0018421F" w:rsidP="0018421F">
            <w:pPr>
              <w:keepLines w:val="0"/>
              <w:numPr>
                <w:ilvl w:val="0"/>
                <w:numId w:val="12"/>
              </w:numPr>
              <w:ind w:left="164" w:hanging="164"/>
              <w:rPr>
                <w:rFonts w:ascii="Calibri" w:eastAsia="Calibri" w:hAnsi="Calibri" w:cs="Times New Roman"/>
                <w:sz w:val="22"/>
                <w:szCs w:val="22"/>
              </w:rPr>
            </w:pPr>
            <w:r w:rsidRPr="0018421F">
              <w:rPr>
                <w:rFonts w:ascii="Calibri" w:eastAsia="Calibri" w:hAnsi="Calibri" w:cs="Times New Roman"/>
                <w:sz w:val="22"/>
                <w:szCs w:val="22"/>
              </w:rPr>
              <w:t>Hedgerows Play Area</w:t>
            </w:r>
          </w:p>
          <w:p w14:paraId="5E8BDAF2" w14:textId="77777777" w:rsidR="0018421F" w:rsidRPr="0018421F" w:rsidRDefault="0018421F" w:rsidP="0018421F">
            <w:pPr>
              <w:keepLines w:val="0"/>
              <w:numPr>
                <w:ilvl w:val="0"/>
                <w:numId w:val="12"/>
              </w:numPr>
              <w:ind w:left="164" w:hanging="164"/>
              <w:rPr>
                <w:rFonts w:ascii="Calibri" w:eastAsia="Calibri" w:hAnsi="Calibri" w:cs="Times New Roman"/>
                <w:sz w:val="22"/>
                <w:szCs w:val="22"/>
              </w:rPr>
            </w:pPr>
            <w:r w:rsidRPr="0018421F">
              <w:rPr>
                <w:rFonts w:ascii="Calibri" w:eastAsia="Calibri" w:hAnsi="Calibri" w:cs="Times New Roman"/>
                <w:sz w:val="22"/>
                <w:szCs w:val="22"/>
              </w:rPr>
              <w:t>Country Park Assault Course</w:t>
            </w:r>
          </w:p>
        </w:tc>
        <w:tc>
          <w:tcPr>
            <w:tcW w:w="1797" w:type="dxa"/>
          </w:tcPr>
          <w:p w14:paraId="365B4BD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Annually </w:t>
            </w:r>
          </w:p>
        </w:tc>
        <w:tc>
          <w:tcPr>
            <w:tcW w:w="1278" w:type="dxa"/>
          </w:tcPr>
          <w:p w14:paraId="6779F78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22</w:t>
            </w:r>
          </w:p>
          <w:p w14:paraId="4D19261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22</w:t>
            </w:r>
          </w:p>
          <w:p w14:paraId="58D747D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22</w:t>
            </w:r>
          </w:p>
          <w:p w14:paraId="55EB531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March 22</w:t>
            </w:r>
          </w:p>
        </w:tc>
        <w:tc>
          <w:tcPr>
            <w:tcW w:w="1118" w:type="dxa"/>
          </w:tcPr>
          <w:p w14:paraId="3FDEEF8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23</w:t>
            </w:r>
          </w:p>
          <w:p w14:paraId="66989A0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23</w:t>
            </w:r>
          </w:p>
          <w:p w14:paraId="075B273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23</w:t>
            </w:r>
          </w:p>
          <w:p w14:paraId="4EFD175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March 23</w:t>
            </w:r>
          </w:p>
        </w:tc>
        <w:tc>
          <w:tcPr>
            <w:tcW w:w="2515" w:type="dxa"/>
          </w:tcPr>
          <w:p w14:paraId="5E74553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Inspections carried out by Zurich Municipal </w:t>
            </w:r>
          </w:p>
          <w:p w14:paraId="2FF51FAE" w14:textId="77777777" w:rsidR="0018421F" w:rsidRPr="0018421F" w:rsidRDefault="0018421F" w:rsidP="0018421F">
            <w:pPr>
              <w:keepLines w:val="0"/>
              <w:rPr>
                <w:rFonts w:ascii="Calibri" w:eastAsia="Calibri" w:hAnsi="Calibri" w:cs="Times New Roman"/>
                <w:sz w:val="22"/>
                <w:szCs w:val="22"/>
              </w:rPr>
            </w:pPr>
          </w:p>
          <w:p w14:paraId="69CD18BF" w14:textId="77777777" w:rsidR="0018421F" w:rsidRPr="0018421F" w:rsidRDefault="0018421F" w:rsidP="0018421F">
            <w:pPr>
              <w:keepLines w:val="0"/>
              <w:rPr>
                <w:rFonts w:ascii="Calibri" w:eastAsia="Calibri" w:hAnsi="Calibri" w:cs="Times New Roman"/>
                <w:sz w:val="22"/>
                <w:szCs w:val="22"/>
              </w:rPr>
            </w:pPr>
          </w:p>
        </w:tc>
      </w:tr>
      <w:tr w:rsidR="0018421F" w:rsidRPr="0018421F" w14:paraId="524FBD20" w14:textId="77777777" w:rsidTr="00593014">
        <w:tc>
          <w:tcPr>
            <w:tcW w:w="3748" w:type="dxa"/>
          </w:tcPr>
          <w:p w14:paraId="07913C1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lastRenderedPageBreak/>
              <w:t>Inspection of playground equipment by Parish Council and Community Wardens</w:t>
            </w:r>
          </w:p>
        </w:tc>
        <w:tc>
          <w:tcPr>
            <w:tcW w:w="1797" w:type="dxa"/>
          </w:tcPr>
          <w:p w14:paraId="69BAE4F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Weekly</w:t>
            </w:r>
          </w:p>
        </w:tc>
        <w:tc>
          <w:tcPr>
            <w:tcW w:w="1278" w:type="dxa"/>
          </w:tcPr>
          <w:p w14:paraId="41EDE04C" w14:textId="77777777" w:rsidR="0018421F" w:rsidRPr="0018421F" w:rsidRDefault="0018421F" w:rsidP="0018421F">
            <w:pPr>
              <w:keepLines w:val="0"/>
              <w:rPr>
                <w:rFonts w:ascii="Calibri" w:eastAsia="Calibri" w:hAnsi="Calibri" w:cs="Times New Roman"/>
                <w:sz w:val="22"/>
                <w:szCs w:val="22"/>
              </w:rPr>
            </w:pPr>
          </w:p>
        </w:tc>
        <w:tc>
          <w:tcPr>
            <w:tcW w:w="1118" w:type="dxa"/>
          </w:tcPr>
          <w:p w14:paraId="5DC288EB" w14:textId="77777777" w:rsidR="0018421F" w:rsidRPr="0018421F" w:rsidRDefault="0018421F" w:rsidP="0018421F">
            <w:pPr>
              <w:keepLines w:val="0"/>
              <w:rPr>
                <w:rFonts w:ascii="Calibri" w:eastAsia="Calibri" w:hAnsi="Calibri" w:cs="Times New Roman"/>
                <w:sz w:val="22"/>
                <w:szCs w:val="22"/>
              </w:rPr>
            </w:pPr>
          </w:p>
        </w:tc>
        <w:tc>
          <w:tcPr>
            <w:tcW w:w="2515" w:type="dxa"/>
          </w:tcPr>
          <w:p w14:paraId="0B0B79E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Visual inspections carried out weekly and issues detected reported to the Council Manager immediately</w:t>
            </w:r>
          </w:p>
        </w:tc>
      </w:tr>
      <w:tr w:rsidR="0018421F" w:rsidRPr="0018421F" w14:paraId="11499B7C" w14:textId="77777777" w:rsidTr="0018421F">
        <w:tc>
          <w:tcPr>
            <w:tcW w:w="10456" w:type="dxa"/>
            <w:gridSpan w:val="5"/>
            <w:shd w:val="clear" w:color="auto" w:fill="D9D9D9"/>
          </w:tcPr>
          <w:p w14:paraId="58174F49" w14:textId="77777777" w:rsidR="0018421F" w:rsidRPr="0018421F" w:rsidRDefault="0018421F" w:rsidP="0018421F">
            <w:pPr>
              <w:keepLines w:val="0"/>
              <w:rPr>
                <w:rFonts w:ascii="Calibri" w:eastAsia="Calibri" w:hAnsi="Calibri" w:cs="Times New Roman"/>
                <w:b/>
                <w:bCs/>
              </w:rPr>
            </w:pPr>
            <w:r w:rsidRPr="0018421F">
              <w:rPr>
                <w:rFonts w:ascii="Calibri" w:eastAsia="Calibri" w:hAnsi="Calibri" w:cs="Times New Roman"/>
                <w:b/>
                <w:bCs/>
              </w:rPr>
              <w:t>OTHER INSPECTIONS/MAINTENANCE</w:t>
            </w:r>
          </w:p>
        </w:tc>
      </w:tr>
      <w:tr w:rsidR="0018421F" w:rsidRPr="0018421F" w14:paraId="284B2E28" w14:textId="77777777" w:rsidTr="0018421F">
        <w:tc>
          <w:tcPr>
            <w:tcW w:w="10456" w:type="dxa"/>
            <w:gridSpan w:val="5"/>
            <w:shd w:val="clear" w:color="auto" w:fill="D9D9D9"/>
          </w:tcPr>
          <w:p w14:paraId="4FDE901B" w14:textId="77777777" w:rsidR="0018421F" w:rsidRPr="0018421F" w:rsidRDefault="0018421F" w:rsidP="0018421F">
            <w:pPr>
              <w:keepLines w:val="0"/>
              <w:rPr>
                <w:rFonts w:ascii="Calibri" w:eastAsia="Calibri" w:hAnsi="Calibri" w:cs="Times New Roman"/>
                <w:b/>
                <w:bCs/>
                <w:sz w:val="22"/>
                <w:szCs w:val="22"/>
              </w:rPr>
            </w:pPr>
            <w:r w:rsidRPr="0018421F">
              <w:rPr>
                <w:rFonts w:ascii="Calibri" w:eastAsia="Calibri" w:hAnsi="Calibri" w:cs="Times New Roman"/>
                <w:b/>
                <w:bCs/>
                <w:sz w:val="22"/>
                <w:szCs w:val="22"/>
              </w:rPr>
              <w:t>Trees</w:t>
            </w:r>
          </w:p>
        </w:tc>
      </w:tr>
      <w:tr w:rsidR="0018421F" w:rsidRPr="0018421F" w14:paraId="49E51603" w14:textId="77777777" w:rsidTr="00593014">
        <w:tc>
          <w:tcPr>
            <w:tcW w:w="3748" w:type="dxa"/>
          </w:tcPr>
          <w:p w14:paraId="67367FE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Tree maintenance</w:t>
            </w:r>
          </w:p>
        </w:tc>
        <w:tc>
          <w:tcPr>
            <w:tcW w:w="1797" w:type="dxa"/>
          </w:tcPr>
          <w:p w14:paraId="30D5DD2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Every 1-2 years</w:t>
            </w:r>
          </w:p>
        </w:tc>
        <w:tc>
          <w:tcPr>
            <w:tcW w:w="1278" w:type="dxa"/>
          </w:tcPr>
          <w:p w14:paraId="1791A39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22</w:t>
            </w:r>
          </w:p>
        </w:tc>
        <w:tc>
          <w:tcPr>
            <w:tcW w:w="1118" w:type="dxa"/>
          </w:tcPr>
          <w:p w14:paraId="493CC45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23</w:t>
            </w:r>
          </w:p>
        </w:tc>
        <w:tc>
          <w:tcPr>
            <w:tcW w:w="2515" w:type="dxa"/>
          </w:tcPr>
          <w:p w14:paraId="3B44650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CM/Chair of AS&amp;L - ongoing and subject to outcome of tree inspections</w:t>
            </w:r>
          </w:p>
        </w:tc>
      </w:tr>
      <w:tr w:rsidR="0018421F" w:rsidRPr="0018421F" w14:paraId="549EBB7B" w14:textId="77777777" w:rsidTr="00593014">
        <w:tc>
          <w:tcPr>
            <w:tcW w:w="3748" w:type="dxa"/>
          </w:tcPr>
          <w:p w14:paraId="748A41B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Tree Safety Policy</w:t>
            </w:r>
          </w:p>
        </w:tc>
        <w:tc>
          <w:tcPr>
            <w:tcW w:w="1797" w:type="dxa"/>
          </w:tcPr>
          <w:p w14:paraId="7707CE0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4 yearly</w:t>
            </w:r>
          </w:p>
        </w:tc>
        <w:tc>
          <w:tcPr>
            <w:tcW w:w="1278" w:type="dxa"/>
          </w:tcPr>
          <w:p w14:paraId="0178374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Sept 19</w:t>
            </w:r>
          </w:p>
        </w:tc>
        <w:tc>
          <w:tcPr>
            <w:tcW w:w="1118" w:type="dxa"/>
          </w:tcPr>
          <w:p w14:paraId="7BECF94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Sept 23</w:t>
            </w:r>
          </w:p>
        </w:tc>
        <w:tc>
          <w:tcPr>
            <w:tcW w:w="2515" w:type="dxa"/>
          </w:tcPr>
          <w:p w14:paraId="4D230C61" w14:textId="77777777" w:rsidR="0018421F" w:rsidRPr="0018421F" w:rsidRDefault="0018421F" w:rsidP="0018421F">
            <w:pPr>
              <w:keepLines w:val="0"/>
              <w:rPr>
                <w:rFonts w:ascii="Calibri" w:eastAsia="Calibri" w:hAnsi="Calibri" w:cs="Times New Roman"/>
                <w:sz w:val="22"/>
                <w:szCs w:val="22"/>
              </w:rPr>
            </w:pPr>
          </w:p>
        </w:tc>
      </w:tr>
      <w:tr w:rsidR="0018421F" w:rsidRPr="0018421F" w14:paraId="388CDDBF" w14:textId="77777777" w:rsidTr="00593014">
        <w:tc>
          <w:tcPr>
            <w:tcW w:w="3748" w:type="dxa"/>
          </w:tcPr>
          <w:p w14:paraId="688B3A2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Inspections carried out:-</w:t>
            </w:r>
          </w:p>
          <w:p w14:paraId="40427CD3" w14:textId="77777777" w:rsidR="0018421F" w:rsidRPr="0018421F" w:rsidRDefault="0018421F" w:rsidP="0018421F">
            <w:pPr>
              <w:keepLines w:val="0"/>
              <w:rPr>
                <w:rFonts w:ascii="Calibri" w:eastAsia="Calibri" w:hAnsi="Calibri" w:cs="Times New Roman"/>
                <w:sz w:val="22"/>
                <w:szCs w:val="22"/>
              </w:rPr>
            </w:pPr>
          </w:p>
          <w:p w14:paraId="51BB8D42" w14:textId="77777777" w:rsidR="0018421F" w:rsidRPr="0018421F" w:rsidRDefault="0018421F" w:rsidP="0018421F">
            <w:pPr>
              <w:keepLines w:val="0"/>
              <w:numPr>
                <w:ilvl w:val="0"/>
                <w:numId w:val="13"/>
              </w:numPr>
              <w:ind w:left="164" w:hanging="142"/>
              <w:rPr>
                <w:rFonts w:ascii="Calibri" w:eastAsia="Calibri" w:hAnsi="Calibri" w:cs="Times New Roman"/>
                <w:sz w:val="22"/>
                <w:szCs w:val="22"/>
              </w:rPr>
            </w:pPr>
            <w:r w:rsidRPr="0018421F">
              <w:rPr>
                <w:rFonts w:ascii="Calibri" w:eastAsia="Calibri" w:hAnsi="Calibri" w:cs="Times New Roman"/>
                <w:sz w:val="22"/>
                <w:szCs w:val="22"/>
              </w:rPr>
              <w:t>Recreation Ground</w:t>
            </w:r>
          </w:p>
          <w:p w14:paraId="2326F851" w14:textId="77777777" w:rsidR="0018421F" w:rsidRPr="0018421F" w:rsidRDefault="0018421F" w:rsidP="0018421F">
            <w:pPr>
              <w:keepLines w:val="0"/>
              <w:numPr>
                <w:ilvl w:val="0"/>
                <w:numId w:val="13"/>
              </w:numPr>
              <w:ind w:left="164" w:hanging="142"/>
              <w:rPr>
                <w:rFonts w:ascii="Calibri" w:eastAsia="Calibri" w:hAnsi="Calibri" w:cs="Times New Roman"/>
                <w:sz w:val="22"/>
                <w:szCs w:val="22"/>
              </w:rPr>
            </w:pPr>
            <w:r w:rsidRPr="0018421F">
              <w:rPr>
                <w:rFonts w:ascii="Calibri" w:eastAsia="Calibri" w:hAnsi="Calibri" w:cs="Times New Roman"/>
                <w:sz w:val="22"/>
                <w:szCs w:val="22"/>
              </w:rPr>
              <w:t>Cemetery</w:t>
            </w:r>
          </w:p>
          <w:p w14:paraId="2910FF03" w14:textId="77777777" w:rsidR="0018421F" w:rsidRPr="0018421F" w:rsidRDefault="0018421F" w:rsidP="0018421F">
            <w:pPr>
              <w:keepLines w:val="0"/>
              <w:numPr>
                <w:ilvl w:val="0"/>
                <w:numId w:val="13"/>
              </w:numPr>
              <w:ind w:left="164" w:hanging="142"/>
              <w:rPr>
                <w:rFonts w:ascii="Calibri" w:eastAsia="Calibri" w:hAnsi="Calibri" w:cs="Times New Roman"/>
                <w:sz w:val="22"/>
                <w:szCs w:val="22"/>
              </w:rPr>
            </w:pPr>
            <w:r w:rsidRPr="0018421F">
              <w:rPr>
                <w:rFonts w:ascii="Calibri" w:eastAsia="Calibri" w:hAnsi="Calibri" w:cs="Times New Roman"/>
                <w:sz w:val="22"/>
                <w:szCs w:val="22"/>
              </w:rPr>
              <w:t>Churchyard</w:t>
            </w:r>
          </w:p>
          <w:p w14:paraId="0C13E9CA" w14:textId="77777777" w:rsidR="0018421F" w:rsidRPr="0018421F" w:rsidRDefault="0018421F" w:rsidP="0018421F">
            <w:pPr>
              <w:keepLines w:val="0"/>
              <w:numPr>
                <w:ilvl w:val="0"/>
                <w:numId w:val="13"/>
              </w:numPr>
              <w:ind w:left="164" w:hanging="142"/>
              <w:rPr>
                <w:rFonts w:ascii="Calibri" w:eastAsia="Calibri" w:hAnsi="Calibri" w:cs="Times New Roman"/>
                <w:sz w:val="22"/>
                <w:szCs w:val="22"/>
              </w:rPr>
            </w:pPr>
            <w:r w:rsidRPr="0018421F">
              <w:rPr>
                <w:rFonts w:ascii="Calibri" w:eastAsia="Calibri" w:hAnsi="Calibri" w:cs="Times New Roman"/>
                <w:sz w:val="22"/>
                <w:szCs w:val="22"/>
              </w:rPr>
              <w:t>Stacey Ardley</w:t>
            </w:r>
          </w:p>
          <w:p w14:paraId="72FC99BC" w14:textId="77777777" w:rsidR="0018421F" w:rsidRPr="0018421F" w:rsidRDefault="0018421F" w:rsidP="0018421F">
            <w:pPr>
              <w:keepLines w:val="0"/>
              <w:numPr>
                <w:ilvl w:val="0"/>
                <w:numId w:val="13"/>
              </w:numPr>
              <w:ind w:left="164" w:hanging="142"/>
              <w:rPr>
                <w:rFonts w:ascii="Calibri" w:eastAsia="Calibri" w:hAnsi="Calibri" w:cs="Times New Roman"/>
                <w:sz w:val="22"/>
                <w:szCs w:val="22"/>
              </w:rPr>
            </w:pPr>
            <w:r w:rsidRPr="0018421F">
              <w:rPr>
                <w:rFonts w:ascii="Calibri" w:eastAsia="Calibri" w:hAnsi="Calibri" w:cs="Times New Roman"/>
                <w:sz w:val="22"/>
                <w:szCs w:val="22"/>
              </w:rPr>
              <w:t>Hedgerows</w:t>
            </w:r>
          </w:p>
          <w:p w14:paraId="5FA2B9B4" w14:textId="77777777" w:rsidR="0018421F" w:rsidRPr="0018421F" w:rsidRDefault="0018421F" w:rsidP="0018421F">
            <w:pPr>
              <w:keepLines w:val="0"/>
              <w:numPr>
                <w:ilvl w:val="0"/>
                <w:numId w:val="13"/>
              </w:numPr>
              <w:ind w:left="164" w:hanging="142"/>
              <w:rPr>
                <w:rFonts w:ascii="Calibri" w:eastAsia="Calibri" w:hAnsi="Calibri" w:cs="Times New Roman"/>
                <w:sz w:val="22"/>
                <w:szCs w:val="22"/>
              </w:rPr>
            </w:pPr>
            <w:r w:rsidRPr="0018421F">
              <w:rPr>
                <w:rFonts w:ascii="Calibri" w:eastAsia="Calibri" w:hAnsi="Calibri" w:cs="Times New Roman"/>
                <w:sz w:val="22"/>
                <w:szCs w:val="22"/>
              </w:rPr>
              <w:t>Village Hall</w:t>
            </w:r>
          </w:p>
          <w:p w14:paraId="00BB2AB3" w14:textId="77777777" w:rsidR="0018421F" w:rsidRPr="0018421F" w:rsidRDefault="0018421F" w:rsidP="0018421F">
            <w:pPr>
              <w:keepLines w:val="0"/>
              <w:numPr>
                <w:ilvl w:val="0"/>
                <w:numId w:val="13"/>
              </w:numPr>
              <w:ind w:left="164" w:hanging="142"/>
              <w:rPr>
                <w:rFonts w:ascii="Calibri" w:eastAsia="Calibri" w:hAnsi="Calibri" w:cs="Times New Roman"/>
                <w:sz w:val="22"/>
                <w:szCs w:val="22"/>
              </w:rPr>
            </w:pPr>
            <w:r w:rsidRPr="0018421F">
              <w:rPr>
                <w:rFonts w:ascii="Calibri" w:eastAsia="Calibri" w:hAnsi="Calibri" w:cs="Times New Roman"/>
                <w:sz w:val="22"/>
                <w:szCs w:val="22"/>
              </w:rPr>
              <w:t>Allotments</w:t>
            </w:r>
          </w:p>
          <w:p w14:paraId="2761D59E" w14:textId="77777777" w:rsidR="0018421F" w:rsidRPr="0018421F" w:rsidRDefault="0018421F" w:rsidP="0018421F">
            <w:pPr>
              <w:keepLines w:val="0"/>
              <w:numPr>
                <w:ilvl w:val="0"/>
                <w:numId w:val="13"/>
              </w:numPr>
              <w:ind w:left="164" w:hanging="142"/>
              <w:rPr>
                <w:rFonts w:ascii="Calibri" w:eastAsia="Calibri" w:hAnsi="Calibri" w:cs="Times New Roman"/>
                <w:sz w:val="22"/>
                <w:szCs w:val="22"/>
              </w:rPr>
            </w:pPr>
            <w:r w:rsidRPr="0018421F">
              <w:rPr>
                <w:rFonts w:ascii="Calibri" w:eastAsia="Calibri" w:hAnsi="Calibri" w:cs="Times New Roman"/>
                <w:sz w:val="22"/>
                <w:szCs w:val="22"/>
              </w:rPr>
              <w:t>Country Park*</w:t>
            </w:r>
          </w:p>
          <w:p w14:paraId="6F4CD7E7" w14:textId="77777777" w:rsidR="0018421F" w:rsidRPr="0018421F" w:rsidRDefault="0018421F" w:rsidP="0018421F">
            <w:pPr>
              <w:keepLines w:val="0"/>
              <w:numPr>
                <w:ilvl w:val="0"/>
                <w:numId w:val="13"/>
              </w:numPr>
              <w:ind w:left="164" w:hanging="142"/>
              <w:rPr>
                <w:rFonts w:ascii="Calibri" w:eastAsia="Calibri" w:hAnsi="Calibri" w:cs="Times New Roman"/>
                <w:sz w:val="22"/>
                <w:szCs w:val="22"/>
              </w:rPr>
            </w:pPr>
            <w:r w:rsidRPr="0018421F">
              <w:rPr>
                <w:rFonts w:ascii="Calibri" w:eastAsia="Calibri" w:hAnsi="Calibri" w:cs="Times New Roman"/>
                <w:sz w:val="22"/>
                <w:szCs w:val="22"/>
              </w:rPr>
              <w:t>Shawlands Local Nature Reserve*</w:t>
            </w:r>
          </w:p>
        </w:tc>
        <w:tc>
          <w:tcPr>
            <w:tcW w:w="1797" w:type="dxa"/>
          </w:tcPr>
          <w:p w14:paraId="7203A586" w14:textId="77777777" w:rsidR="0018421F" w:rsidRPr="0018421F" w:rsidRDefault="0018421F" w:rsidP="0018421F">
            <w:pPr>
              <w:keepLines w:val="0"/>
              <w:rPr>
                <w:rFonts w:ascii="Calibri" w:eastAsia="Calibri" w:hAnsi="Calibri" w:cs="Times New Roman"/>
                <w:sz w:val="22"/>
                <w:szCs w:val="22"/>
              </w:rPr>
            </w:pPr>
          </w:p>
          <w:p w14:paraId="10F1FDCB" w14:textId="77777777" w:rsidR="0018421F" w:rsidRPr="0018421F" w:rsidRDefault="0018421F" w:rsidP="0018421F">
            <w:pPr>
              <w:keepLines w:val="0"/>
              <w:rPr>
                <w:rFonts w:ascii="Calibri" w:eastAsia="Calibri" w:hAnsi="Calibri" w:cs="Times New Roman"/>
                <w:sz w:val="22"/>
                <w:szCs w:val="22"/>
              </w:rPr>
            </w:pPr>
          </w:p>
        </w:tc>
        <w:tc>
          <w:tcPr>
            <w:tcW w:w="1278" w:type="dxa"/>
          </w:tcPr>
          <w:p w14:paraId="2EA20ED1" w14:textId="77777777" w:rsidR="0018421F" w:rsidRPr="0018421F" w:rsidRDefault="0018421F" w:rsidP="0018421F">
            <w:pPr>
              <w:keepLines w:val="0"/>
              <w:rPr>
                <w:rFonts w:ascii="Calibri" w:eastAsia="Calibri" w:hAnsi="Calibri" w:cs="Times New Roman"/>
                <w:sz w:val="22"/>
                <w:szCs w:val="22"/>
              </w:rPr>
            </w:pPr>
          </w:p>
          <w:p w14:paraId="1A1F3900" w14:textId="77777777" w:rsidR="0018421F" w:rsidRPr="0018421F" w:rsidRDefault="0018421F" w:rsidP="0018421F">
            <w:pPr>
              <w:keepLines w:val="0"/>
              <w:rPr>
                <w:rFonts w:ascii="Calibri" w:eastAsia="Calibri" w:hAnsi="Calibri" w:cs="Times New Roman"/>
                <w:sz w:val="22"/>
                <w:szCs w:val="22"/>
              </w:rPr>
            </w:pPr>
          </w:p>
          <w:p w14:paraId="3ADA7D0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Aug 22</w:t>
            </w:r>
          </w:p>
          <w:p w14:paraId="6AFA7E8E" w14:textId="77777777" w:rsidR="0018421F" w:rsidRPr="0018421F" w:rsidRDefault="0018421F" w:rsidP="0018421F">
            <w:pPr>
              <w:keepLines w:val="0"/>
              <w:rPr>
                <w:rFonts w:ascii="Calibri" w:eastAsia="Calibri" w:hAnsi="Calibri" w:cs="Times New Roman"/>
                <w:sz w:val="22"/>
                <w:szCs w:val="22"/>
              </w:rPr>
            </w:pPr>
          </w:p>
          <w:p w14:paraId="26D5FCB5" w14:textId="77777777" w:rsidR="0018421F" w:rsidRPr="0018421F" w:rsidRDefault="0018421F" w:rsidP="0018421F">
            <w:pPr>
              <w:keepLines w:val="0"/>
              <w:rPr>
                <w:rFonts w:ascii="Calibri" w:eastAsia="Calibri" w:hAnsi="Calibri" w:cs="Times New Roman"/>
                <w:sz w:val="22"/>
                <w:szCs w:val="22"/>
              </w:rPr>
            </w:pPr>
          </w:p>
          <w:p w14:paraId="7A4C6D9D" w14:textId="77777777" w:rsidR="0018421F" w:rsidRPr="0018421F" w:rsidRDefault="0018421F" w:rsidP="0018421F">
            <w:pPr>
              <w:keepLines w:val="0"/>
              <w:rPr>
                <w:rFonts w:ascii="Calibri" w:eastAsia="Calibri" w:hAnsi="Calibri" w:cs="Times New Roman"/>
                <w:sz w:val="22"/>
                <w:szCs w:val="22"/>
              </w:rPr>
            </w:pPr>
          </w:p>
          <w:p w14:paraId="61161346" w14:textId="77777777" w:rsidR="0018421F" w:rsidRPr="0018421F" w:rsidRDefault="0018421F" w:rsidP="0018421F">
            <w:pPr>
              <w:keepLines w:val="0"/>
              <w:rPr>
                <w:rFonts w:ascii="Calibri" w:eastAsia="Calibri" w:hAnsi="Calibri" w:cs="Times New Roman"/>
                <w:sz w:val="22"/>
                <w:szCs w:val="22"/>
              </w:rPr>
            </w:pPr>
          </w:p>
          <w:p w14:paraId="26EE4C5B" w14:textId="77777777" w:rsidR="0018421F" w:rsidRPr="0018421F" w:rsidRDefault="0018421F" w:rsidP="0018421F">
            <w:pPr>
              <w:keepLines w:val="0"/>
              <w:rPr>
                <w:rFonts w:ascii="Calibri" w:eastAsia="Calibri" w:hAnsi="Calibri" w:cs="Times New Roman"/>
                <w:sz w:val="22"/>
                <w:szCs w:val="22"/>
              </w:rPr>
            </w:pPr>
          </w:p>
          <w:p w14:paraId="1EF4166D" w14:textId="77777777" w:rsidR="0018421F" w:rsidRPr="0018421F" w:rsidRDefault="0018421F" w:rsidP="0018421F">
            <w:pPr>
              <w:keepLines w:val="0"/>
              <w:rPr>
                <w:rFonts w:ascii="Calibri" w:eastAsia="Calibri" w:hAnsi="Calibri" w:cs="Times New Roman"/>
                <w:sz w:val="22"/>
                <w:szCs w:val="22"/>
              </w:rPr>
            </w:pPr>
          </w:p>
          <w:p w14:paraId="150D257F" w14:textId="77777777" w:rsidR="0018421F" w:rsidRPr="0018421F" w:rsidRDefault="0018421F" w:rsidP="0018421F">
            <w:pPr>
              <w:keepLines w:val="0"/>
              <w:rPr>
                <w:rFonts w:ascii="Calibri" w:eastAsia="Calibri" w:hAnsi="Calibri" w:cs="Times New Roman"/>
                <w:sz w:val="22"/>
                <w:szCs w:val="22"/>
              </w:rPr>
            </w:pPr>
          </w:p>
          <w:p w14:paraId="34644112" w14:textId="77777777" w:rsidR="0018421F" w:rsidRPr="0018421F" w:rsidRDefault="0018421F" w:rsidP="0018421F">
            <w:pPr>
              <w:keepLines w:val="0"/>
              <w:rPr>
                <w:rFonts w:ascii="Calibri" w:eastAsia="Calibri" w:hAnsi="Calibri" w:cs="Times New Roman"/>
                <w:sz w:val="22"/>
                <w:szCs w:val="22"/>
              </w:rPr>
            </w:pPr>
          </w:p>
        </w:tc>
        <w:tc>
          <w:tcPr>
            <w:tcW w:w="1118" w:type="dxa"/>
          </w:tcPr>
          <w:p w14:paraId="05211168" w14:textId="77777777" w:rsidR="0018421F" w:rsidRPr="0018421F" w:rsidRDefault="0018421F" w:rsidP="0018421F">
            <w:pPr>
              <w:keepLines w:val="0"/>
              <w:rPr>
                <w:rFonts w:ascii="Calibri" w:eastAsia="Calibri" w:hAnsi="Calibri" w:cs="Times New Roman"/>
                <w:sz w:val="22"/>
                <w:szCs w:val="22"/>
              </w:rPr>
            </w:pPr>
          </w:p>
          <w:p w14:paraId="60A5694B" w14:textId="77777777" w:rsidR="0018421F" w:rsidRPr="0018421F" w:rsidRDefault="0018421F" w:rsidP="0018421F">
            <w:pPr>
              <w:keepLines w:val="0"/>
              <w:rPr>
                <w:rFonts w:ascii="Calibri" w:eastAsia="Calibri" w:hAnsi="Calibri" w:cs="Times New Roman"/>
                <w:sz w:val="22"/>
                <w:szCs w:val="22"/>
              </w:rPr>
            </w:pPr>
          </w:p>
          <w:p w14:paraId="44C54A0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Aug 23</w:t>
            </w:r>
          </w:p>
        </w:tc>
        <w:tc>
          <w:tcPr>
            <w:tcW w:w="2515" w:type="dxa"/>
          </w:tcPr>
          <w:p w14:paraId="5FB5919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All inspections carried out by Evergreen Landscapes &amp; Fencing (formerly Eastern Landscapes &amp; Fencing) with the exception of the Country Park &amp; Shawlands LNR which is undertaken by *Sudbury Common Lands Charity</w:t>
            </w:r>
          </w:p>
          <w:p w14:paraId="539FE7CF" w14:textId="77777777" w:rsidR="0018421F" w:rsidRPr="0018421F" w:rsidRDefault="0018421F" w:rsidP="0018421F">
            <w:pPr>
              <w:keepLines w:val="0"/>
              <w:rPr>
                <w:rFonts w:ascii="Calibri" w:eastAsia="Calibri" w:hAnsi="Calibri" w:cs="Times New Roman"/>
                <w:sz w:val="22"/>
                <w:szCs w:val="22"/>
              </w:rPr>
            </w:pPr>
          </w:p>
        </w:tc>
      </w:tr>
      <w:tr w:rsidR="0018421F" w:rsidRPr="0018421F" w14:paraId="675559F8" w14:textId="77777777" w:rsidTr="0018421F">
        <w:tc>
          <w:tcPr>
            <w:tcW w:w="10456" w:type="dxa"/>
            <w:gridSpan w:val="5"/>
            <w:shd w:val="clear" w:color="auto" w:fill="D9D9D9"/>
          </w:tcPr>
          <w:p w14:paraId="0F23B14C" w14:textId="77777777" w:rsidR="0018421F" w:rsidRPr="0018421F" w:rsidRDefault="0018421F" w:rsidP="0018421F">
            <w:pPr>
              <w:keepLines w:val="0"/>
              <w:rPr>
                <w:rFonts w:ascii="Calibri" w:eastAsia="Calibri" w:hAnsi="Calibri" w:cs="Times New Roman"/>
                <w:b/>
                <w:bCs/>
                <w:sz w:val="22"/>
                <w:szCs w:val="22"/>
              </w:rPr>
            </w:pPr>
            <w:r w:rsidRPr="0018421F">
              <w:rPr>
                <w:rFonts w:ascii="Calibri" w:eastAsia="Calibri" w:hAnsi="Calibri" w:cs="Times New Roman"/>
                <w:b/>
                <w:bCs/>
                <w:sz w:val="22"/>
                <w:szCs w:val="22"/>
              </w:rPr>
              <w:t>St Andrews Church Clock</w:t>
            </w:r>
          </w:p>
        </w:tc>
      </w:tr>
      <w:tr w:rsidR="0018421F" w:rsidRPr="0018421F" w14:paraId="323EC36F" w14:textId="77777777" w:rsidTr="00593014">
        <w:tc>
          <w:tcPr>
            <w:tcW w:w="3748" w:type="dxa"/>
          </w:tcPr>
          <w:p w14:paraId="5069631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Servicing</w:t>
            </w:r>
          </w:p>
        </w:tc>
        <w:tc>
          <w:tcPr>
            <w:tcW w:w="1797" w:type="dxa"/>
          </w:tcPr>
          <w:p w14:paraId="760C88E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59ED14A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Feb 22</w:t>
            </w:r>
          </w:p>
        </w:tc>
        <w:tc>
          <w:tcPr>
            <w:tcW w:w="1118" w:type="dxa"/>
          </w:tcPr>
          <w:p w14:paraId="773E4BE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Feb 23</w:t>
            </w:r>
          </w:p>
        </w:tc>
        <w:tc>
          <w:tcPr>
            <w:tcW w:w="2515" w:type="dxa"/>
          </w:tcPr>
          <w:p w14:paraId="2BF35CE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3yr </w:t>
            </w:r>
            <w:proofErr w:type="spellStart"/>
            <w:r w:rsidRPr="0018421F">
              <w:rPr>
                <w:rFonts w:ascii="Calibri" w:eastAsia="Calibri" w:hAnsi="Calibri" w:cs="Times New Roman"/>
                <w:sz w:val="22"/>
                <w:szCs w:val="22"/>
              </w:rPr>
              <w:t>serv</w:t>
            </w:r>
            <w:proofErr w:type="spellEnd"/>
            <w:r w:rsidRPr="0018421F">
              <w:rPr>
                <w:rFonts w:ascii="Calibri" w:eastAsia="Calibri" w:hAnsi="Calibri" w:cs="Times New Roman"/>
                <w:sz w:val="22"/>
                <w:szCs w:val="22"/>
              </w:rPr>
              <w:t xml:space="preserve"> agreement - Smith of Derby</w:t>
            </w:r>
          </w:p>
        </w:tc>
      </w:tr>
      <w:tr w:rsidR="0018421F" w:rsidRPr="0018421F" w14:paraId="590273B6" w14:textId="77777777" w:rsidTr="00593014">
        <w:tc>
          <w:tcPr>
            <w:tcW w:w="3748" w:type="dxa"/>
          </w:tcPr>
          <w:p w14:paraId="2CDC4CC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Regulation</w:t>
            </w:r>
          </w:p>
        </w:tc>
        <w:tc>
          <w:tcPr>
            <w:tcW w:w="1797" w:type="dxa"/>
          </w:tcPr>
          <w:p w14:paraId="1A7AEEE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Monthly</w:t>
            </w:r>
          </w:p>
        </w:tc>
        <w:tc>
          <w:tcPr>
            <w:tcW w:w="1278" w:type="dxa"/>
          </w:tcPr>
          <w:p w14:paraId="792CB224" w14:textId="77777777" w:rsidR="0018421F" w:rsidRPr="0018421F" w:rsidRDefault="0018421F" w:rsidP="0018421F">
            <w:pPr>
              <w:keepLines w:val="0"/>
              <w:rPr>
                <w:rFonts w:ascii="Calibri" w:eastAsia="Calibri" w:hAnsi="Calibri" w:cs="Times New Roman"/>
                <w:sz w:val="22"/>
                <w:szCs w:val="22"/>
              </w:rPr>
            </w:pPr>
          </w:p>
        </w:tc>
        <w:tc>
          <w:tcPr>
            <w:tcW w:w="1118" w:type="dxa"/>
          </w:tcPr>
          <w:p w14:paraId="42BB0A2F" w14:textId="77777777" w:rsidR="0018421F" w:rsidRPr="0018421F" w:rsidRDefault="0018421F" w:rsidP="0018421F">
            <w:pPr>
              <w:keepLines w:val="0"/>
              <w:rPr>
                <w:rFonts w:ascii="Calibri" w:eastAsia="Calibri" w:hAnsi="Calibri" w:cs="Times New Roman"/>
                <w:sz w:val="22"/>
                <w:szCs w:val="22"/>
              </w:rPr>
            </w:pPr>
          </w:p>
        </w:tc>
        <w:tc>
          <w:tcPr>
            <w:tcW w:w="2515" w:type="dxa"/>
          </w:tcPr>
          <w:p w14:paraId="1C8297B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Undertaken by B Smith – volunteer</w:t>
            </w:r>
          </w:p>
        </w:tc>
      </w:tr>
      <w:tr w:rsidR="0018421F" w:rsidRPr="0018421F" w14:paraId="03480D24" w14:textId="77777777" w:rsidTr="0018421F">
        <w:tc>
          <w:tcPr>
            <w:tcW w:w="3748" w:type="dxa"/>
            <w:shd w:val="clear" w:color="auto" w:fill="D9D9D9"/>
          </w:tcPr>
          <w:p w14:paraId="4E1DE41C" w14:textId="77777777" w:rsidR="0018421F" w:rsidRPr="0018421F" w:rsidRDefault="0018421F" w:rsidP="0018421F">
            <w:pPr>
              <w:keepLines w:val="0"/>
              <w:rPr>
                <w:rFonts w:ascii="Calibri" w:eastAsia="Calibri" w:hAnsi="Calibri" w:cs="Times New Roman"/>
                <w:b/>
                <w:bCs/>
              </w:rPr>
            </w:pPr>
            <w:r w:rsidRPr="0018421F">
              <w:rPr>
                <w:rFonts w:ascii="Calibri" w:eastAsia="Calibri" w:hAnsi="Calibri" w:cs="Times New Roman"/>
                <w:b/>
                <w:bCs/>
              </w:rPr>
              <w:t>STANDING ORDERS</w:t>
            </w:r>
          </w:p>
        </w:tc>
        <w:tc>
          <w:tcPr>
            <w:tcW w:w="1797" w:type="dxa"/>
            <w:shd w:val="clear" w:color="auto" w:fill="D9D9D9"/>
          </w:tcPr>
          <w:p w14:paraId="6BC4DB96" w14:textId="77777777" w:rsidR="0018421F" w:rsidRPr="0018421F" w:rsidRDefault="0018421F" w:rsidP="0018421F">
            <w:pPr>
              <w:keepLines w:val="0"/>
              <w:rPr>
                <w:rFonts w:ascii="Calibri" w:eastAsia="Calibri" w:hAnsi="Calibri" w:cs="Times New Roman"/>
                <w:b/>
                <w:bCs/>
                <w:sz w:val="22"/>
                <w:szCs w:val="22"/>
              </w:rPr>
            </w:pPr>
          </w:p>
        </w:tc>
        <w:tc>
          <w:tcPr>
            <w:tcW w:w="1278" w:type="dxa"/>
            <w:shd w:val="clear" w:color="auto" w:fill="D9D9D9"/>
          </w:tcPr>
          <w:p w14:paraId="7A290C64" w14:textId="77777777" w:rsidR="0018421F" w:rsidRPr="0018421F" w:rsidRDefault="0018421F" w:rsidP="0018421F">
            <w:pPr>
              <w:keepLines w:val="0"/>
              <w:rPr>
                <w:rFonts w:ascii="Calibri" w:eastAsia="Calibri" w:hAnsi="Calibri" w:cs="Times New Roman"/>
                <w:b/>
                <w:bCs/>
                <w:sz w:val="22"/>
                <w:szCs w:val="22"/>
              </w:rPr>
            </w:pPr>
          </w:p>
        </w:tc>
        <w:tc>
          <w:tcPr>
            <w:tcW w:w="1118" w:type="dxa"/>
            <w:shd w:val="clear" w:color="auto" w:fill="D9D9D9"/>
          </w:tcPr>
          <w:p w14:paraId="13CD3EC2" w14:textId="77777777" w:rsidR="0018421F" w:rsidRPr="0018421F" w:rsidRDefault="0018421F" w:rsidP="0018421F">
            <w:pPr>
              <w:keepLines w:val="0"/>
              <w:rPr>
                <w:rFonts w:ascii="Calibri" w:eastAsia="Calibri" w:hAnsi="Calibri" w:cs="Times New Roman"/>
                <w:b/>
                <w:bCs/>
                <w:sz w:val="22"/>
                <w:szCs w:val="22"/>
              </w:rPr>
            </w:pPr>
          </w:p>
        </w:tc>
        <w:tc>
          <w:tcPr>
            <w:tcW w:w="2515" w:type="dxa"/>
            <w:shd w:val="clear" w:color="auto" w:fill="D9D9D9"/>
          </w:tcPr>
          <w:p w14:paraId="43ED57A4" w14:textId="77777777" w:rsidR="0018421F" w:rsidRPr="0018421F" w:rsidRDefault="0018421F" w:rsidP="0018421F">
            <w:pPr>
              <w:keepLines w:val="0"/>
              <w:rPr>
                <w:rFonts w:ascii="Calibri" w:eastAsia="Calibri" w:hAnsi="Calibri" w:cs="Times New Roman"/>
                <w:b/>
                <w:bCs/>
                <w:sz w:val="22"/>
                <w:szCs w:val="22"/>
              </w:rPr>
            </w:pPr>
          </w:p>
        </w:tc>
      </w:tr>
      <w:tr w:rsidR="0018421F" w:rsidRPr="0018421F" w14:paraId="6A3B529E" w14:textId="77777777" w:rsidTr="00593014">
        <w:tc>
          <w:tcPr>
            <w:tcW w:w="3748" w:type="dxa"/>
          </w:tcPr>
          <w:p w14:paraId="7E2CDA6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Standing Orders</w:t>
            </w:r>
          </w:p>
        </w:tc>
        <w:tc>
          <w:tcPr>
            <w:tcW w:w="1797" w:type="dxa"/>
          </w:tcPr>
          <w:p w14:paraId="19C3370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Ongoing</w:t>
            </w:r>
          </w:p>
        </w:tc>
        <w:tc>
          <w:tcPr>
            <w:tcW w:w="1278" w:type="dxa"/>
          </w:tcPr>
          <w:p w14:paraId="7121D18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21</w:t>
            </w:r>
          </w:p>
        </w:tc>
        <w:tc>
          <w:tcPr>
            <w:tcW w:w="1118" w:type="dxa"/>
          </w:tcPr>
          <w:p w14:paraId="3970937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25</w:t>
            </w:r>
          </w:p>
        </w:tc>
        <w:tc>
          <w:tcPr>
            <w:tcW w:w="2515" w:type="dxa"/>
          </w:tcPr>
          <w:p w14:paraId="2ED631A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Under review</w:t>
            </w:r>
          </w:p>
        </w:tc>
      </w:tr>
      <w:tr w:rsidR="0018421F" w:rsidRPr="0018421F" w14:paraId="7BED7EDB" w14:textId="77777777" w:rsidTr="00593014">
        <w:tc>
          <w:tcPr>
            <w:tcW w:w="3748" w:type="dxa"/>
          </w:tcPr>
          <w:p w14:paraId="00DD62C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Financial Regulations</w:t>
            </w:r>
          </w:p>
        </w:tc>
        <w:tc>
          <w:tcPr>
            <w:tcW w:w="1797" w:type="dxa"/>
          </w:tcPr>
          <w:p w14:paraId="4823049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Ongoing</w:t>
            </w:r>
          </w:p>
        </w:tc>
        <w:tc>
          <w:tcPr>
            <w:tcW w:w="1278" w:type="dxa"/>
          </w:tcPr>
          <w:p w14:paraId="0273293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21</w:t>
            </w:r>
          </w:p>
        </w:tc>
        <w:tc>
          <w:tcPr>
            <w:tcW w:w="1118" w:type="dxa"/>
          </w:tcPr>
          <w:p w14:paraId="16FFD4B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25</w:t>
            </w:r>
          </w:p>
        </w:tc>
        <w:tc>
          <w:tcPr>
            <w:tcW w:w="2515" w:type="dxa"/>
          </w:tcPr>
          <w:p w14:paraId="6F8FD50E" w14:textId="77777777" w:rsidR="0018421F" w:rsidRPr="0018421F" w:rsidRDefault="0018421F" w:rsidP="0018421F">
            <w:pPr>
              <w:keepLines w:val="0"/>
              <w:rPr>
                <w:rFonts w:ascii="Calibri" w:eastAsia="Calibri" w:hAnsi="Calibri" w:cs="Times New Roman"/>
                <w:sz w:val="22"/>
                <w:szCs w:val="22"/>
              </w:rPr>
            </w:pPr>
          </w:p>
        </w:tc>
      </w:tr>
      <w:tr w:rsidR="0018421F" w:rsidRPr="0018421F" w14:paraId="6C8F6E61" w14:textId="77777777" w:rsidTr="0018421F">
        <w:tc>
          <w:tcPr>
            <w:tcW w:w="10456" w:type="dxa"/>
            <w:gridSpan w:val="5"/>
            <w:shd w:val="clear" w:color="auto" w:fill="D9D9D9"/>
          </w:tcPr>
          <w:p w14:paraId="612892AA" w14:textId="77777777" w:rsidR="0018421F" w:rsidRPr="0018421F" w:rsidRDefault="0018421F" w:rsidP="0018421F">
            <w:pPr>
              <w:keepLines w:val="0"/>
              <w:rPr>
                <w:rFonts w:ascii="Calibri" w:eastAsia="Calibri" w:hAnsi="Calibri" w:cs="Times New Roman"/>
                <w:b/>
                <w:bCs/>
              </w:rPr>
            </w:pPr>
            <w:r w:rsidRPr="0018421F">
              <w:rPr>
                <w:rFonts w:ascii="Calibri" w:eastAsia="Calibri" w:hAnsi="Calibri" w:cs="Times New Roman"/>
                <w:b/>
                <w:bCs/>
              </w:rPr>
              <w:t>FINANCE MATTERS</w:t>
            </w:r>
          </w:p>
        </w:tc>
      </w:tr>
      <w:tr w:rsidR="0018421F" w:rsidRPr="0018421F" w14:paraId="0DC64D87" w14:textId="77777777" w:rsidTr="00593014">
        <w:tc>
          <w:tcPr>
            <w:tcW w:w="3748" w:type="dxa"/>
          </w:tcPr>
          <w:p w14:paraId="558A6B4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Banking arrangements</w:t>
            </w:r>
          </w:p>
        </w:tc>
        <w:tc>
          <w:tcPr>
            <w:tcW w:w="1797" w:type="dxa"/>
          </w:tcPr>
          <w:p w14:paraId="3A42A6A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2A0084C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Feb 22</w:t>
            </w:r>
          </w:p>
        </w:tc>
        <w:tc>
          <w:tcPr>
            <w:tcW w:w="1118" w:type="dxa"/>
          </w:tcPr>
          <w:p w14:paraId="70F18E0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Feb 23</w:t>
            </w:r>
          </w:p>
        </w:tc>
        <w:tc>
          <w:tcPr>
            <w:tcW w:w="2515" w:type="dxa"/>
          </w:tcPr>
          <w:p w14:paraId="7DE3231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Risk Management Policy</w:t>
            </w:r>
          </w:p>
        </w:tc>
      </w:tr>
      <w:tr w:rsidR="0018421F" w:rsidRPr="0018421F" w14:paraId="208AD455" w14:textId="77777777" w:rsidTr="00593014">
        <w:tc>
          <w:tcPr>
            <w:tcW w:w="3748" w:type="dxa"/>
          </w:tcPr>
          <w:p w14:paraId="0B98E6A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Insurance providers</w:t>
            </w:r>
          </w:p>
        </w:tc>
        <w:tc>
          <w:tcPr>
            <w:tcW w:w="1797" w:type="dxa"/>
          </w:tcPr>
          <w:p w14:paraId="03D42C8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5 year policy</w:t>
            </w:r>
          </w:p>
        </w:tc>
        <w:tc>
          <w:tcPr>
            <w:tcW w:w="1278" w:type="dxa"/>
          </w:tcPr>
          <w:p w14:paraId="7DBD8E9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April 19</w:t>
            </w:r>
          </w:p>
        </w:tc>
        <w:tc>
          <w:tcPr>
            <w:tcW w:w="1118" w:type="dxa"/>
          </w:tcPr>
          <w:p w14:paraId="6C14E6C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April 24</w:t>
            </w:r>
          </w:p>
        </w:tc>
        <w:tc>
          <w:tcPr>
            <w:tcW w:w="2515" w:type="dxa"/>
          </w:tcPr>
          <w:p w14:paraId="78E5BCD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Policy reviewed annually for index linking</w:t>
            </w:r>
          </w:p>
        </w:tc>
      </w:tr>
      <w:tr w:rsidR="0018421F" w:rsidRPr="0018421F" w14:paraId="472375B8" w14:textId="77777777" w:rsidTr="00593014">
        <w:tc>
          <w:tcPr>
            <w:tcW w:w="3748" w:type="dxa"/>
          </w:tcPr>
          <w:p w14:paraId="0900925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VAT Recorded and Reclaimed </w:t>
            </w:r>
          </w:p>
        </w:tc>
        <w:tc>
          <w:tcPr>
            <w:tcW w:w="1797" w:type="dxa"/>
          </w:tcPr>
          <w:p w14:paraId="75FA64F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Quarterly</w:t>
            </w:r>
          </w:p>
        </w:tc>
        <w:tc>
          <w:tcPr>
            <w:tcW w:w="1278" w:type="dxa"/>
          </w:tcPr>
          <w:p w14:paraId="22018B97" w14:textId="77777777" w:rsidR="0018421F" w:rsidRPr="0018421F" w:rsidRDefault="0018421F" w:rsidP="0018421F">
            <w:pPr>
              <w:keepLines w:val="0"/>
              <w:rPr>
                <w:rFonts w:ascii="Calibri" w:eastAsia="Calibri" w:hAnsi="Calibri" w:cs="Times New Roman"/>
                <w:sz w:val="22"/>
                <w:szCs w:val="22"/>
              </w:rPr>
            </w:pPr>
          </w:p>
        </w:tc>
        <w:tc>
          <w:tcPr>
            <w:tcW w:w="1118" w:type="dxa"/>
          </w:tcPr>
          <w:p w14:paraId="3054EA8F" w14:textId="77777777" w:rsidR="0018421F" w:rsidRPr="0018421F" w:rsidRDefault="0018421F" w:rsidP="0018421F">
            <w:pPr>
              <w:keepLines w:val="0"/>
              <w:rPr>
                <w:rFonts w:ascii="Calibri" w:eastAsia="Calibri" w:hAnsi="Calibri" w:cs="Times New Roman"/>
                <w:sz w:val="22"/>
                <w:szCs w:val="22"/>
              </w:rPr>
            </w:pPr>
          </w:p>
        </w:tc>
        <w:tc>
          <w:tcPr>
            <w:tcW w:w="2515" w:type="dxa"/>
          </w:tcPr>
          <w:p w14:paraId="44B74D7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Internal Audit check </w:t>
            </w:r>
          </w:p>
        </w:tc>
      </w:tr>
      <w:tr w:rsidR="0018421F" w:rsidRPr="0018421F" w14:paraId="69AD6F9A" w14:textId="77777777" w:rsidTr="00593014">
        <w:tc>
          <w:tcPr>
            <w:tcW w:w="3748" w:type="dxa"/>
          </w:tcPr>
          <w:p w14:paraId="3667E31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Salary review &amp;</w:t>
            </w:r>
          </w:p>
          <w:p w14:paraId="4A80D67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Appraisals</w:t>
            </w:r>
          </w:p>
        </w:tc>
        <w:tc>
          <w:tcPr>
            <w:tcW w:w="1797" w:type="dxa"/>
          </w:tcPr>
          <w:p w14:paraId="4BB10BB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p w14:paraId="621A6B6D" w14:textId="77777777" w:rsidR="0018421F" w:rsidRPr="0018421F" w:rsidRDefault="0018421F" w:rsidP="0018421F">
            <w:pPr>
              <w:keepLines w:val="0"/>
              <w:rPr>
                <w:rFonts w:ascii="Calibri" w:eastAsia="Calibri" w:hAnsi="Calibri" w:cs="Times New Roman"/>
                <w:sz w:val="22"/>
                <w:szCs w:val="22"/>
              </w:rPr>
            </w:pPr>
          </w:p>
        </w:tc>
        <w:tc>
          <w:tcPr>
            <w:tcW w:w="1278" w:type="dxa"/>
          </w:tcPr>
          <w:p w14:paraId="2A98248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Nov 22</w:t>
            </w:r>
          </w:p>
        </w:tc>
        <w:tc>
          <w:tcPr>
            <w:tcW w:w="1118" w:type="dxa"/>
          </w:tcPr>
          <w:p w14:paraId="29BEAA3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Nov 23</w:t>
            </w:r>
          </w:p>
        </w:tc>
        <w:tc>
          <w:tcPr>
            <w:tcW w:w="2515" w:type="dxa"/>
          </w:tcPr>
          <w:p w14:paraId="1294988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In line with NJC</w:t>
            </w:r>
          </w:p>
        </w:tc>
      </w:tr>
      <w:tr w:rsidR="0018421F" w:rsidRPr="0018421F" w14:paraId="780B618D" w14:textId="77777777" w:rsidTr="00593014">
        <w:tc>
          <w:tcPr>
            <w:tcW w:w="3748" w:type="dxa"/>
          </w:tcPr>
          <w:p w14:paraId="3D9F55F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Salary/NI/PAYE payment check</w:t>
            </w:r>
          </w:p>
        </w:tc>
        <w:tc>
          <w:tcPr>
            <w:tcW w:w="1797" w:type="dxa"/>
          </w:tcPr>
          <w:p w14:paraId="24B2AC1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Quarterly</w:t>
            </w:r>
          </w:p>
        </w:tc>
        <w:tc>
          <w:tcPr>
            <w:tcW w:w="1278" w:type="dxa"/>
          </w:tcPr>
          <w:p w14:paraId="7580DEBF" w14:textId="77777777" w:rsidR="0018421F" w:rsidRPr="0018421F" w:rsidRDefault="0018421F" w:rsidP="0018421F">
            <w:pPr>
              <w:keepLines w:val="0"/>
              <w:rPr>
                <w:rFonts w:ascii="Calibri" w:eastAsia="Calibri" w:hAnsi="Calibri" w:cs="Times New Roman"/>
                <w:sz w:val="22"/>
                <w:szCs w:val="22"/>
              </w:rPr>
            </w:pPr>
          </w:p>
        </w:tc>
        <w:tc>
          <w:tcPr>
            <w:tcW w:w="1118" w:type="dxa"/>
          </w:tcPr>
          <w:p w14:paraId="6BEE30E8" w14:textId="77777777" w:rsidR="0018421F" w:rsidRPr="0018421F" w:rsidRDefault="0018421F" w:rsidP="0018421F">
            <w:pPr>
              <w:keepLines w:val="0"/>
              <w:rPr>
                <w:rFonts w:ascii="Calibri" w:eastAsia="Calibri" w:hAnsi="Calibri" w:cs="Times New Roman"/>
                <w:sz w:val="22"/>
                <w:szCs w:val="22"/>
              </w:rPr>
            </w:pPr>
          </w:p>
        </w:tc>
        <w:tc>
          <w:tcPr>
            <w:tcW w:w="2515" w:type="dxa"/>
          </w:tcPr>
          <w:p w14:paraId="2BD7274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Reviewed by Internal Control Member and reported to Full Council</w:t>
            </w:r>
          </w:p>
        </w:tc>
      </w:tr>
      <w:tr w:rsidR="0018421F" w:rsidRPr="0018421F" w14:paraId="63594C01" w14:textId="77777777" w:rsidTr="00593014">
        <w:tc>
          <w:tcPr>
            <w:tcW w:w="3748" w:type="dxa"/>
          </w:tcPr>
          <w:p w14:paraId="67AA615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Elections/By-elections</w:t>
            </w:r>
          </w:p>
        </w:tc>
        <w:tc>
          <w:tcPr>
            <w:tcW w:w="1797" w:type="dxa"/>
          </w:tcPr>
          <w:p w14:paraId="0E65686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4 </w:t>
            </w:r>
            <w:proofErr w:type="spellStart"/>
            <w:r w:rsidRPr="0018421F">
              <w:rPr>
                <w:rFonts w:ascii="Calibri" w:eastAsia="Calibri" w:hAnsi="Calibri" w:cs="Times New Roman"/>
                <w:sz w:val="22"/>
                <w:szCs w:val="22"/>
              </w:rPr>
              <w:t>Yrly</w:t>
            </w:r>
            <w:proofErr w:type="spellEnd"/>
            <w:r w:rsidRPr="0018421F">
              <w:rPr>
                <w:rFonts w:ascii="Calibri" w:eastAsia="Calibri" w:hAnsi="Calibri" w:cs="Times New Roman"/>
                <w:sz w:val="22"/>
                <w:szCs w:val="22"/>
              </w:rPr>
              <w:t>/When requested</w:t>
            </w:r>
          </w:p>
        </w:tc>
        <w:tc>
          <w:tcPr>
            <w:tcW w:w="1278" w:type="dxa"/>
          </w:tcPr>
          <w:p w14:paraId="63620AEE" w14:textId="77777777" w:rsidR="0018421F" w:rsidRPr="0018421F" w:rsidRDefault="0018421F" w:rsidP="0018421F">
            <w:pPr>
              <w:keepLines w:val="0"/>
              <w:rPr>
                <w:rFonts w:ascii="Calibri" w:eastAsia="Calibri" w:hAnsi="Calibri" w:cs="Times New Roman"/>
                <w:sz w:val="22"/>
                <w:szCs w:val="22"/>
              </w:rPr>
            </w:pPr>
          </w:p>
        </w:tc>
        <w:tc>
          <w:tcPr>
            <w:tcW w:w="1118" w:type="dxa"/>
          </w:tcPr>
          <w:p w14:paraId="434A476B" w14:textId="77777777" w:rsidR="0018421F" w:rsidRPr="0018421F" w:rsidRDefault="0018421F" w:rsidP="0018421F">
            <w:pPr>
              <w:keepLines w:val="0"/>
              <w:rPr>
                <w:rFonts w:ascii="Calibri" w:eastAsia="Calibri" w:hAnsi="Calibri" w:cs="Times New Roman"/>
                <w:sz w:val="22"/>
                <w:szCs w:val="22"/>
              </w:rPr>
            </w:pPr>
          </w:p>
        </w:tc>
        <w:tc>
          <w:tcPr>
            <w:tcW w:w="2515" w:type="dxa"/>
          </w:tcPr>
          <w:p w14:paraId="11C04FD6" w14:textId="77777777" w:rsid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Election Earmarked Fund</w:t>
            </w:r>
          </w:p>
          <w:p w14:paraId="797C2E5F" w14:textId="77777777" w:rsidR="0018421F" w:rsidRDefault="0018421F" w:rsidP="0018421F">
            <w:pPr>
              <w:keepLines w:val="0"/>
              <w:rPr>
                <w:rFonts w:ascii="Calibri" w:eastAsia="Calibri" w:hAnsi="Calibri" w:cs="Times New Roman"/>
                <w:sz w:val="22"/>
                <w:szCs w:val="22"/>
              </w:rPr>
            </w:pPr>
          </w:p>
          <w:p w14:paraId="13A2B07C" w14:textId="19C36EBE"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 </w:t>
            </w:r>
          </w:p>
        </w:tc>
      </w:tr>
      <w:tr w:rsidR="0018421F" w:rsidRPr="0018421F" w14:paraId="7F1A67A7" w14:textId="77777777" w:rsidTr="0018421F">
        <w:tc>
          <w:tcPr>
            <w:tcW w:w="10456" w:type="dxa"/>
            <w:gridSpan w:val="5"/>
            <w:shd w:val="clear" w:color="auto" w:fill="D9D9D9"/>
          </w:tcPr>
          <w:p w14:paraId="73C59CB9" w14:textId="77777777" w:rsidR="0018421F" w:rsidRPr="0018421F" w:rsidRDefault="0018421F" w:rsidP="0018421F">
            <w:pPr>
              <w:keepLines w:val="0"/>
              <w:rPr>
                <w:rFonts w:ascii="Calibri" w:eastAsia="Calibri" w:hAnsi="Calibri" w:cs="Times New Roman"/>
                <w:b/>
                <w:bCs/>
                <w:sz w:val="22"/>
                <w:szCs w:val="22"/>
              </w:rPr>
            </w:pPr>
            <w:r w:rsidRPr="0018421F">
              <w:rPr>
                <w:rFonts w:ascii="Calibri" w:eastAsia="Calibri" w:hAnsi="Calibri" w:cs="Times New Roman"/>
                <w:b/>
                <w:bCs/>
                <w:sz w:val="22"/>
                <w:szCs w:val="22"/>
              </w:rPr>
              <w:lastRenderedPageBreak/>
              <w:t>Others</w:t>
            </w:r>
          </w:p>
        </w:tc>
      </w:tr>
      <w:tr w:rsidR="0018421F" w:rsidRPr="0018421F" w14:paraId="3390689A" w14:textId="77777777" w:rsidTr="00593014">
        <w:tc>
          <w:tcPr>
            <w:tcW w:w="3748" w:type="dxa"/>
          </w:tcPr>
          <w:p w14:paraId="33077B0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Budget Agreed </w:t>
            </w:r>
          </w:p>
          <w:p w14:paraId="4106F9F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Monitored &amp; reported</w:t>
            </w:r>
          </w:p>
          <w:p w14:paraId="43B0EE7F" w14:textId="77777777" w:rsidR="0018421F" w:rsidRPr="0018421F" w:rsidRDefault="0018421F" w:rsidP="0018421F">
            <w:pPr>
              <w:keepLines w:val="0"/>
              <w:rPr>
                <w:rFonts w:ascii="Calibri" w:eastAsia="Calibri" w:hAnsi="Calibri" w:cs="Times New Roman"/>
                <w:sz w:val="22"/>
                <w:szCs w:val="22"/>
              </w:rPr>
            </w:pPr>
          </w:p>
        </w:tc>
        <w:tc>
          <w:tcPr>
            <w:tcW w:w="1797" w:type="dxa"/>
          </w:tcPr>
          <w:p w14:paraId="75BA4F9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p w14:paraId="078BF1F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Bi-monthly </w:t>
            </w:r>
          </w:p>
        </w:tc>
        <w:tc>
          <w:tcPr>
            <w:tcW w:w="1278" w:type="dxa"/>
          </w:tcPr>
          <w:p w14:paraId="1ECEDE9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Jan 23</w:t>
            </w:r>
          </w:p>
        </w:tc>
        <w:tc>
          <w:tcPr>
            <w:tcW w:w="1118" w:type="dxa"/>
          </w:tcPr>
          <w:p w14:paraId="013CEC8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Jan 24</w:t>
            </w:r>
          </w:p>
        </w:tc>
        <w:tc>
          <w:tcPr>
            <w:tcW w:w="2515" w:type="dxa"/>
          </w:tcPr>
          <w:p w14:paraId="194A5242" w14:textId="77777777" w:rsidR="0018421F" w:rsidRPr="0018421F" w:rsidRDefault="0018421F" w:rsidP="0018421F">
            <w:pPr>
              <w:keepLines w:val="0"/>
              <w:rPr>
                <w:rFonts w:ascii="Calibri" w:eastAsia="Calibri" w:hAnsi="Calibri" w:cs="Times New Roman"/>
                <w:sz w:val="22"/>
                <w:szCs w:val="22"/>
              </w:rPr>
            </w:pPr>
          </w:p>
          <w:p w14:paraId="53425A5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Financial Management Report – CM</w:t>
            </w:r>
          </w:p>
        </w:tc>
      </w:tr>
      <w:tr w:rsidR="0018421F" w:rsidRPr="0018421F" w14:paraId="0EC82564" w14:textId="77777777" w:rsidTr="00593014">
        <w:tc>
          <w:tcPr>
            <w:tcW w:w="3748" w:type="dxa"/>
          </w:tcPr>
          <w:p w14:paraId="4609A58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Precept requested</w:t>
            </w:r>
          </w:p>
        </w:tc>
        <w:tc>
          <w:tcPr>
            <w:tcW w:w="1797" w:type="dxa"/>
          </w:tcPr>
          <w:p w14:paraId="7B1FEDC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12F0EA6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Jan 23</w:t>
            </w:r>
          </w:p>
        </w:tc>
        <w:tc>
          <w:tcPr>
            <w:tcW w:w="1118" w:type="dxa"/>
          </w:tcPr>
          <w:p w14:paraId="3F5DD48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Jan 24</w:t>
            </w:r>
          </w:p>
        </w:tc>
        <w:tc>
          <w:tcPr>
            <w:tcW w:w="2515" w:type="dxa"/>
          </w:tcPr>
          <w:p w14:paraId="0DAF07B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Internal Audit check  </w:t>
            </w:r>
          </w:p>
        </w:tc>
      </w:tr>
      <w:tr w:rsidR="0018421F" w:rsidRPr="0018421F" w14:paraId="7FF5468D" w14:textId="77777777" w:rsidTr="00593014">
        <w:tc>
          <w:tcPr>
            <w:tcW w:w="3748" w:type="dxa"/>
          </w:tcPr>
          <w:p w14:paraId="2F4F375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Payments approval procedure</w:t>
            </w:r>
          </w:p>
        </w:tc>
        <w:tc>
          <w:tcPr>
            <w:tcW w:w="1797" w:type="dxa"/>
          </w:tcPr>
          <w:p w14:paraId="0D0B899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Financial Regulations</w:t>
            </w:r>
          </w:p>
        </w:tc>
        <w:tc>
          <w:tcPr>
            <w:tcW w:w="1278" w:type="dxa"/>
          </w:tcPr>
          <w:p w14:paraId="0EA9E5B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21</w:t>
            </w:r>
          </w:p>
        </w:tc>
        <w:tc>
          <w:tcPr>
            <w:tcW w:w="1118" w:type="dxa"/>
          </w:tcPr>
          <w:p w14:paraId="26DE1CA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25</w:t>
            </w:r>
          </w:p>
        </w:tc>
        <w:tc>
          <w:tcPr>
            <w:tcW w:w="2515" w:type="dxa"/>
          </w:tcPr>
          <w:p w14:paraId="31FE32F2" w14:textId="77777777" w:rsidR="0018421F" w:rsidRPr="0018421F" w:rsidRDefault="0018421F" w:rsidP="0018421F">
            <w:pPr>
              <w:keepLines w:val="0"/>
              <w:rPr>
                <w:rFonts w:ascii="Calibri" w:eastAsia="Calibri" w:hAnsi="Calibri" w:cs="Times New Roman"/>
                <w:sz w:val="22"/>
                <w:szCs w:val="22"/>
              </w:rPr>
            </w:pPr>
          </w:p>
        </w:tc>
      </w:tr>
      <w:tr w:rsidR="0018421F" w:rsidRPr="0018421F" w14:paraId="67A0964D" w14:textId="77777777" w:rsidTr="00593014">
        <w:tc>
          <w:tcPr>
            <w:tcW w:w="3748" w:type="dxa"/>
          </w:tcPr>
          <w:p w14:paraId="7FA08AD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Bank reconciliation</w:t>
            </w:r>
          </w:p>
        </w:tc>
        <w:tc>
          <w:tcPr>
            <w:tcW w:w="1797" w:type="dxa"/>
          </w:tcPr>
          <w:p w14:paraId="4CFBC24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Monthly by CM</w:t>
            </w:r>
          </w:p>
        </w:tc>
        <w:tc>
          <w:tcPr>
            <w:tcW w:w="1278" w:type="dxa"/>
          </w:tcPr>
          <w:p w14:paraId="715A26F0" w14:textId="77777777" w:rsidR="0018421F" w:rsidRPr="0018421F" w:rsidRDefault="0018421F" w:rsidP="0018421F">
            <w:pPr>
              <w:keepLines w:val="0"/>
              <w:rPr>
                <w:rFonts w:ascii="Calibri" w:eastAsia="Calibri" w:hAnsi="Calibri" w:cs="Times New Roman"/>
                <w:sz w:val="22"/>
                <w:szCs w:val="22"/>
              </w:rPr>
            </w:pPr>
          </w:p>
        </w:tc>
        <w:tc>
          <w:tcPr>
            <w:tcW w:w="1118" w:type="dxa"/>
          </w:tcPr>
          <w:p w14:paraId="2A94C804" w14:textId="77777777" w:rsidR="0018421F" w:rsidRPr="0018421F" w:rsidRDefault="0018421F" w:rsidP="0018421F">
            <w:pPr>
              <w:keepLines w:val="0"/>
              <w:rPr>
                <w:rFonts w:ascii="Calibri" w:eastAsia="Calibri" w:hAnsi="Calibri" w:cs="Times New Roman"/>
                <w:sz w:val="22"/>
                <w:szCs w:val="22"/>
              </w:rPr>
            </w:pPr>
          </w:p>
        </w:tc>
        <w:tc>
          <w:tcPr>
            <w:tcW w:w="2515" w:type="dxa"/>
          </w:tcPr>
          <w:p w14:paraId="28C9FAA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Reviewed quarterly by Internal Control Member and reported to Full Council</w:t>
            </w:r>
          </w:p>
        </w:tc>
      </w:tr>
      <w:tr w:rsidR="0018421F" w:rsidRPr="0018421F" w14:paraId="510476FA" w14:textId="77777777" w:rsidTr="00593014">
        <w:tc>
          <w:tcPr>
            <w:tcW w:w="3748" w:type="dxa"/>
          </w:tcPr>
          <w:p w14:paraId="16B3016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Internal Audit</w:t>
            </w:r>
          </w:p>
        </w:tc>
        <w:tc>
          <w:tcPr>
            <w:tcW w:w="1797" w:type="dxa"/>
          </w:tcPr>
          <w:p w14:paraId="6C4AC3A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6 monthly</w:t>
            </w:r>
          </w:p>
        </w:tc>
        <w:tc>
          <w:tcPr>
            <w:tcW w:w="1278" w:type="dxa"/>
          </w:tcPr>
          <w:p w14:paraId="0B40F70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May 22</w:t>
            </w:r>
          </w:p>
        </w:tc>
        <w:tc>
          <w:tcPr>
            <w:tcW w:w="1118" w:type="dxa"/>
          </w:tcPr>
          <w:p w14:paraId="56525A4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Feb 23</w:t>
            </w:r>
          </w:p>
        </w:tc>
        <w:tc>
          <w:tcPr>
            <w:tcW w:w="2515" w:type="dxa"/>
          </w:tcPr>
          <w:p w14:paraId="305F3F1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Internal Auditor - Mrs A </w:t>
            </w:r>
            <w:proofErr w:type="spellStart"/>
            <w:r w:rsidRPr="0018421F">
              <w:rPr>
                <w:rFonts w:ascii="Calibri" w:eastAsia="Calibri" w:hAnsi="Calibri" w:cs="Times New Roman"/>
                <w:sz w:val="22"/>
                <w:szCs w:val="22"/>
              </w:rPr>
              <w:t>Reavell</w:t>
            </w:r>
            <w:proofErr w:type="spellEnd"/>
          </w:p>
        </w:tc>
      </w:tr>
      <w:tr w:rsidR="0018421F" w:rsidRPr="0018421F" w14:paraId="70355818" w14:textId="77777777" w:rsidTr="00593014">
        <w:tc>
          <w:tcPr>
            <w:tcW w:w="3748" w:type="dxa"/>
          </w:tcPr>
          <w:p w14:paraId="335526F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External Audit</w:t>
            </w:r>
          </w:p>
        </w:tc>
        <w:tc>
          <w:tcPr>
            <w:tcW w:w="1797" w:type="dxa"/>
          </w:tcPr>
          <w:p w14:paraId="64C3C86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45EB59D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22</w:t>
            </w:r>
          </w:p>
        </w:tc>
        <w:tc>
          <w:tcPr>
            <w:tcW w:w="1118" w:type="dxa"/>
          </w:tcPr>
          <w:p w14:paraId="70E1E80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23</w:t>
            </w:r>
          </w:p>
        </w:tc>
        <w:tc>
          <w:tcPr>
            <w:tcW w:w="2515" w:type="dxa"/>
          </w:tcPr>
          <w:p w14:paraId="258EBEA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PKF Littlejohn appointed new 4 year contract</w:t>
            </w:r>
          </w:p>
        </w:tc>
      </w:tr>
      <w:tr w:rsidR="0018421F" w:rsidRPr="0018421F" w14:paraId="61F7A3B4" w14:textId="77777777" w:rsidTr="00593014">
        <w:tc>
          <w:tcPr>
            <w:tcW w:w="3748" w:type="dxa"/>
          </w:tcPr>
          <w:p w14:paraId="498196D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Internal check of income and expenditure including Petty Cash</w:t>
            </w:r>
          </w:p>
        </w:tc>
        <w:tc>
          <w:tcPr>
            <w:tcW w:w="1797" w:type="dxa"/>
          </w:tcPr>
          <w:p w14:paraId="0B84955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Quarterly</w:t>
            </w:r>
          </w:p>
        </w:tc>
        <w:tc>
          <w:tcPr>
            <w:tcW w:w="1278" w:type="dxa"/>
          </w:tcPr>
          <w:p w14:paraId="7861FF45" w14:textId="77777777" w:rsidR="0018421F" w:rsidRPr="0018421F" w:rsidRDefault="0018421F" w:rsidP="0018421F">
            <w:pPr>
              <w:keepLines w:val="0"/>
              <w:rPr>
                <w:rFonts w:ascii="Calibri" w:eastAsia="Calibri" w:hAnsi="Calibri" w:cs="Times New Roman"/>
                <w:sz w:val="22"/>
                <w:szCs w:val="22"/>
              </w:rPr>
            </w:pPr>
          </w:p>
        </w:tc>
        <w:tc>
          <w:tcPr>
            <w:tcW w:w="1118" w:type="dxa"/>
          </w:tcPr>
          <w:p w14:paraId="628B0402" w14:textId="77777777" w:rsidR="0018421F" w:rsidRPr="0018421F" w:rsidRDefault="0018421F" w:rsidP="0018421F">
            <w:pPr>
              <w:keepLines w:val="0"/>
              <w:rPr>
                <w:rFonts w:ascii="Calibri" w:eastAsia="Calibri" w:hAnsi="Calibri" w:cs="Times New Roman"/>
                <w:sz w:val="22"/>
                <w:szCs w:val="22"/>
              </w:rPr>
            </w:pPr>
          </w:p>
        </w:tc>
        <w:tc>
          <w:tcPr>
            <w:tcW w:w="2515" w:type="dxa"/>
          </w:tcPr>
          <w:p w14:paraId="0A25AA0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Reviewed by Internal Control Member and reported to Full Council</w:t>
            </w:r>
          </w:p>
        </w:tc>
      </w:tr>
      <w:tr w:rsidR="0018421F" w:rsidRPr="0018421F" w14:paraId="42961234" w14:textId="77777777" w:rsidTr="0018421F">
        <w:tc>
          <w:tcPr>
            <w:tcW w:w="10456" w:type="dxa"/>
            <w:gridSpan w:val="5"/>
            <w:shd w:val="clear" w:color="auto" w:fill="D9D9D9"/>
          </w:tcPr>
          <w:p w14:paraId="74502B32" w14:textId="77777777" w:rsidR="0018421F" w:rsidRPr="0018421F" w:rsidRDefault="0018421F" w:rsidP="0018421F">
            <w:pPr>
              <w:keepLines w:val="0"/>
              <w:rPr>
                <w:rFonts w:ascii="Calibri" w:eastAsia="Calibri" w:hAnsi="Calibri" w:cs="Times New Roman"/>
                <w:b/>
                <w:bCs/>
                <w:sz w:val="22"/>
                <w:szCs w:val="22"/>
              </w:rPr>
            </w:pPr>
            <w:r w:rsidRPr="0018421F">
              <w:rPr>
                <w:rFonts w:ascii="Calibri" w:eastAsia="Calibri" w:hAnsi="Calibri" w:cs="Times New Roman"/>
                <w:b/>
                <w:bCs/>
                <w:sz w:val="22"/>
                <w:szCs w:val="22"/>
              </w:rPr>
              <w:t>Review of Charges</w:t>
            </w:r>
          </w:p>
        </w:tc>
      </w:tr>
      <w:tr w:rsidR="0018421F" w:rsidRPr="0018421F" w14:paraId="50445AD6" w14:textId="77777777" w:rsidTr="00593014">
        <w:tc>
          <w:tcPr>
            <w:tcW w:w="3748" w:type="dxa"/>
          </w:tcPr>
          <w:p w14:paraId="1245243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Burial Authority</w:t>
            </w:r>
          </w:p>
        </w:tc>
        <w:tc>
          <w:tcPr>
            <w:tcW w:w="1797" w:type="dxa"/>
          </w:tcPr>
          <w:p w14:paraId="018C1FB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p w14:paraId="77A9640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4 yearly</w:t>
            </w:r>
          </w:p>
        </w:tc>
        <w:tc>
          <w:tcPr>
            <w:tcW w:w="1278" w:type="dxa"/>
          </w:tcPr>
          <w:p w14:paraId="386E60D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 22</w:t>
            </w:r>
          </w:p>
          <w:p w14:paraId="7D86F63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 20</w:t>
            </w:r>
          </w:p>
        </w:tc>
        <w:tc>
          <w:tcPr>
            <w:tcW w:w="1118" w:type="dxa"/>
          </w:tcPr>
          <w:p w14:paraId="3DA1A14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 23</w:t>
            </w:r>
          </w:p>
          <w:p w14:paraId="7CB6260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 24</w:t>
            </w:r>
          </w:p>
        </w:tc>
        <w:tc>
          <w:tcPr>
            <w:tcW w:w="2515" w:type="dxa"/>
          </w:tcPr>
          <w:p w14:paraId="72DE65B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CM - increase RPI</w:t>
            </w:r>
          </w:p>
          <w:p w14:paraId="58F1D34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Full Council</w:t>
            </w:r>
          </w:p>
        </w:tc>
      </w:tr>
      <w:tr w:rsidR="0018421F" w:rsidRPr="0018421F" w14:paraId="538D96FC" w14:textId="77777777" w:rsidTr="00593014">
        <w:tc>
          <w:tcPr>
            <w:tcW w:w="3748" w:type="dxa"/>
          </w:tcPr>
          <w:p w14:paraId="695D951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The Stevenson Centre</w:t>
            </w:r>
          </w:p>
        </w:tc>
        <w:tc>
          <w:tcPr>
            <w:tcW w:w="1797" w:type="dxa"/>
          </w:tcPr>
          <w:p w14:paraId="462E5D6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p w14:paraId="7BC28A3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4 yearly</w:t>
            </w:r>
          </w:p>
        </w:tc>
        <w:tc>
          <w:tcPr>
            <w:tcW w:w="1278" w:type="dxa"/>
          </w:tcPr>
          <w:p w14:paraId="713D509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 22</w:t>
            </w:r>
          </w:p>
          <w:p w14:paraId="5849D7B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 19</w:t>
            </w:r>
          </w:p>
        </w:tc>
        <w:tc>
          <w:tcPr>
            <w:tcW w:w="1118" w:type="dxa"/>
          </w:tcPr>
          <w:p w14:paraId="23E59B7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 23</w:t>
            </w:r>
          </w:p>
          <w:p w14:paraId="3A89F41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 23</w:t>
            </w:r>
          </w:p>
        </w:tc>
        <w:tc>
          <w:tcPr>
            <w:tcW w:w="2515" w:type="dxa"/>
          </w:tcPr>
          <w:p w14:paraId="59667B6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CM - increase RPI</w:t>
            </w:r>
          </w:p>
          <w:p w14:paraId="4B994F8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Full Council</w:t>
            </w:r>
          </w:p>
        </w:tc>
      </w:tr>
      <w:tr w:rsidR="0018421F" w:rsidRPr="0018421F" w14:paraId="0F5A16EA" w14:textId="77777777" w:rsidTr="00593014">
        <w:tc>
          <w:tcPr>
            <w:tcW w:w="3748" w:type="dxa"/>
          </w:tcPr>
          <w:p w14:paraId="79E6155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The Allotments</w:t>
            </w:r>
          </w:p>
        </w:tc>
        <w:tc>
          <w:tcPr>
            <w:tcW w:w="1797" w:type="dxa"/>
          </w:tcPr>
          <w:p w14:paraId="0ACCA11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p w14:paraId="674DA38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4 yearly</w:t>
            </w:r>
          </w:p>
        </w:tc>
        <w:tc>
          <w:tcPr>
            <w:tcW w:w="1278" w:type="dxa"/>
          </w:tcPr>
          <w:p w14:paraId="28879BF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22</w:t>
            </w:r>
          </w:p>
          <w:p w14:paraId="7577C48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22</w:t>
            </w:r>
          </w:p>
        </w:tc>
        <w:tc>
          <w:tcPr>
            <w:tcW w:w="1118" w:type="dxa"/>
          </w:tcPr>
          <w:p w14:paraId="0EBB287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23</w:t>
            </w:r>
          </w:p>
          <w:p w14:paraId="3D0B2FE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26</w:t>
            </w:r>
          </w:p>
        </w:tc>
        <w:tc>
          <w:tcPr>
            <w:tcW w:w="2515" w:type="dxa"/>
          </w:tcPr>
          <w:p w14:paraId="713A456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CM - increase RPI</w:t>
            </w:r>
          </w:p>
          <w:p w14:paraId="638563F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Full Council</w:t>
            </w:r>
          </w:p>
        </w:tc>
      </w:tr>
      <w:tr w:rsidR="0018421F" w:rsidRPr="0018421F" w14:paraId="0DB8B325" w14:textId="77777777" w:rsidTr="0018421F">
        <w:tc>
          <w:tcPr>
            <w:tcW w:w="10456" w:type="dxa"/>
            <w:gridSpan w:val="5"/>
            <w:shd w:val="clear" w:color="auto" w:fill="D9D9D9"/>
          </w:tcPr>
          <w:p w14:paraId="0E2DCA5B" w14:textId="77777777" w:rsidR="0018421F" w:rsidRPr="0018421F" w:rsidRDefault="0018421F" w:rsidP="0018421F">
            <w:pPr>
              <w:keepLines w:val="0"/>
              <w:rPr>
                <w:rFonts w:ascii="Calibri" w:eastAsia="Calibri" w:hAnsi="Calibri" w:cs="Times New Roman"/>
                <w:b/>
                <w:bCs/>
              </w:rPr>
            </w:pPr>
            <w:r w:rsidRPr="0018421F">
              <w:rPr>
                <w:rFonts w:ascii="Calibri" w:eastAsia="Calibri" w:hAnsi="Calibri" w:cs="Times New Roman"/>
                <w:b/>
                <w:bCs/>
              </w:rPr>
              <w:t>POLICIES AND PROCEDURES</w:t>
            </w:r>
          </w:p>
        </w:tc>
      </w:tr>
      <w:tr w:rsidR="0018421F" w:rsidRPr="0018421F" w14:paraId="449465F1" w14:textId="77777777" w:rsidTr="00593014">
        <w:tc>
          <w:tcPr>
            <w:tcW w:w="3748" w:type="dxa"/>
          </w:tcPr>
          <w:p w14:paraId="01BD3AC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Risk Management and Risk Assessment Schedule</w:t>
            </w:r>
          </w:p>
        </w:tc>
        <w:tc>
          <w:tcPr>
            <w:tcW w:w="1797" w:type="dxa"/>
          </w:tcPr>
          <w:p w14:paraId="5383CD5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02684FA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March 22</w:t>
            </w:r>
          </w:p>
        </w:tc>
        <w:tc>
          <w:tcPr>
            <w:tcW w:w="1118" w:type="dxa"/>
          </w:tcPr>
          <w:p w14:paraId="76C599F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March 23</w:t>
            </w:r>
          </w:p>
        </w:tc>
        <w:tc>
          <w:tcPr>
            <w:tcW w:w="2515" w:type="dxa"/>
          </w:tcPr>
          <w:p w14:paraId="15B10EE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AGAR requirement</w:t>
            </w:r>
          </w:p>
        </w:tc>
      </w:tr>
      <w:tr w:rsidR="0018421F" w:rsidRPr="0018421F" w14:paraId="7D1B5A80" w14:textId="77777777" w:rsidTr="00593014">
        <w:tc>
          <w:tcPr>
            <w:tcW w:w="3748" w:type="dxa"/>
          </w:tcPr>
          <w:p w14:paraId="0C179BB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Risk Assessments for all areas </w:t>
            </w:r>
          </w:p>
        </w:tc>
        <w:tc>
          <w:tcPr>
            <w:tcW w:w="1797" w:type="dxa"/>
          </w:tcPr>
          <w:p w14:paraId="00BE0BD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15D9AFD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August 22</w:t>
            </w:r>
          </w:p>
        </w:tc>
        <w:tc>
          <w:tcPr>
            <w:tcW w:w="1118" w:type="dxa"/>
          </w:tcPr>
          <w:p w14:paraId="5B3CB34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August 23</w:t>
            </w:r>
          </w:p>
        </w:tc>
        <w:tc>
          <w:tcPr>
            <w:tcW w:w="2515" w:type="dxa"/>
          </w:tcPr>
          <w:p w14:paraId="42B6E27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Reviewed by CM</w:t>
            </w:r>
          </w:p>
        </w:tc>
      </w:tr>
      <w:tr w:rsidR="0018421F" w:rsidRPr="0018421F" w14:paraId="301F0E2D" w14:textId="77777777" w:rsidTr="00593014">
        <w:tc>
          <w:tcPr>
            <w:tcW w:w="3748" w:type="dxa"/>
          </w:tcPr>
          <w:p w14:paraId="1D6BEE3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Health and Safety</w:t>
            </w:r>
          </w:p>
        </w:tc>
        <w:tc>
          <w:tcPr>
            <w:tcW w:w="1797" w:type="dxa"/>
          </w:tcPr>
          <w:p w14:paraId="509D93D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All 4 yearly</w:t>
            </w:r>
          </w:p>
        </w:tc>
        <w:tc>
          <w:tcPr>
            <w:tcW w:w="1278" w:type="dxa"/>
          </w:tcPr>
          <w:p w14:paraId="483E326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22</w:t>
            </w:r>
          </w:p>
        </w:tc>
        <w:tc>
          <w:tcPr>
            <w:tcW w:w="1118" w:type="dxa"/>
          </w:tcPr>
          <w:p w14:paraId="15200D8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26</w:t>
            </w:r>
          </w:p>
        </w:tc>
        <w:tc>
          <w:tcPr>
            <w:tcW w:w="2515" w:type="dxa"/>
          </w:tcPr>
          <w:p w14:paraId="09B2EC47" w14:textId="77777777" w:rsidR="0018421F" w:rsidRPr="0018421F" w:rsidRDefault="0018421F" w:rsidP="0018421F">
            <w:pPr>
              <w:keepLines w:val="0"/>
              <w:rPr>
                <w:rFonts w:ascii="Calibri" w:eastAsia="Calibri" w:hAnsi="Calibri" w:cs="Times New Roman"/>
                <w:sz w:val="22"/>
                <w:szCs w:val="22"/>
              </w:rPr>
            </w:pPr>
          </w:p>
        </w:tc>
      </w:tr>
      <w:tr w:rsidR="0018421F" w:rsidRPr="0018421F" w14:paraId="6BD9EF7A" w14:textId="77777777" w:rsidTr="00593014">
        <w:tc>
          <w:tcPr>
            <w:tcW w:w="3748" w:type="dxa"/>
          </w:tcPr>
          <w:p w14:paraId="326F988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Equality and Diversity</w:t>
            </w:r>
          </w:p>
        </w:tc>
        <w:tc>
          <w:tcPr>
            <w:tcW w:w="1797" w:type="dxa"/>
          </w:tcPr>
          <w:p w14:paraId="7E3B7E7B" w14:textId="77777777" w:rsidR="0018421F" w:rsidRPr="0018421F" w:rsidRDefault="0018421F" w:rsidP="0018421F">
            <w:pPr>
              <w:keepLines w:val="0"/>
              <w:rPr>
                <w:rFonts w:ascii="Calibri" w:eastAsia="Calibri" w:hAnsi="Calibri" w:cs="Times New Roman"/>
                <w:sz w:val="22"/>
                <w:szCs w:val="22"/>
              </w:rPr>
            </w:pPr>
          </w:p>
        </w:tc>
        <w:tc>
          <w:tcPr>
            <w:tcW w:w="1278" w:type="dxa"/>
          </w:tcPr>
          <w:p w14:paraId="4B70362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22</w:t>
            </w:r>
          </w:p>
        </w:tc>
        <w:tc>
          <w:tcPr>
            <w:tcW w:w="1118" w:type="dxa"/>
          </w:tcPr>
          <w:p w14:paraId="2ADA97F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26</w:t>
            </w:r>
          </w:p>
        </w:tc>
        <w:tc>
          <w:tcPr>
            <w:tcW w:w="2515" w:type="dxa"/>
          </w:tcPr>
          <w:p w14:paraId="1F03B23F" w14:textId="77777777" w:rsidR="0018421F" w:rsidRPr="0018421F" w:rsidRDefault="0018421F" w:rsidP="0018421F">
            <w:pPr>
              <w:keepLines w:val="0"/>
              <w:rPr>
                <w:rFonts w:ascii="Calibri" w:eastAsia="Calibri" w:hAnsi="Calibri" w:cs="Times New Roman"/>
                <w:sz w:val="22"/>
                <w:szCs w:val="22"/>
              </w:rPr>
            </w:pPr>
          </w:p>
        </w:tc>
      </w:tr>
      <w:tr w:rsidR="0018421F" w:rsidRPr="0018421F" w14:paraId="5C755787" w14:textId="77777777" w:rsidTr="00593014">
        <w:tc>
          <w:tcPr>
            <w:tcW w:w="3748" w:type="dxa"/>
          </w:tcPr>
          <w:p w14:paraId="22C51E4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Environmental Policy Statement</w:t>
            </w:r>
          </w:p>
        </w:tc>
        <w:tc>
          <w:tcPr>
            <w:tcW w:w="1797" w:type="dxa"/>
          </w:tcPr>
          <w:p w14:paraId="7F281090" w14:textId="77777777" w:rsidR="0018421F" w:rsidRPr="0018421F" w:rsidRDefault="0018421F" w:rsidP="0018421F">
            <w:pPr>
              <w:keepLines w:val="0"/>
              <w:rPr>
                <w:rFonts w:ascii="Calibri" w:eastAsia="Calibri" w:hAnsi="Calibri" w:cs="Times New Roman"/>
                <w:sz w:val="22"/>
                <w:szCs w:val="22"/>
              </w:rPr>
            </w:pPr>
          </w:p>
        </w:tc>
        <w:tc>
          <w:tcPr>
            <w:tcW w:w="1278" w:type="dxa"/>
          </w:tcPr>
          <w:p w14:paraId="3F10650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Sept 18</w:t>
            </w:r>
          </w:p>
        </w:tc>
        <w:tc>
          <w:tcPr>
            <w:tcW w:w="1118" w:type="dxa"/>
          </w:tcPr>
          <w:p w14:paraId="73010CD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Sept 22</w:t>
            </w:r>
          </w:p>
        </w:tc>
        <w:tc>
          <w:tcPr>
            <w:tcW w:w="2515" w:type="dxa"/>
          </w:tcPr>
          <w:p w14:paraId="0A57917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To be reviewed Mar23</w:t>
            </w:r>
          </w:p>
        </w:tc>
      </w:tr>
      <w:tr w:rsidR="0018421F" w:rsidRPr="0018421F" w14:paraId="6F5FAC5C" w14:textId="77777777" w:rsidTr="00593014">
        <w:tc>
          <w:tcPr>
            <w:tcW w:w="3748" w:type="dxa"/>
          </w:tcPr>
          <w:p w14:paraId="1CABBE3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Children and Vulnerable Adults Safeguarding Policy</w:t>
            </w:r>
          </w:p>
        </w:tc>
        <w:tc>
          <w:tcPr>
            <w:tcW w:w="1797" w:type="dxa"/>
          </w:tcPr>
          <w:p w14:paraId="03AC4A13" w14:textId="77777777" w:rsidR="0018421F" w:rsidRPr="0018421F" w:rsidRDefault="0018421F" w:rsidP="0018421F">
            <w:pPr>
              <w:keepLines w:val="0"/>
              <w:rPr>
                <w:rFonts w:ascii="Calibri" w:eastAsia="Calibri" w:hAnsi="Calibri" w:cs="Times New Roman"/>
                <w:sz w:val="22"/>
                <w:szCs w:val="22"/>
              </w:rPr>
            </w:pPr>
          </w:p>
        </w:tc>
        <w:tc>
          <w:tcPr>
            <w:tcW w:w="1278" w:type="dxa"/>
          </w:tcPr>
          <w:p w14:paraId="03A2807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22</w:t>
            </w:r>
          </w:p>
        </w:tc>
        <w:tc>
          <w:tcPr>
            <w:tcW w:w="1118" w:type="dxa"/>
          </w:tcPr>
          <w:p w14:paraId="0C2611B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26</w:t>
            </w:r>
          </w:p>
        </w:tc>
        <w:tc>
          <w:tcPr>
            <w:tcW w:w="2515" w:type="dxa"/>
          </w:tcPr>
          <w:p w14:paraId="2B8383AF" w14:textId="77777777" w:rsidR="0018421F" w:rsidRPr="0018421F" w:rsidRDefault="0018421F" w:rsidP="0018421F">
            <w:pPr>
              <w:keepLines w:val="0"/>
              <w:rPr>
                <w:rFonts w:ascii="Calibri" w:eastAsia="Calibri" w:hAnsi="Calibri" w:cs="Times New Roman"/>
                <w:sz w:val="22"/>
                <w:szCs w:val="22"/>
              </w:rPr>
            </w:pPr>
          </w:p>
        </w:tc>
      </w:tr>
      <w:tr w:rsidR="0018421F" w:rsidRPr="0018421F" w14:paraId="47CE679E" w14:textId="77777777" w:rsidTr="00593014">
        <w:tc>
          <w:tcPr>
            <w:tcW w:w="3748" w:type="dxa"/>
          </w:tcPr>
          <w:p w14:paraId="446432D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CCTV Policy</w:t>
            </w:r>
          </w:p>
        </w:tc>
        <w:tc>
          <w:tcPr>
            <w:tcW w:w="1797" w:type="dxa"/>
          </w:tcPr>
          <w:p w14:paraId="52FE5D42" w14:textId="77777777" w:rsidR="0018421F" w:rsidRPr="0018421F" w:rsidRDefault="0018421F" w:rsidP="0018421F">
            <w:pPr>
              <w:keepLines w:val="0"/>
              <w:rPr>
                <w:rFonts w:ascii="Calibri" w:eastAsia="Calibri" w:hAnsi="Calibri" w:cs="Times New Roman"/>
                <w:sz w:val="22"/>
                <w:szCs w:val="22"/>
              </w:rPr>
            </w:pPr>
          </w:p>
        </w:tc>
        <w:tc>
          <w:tcPr>
            <w:tcW w:w="1278" w:type="dxa"/>
          </w:tcPr>
          <w:p w14:paraId="034C84F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18</w:t>
            </w:r>
          </w:p>
        </w:tc>
        <w:tc>
          <w:tcPr>
            <w:tcW w:w="1118" w:type="dxa"/>
          </w:tcPr>
          <w:p w14:paraId="2994F4D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22</w:t>
            </w:r>
          </w:p>
        </w:tc>
        <w:tc>
          <w:tcPr>
            <w:tcW w:w="2515" w:type="dxa"/>
          </w:tcPr>
          <w:p w14:paraId="52815CB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To be reviewed Mar23</w:t>
            </w:r>
          </w:p>
        </w:tc>
      </w:tr>
      <w:tr w:rsidR="0018421F" w:rsidRPr="0018421F" w14:paraId="32F52227" w14:textId="77777777" w:rsidTr="00593014">
        <w:tc>
          <w:tcPr>
            <w:tcW w:w="3748" w:type="dxa"/>
          </w:tcPr>
          <w:p w14:paraId="5469E66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Tree Safety Policy</w:t>
            </w:r>
          </w:p>
        </w:tc>
        <w:tc>
          <w:tcPr>
            <w:tcW w:w="1797" w:type="dxa"/>
          </w:tcPr>
          <w:p w14:paraId="7DB8B443" w14:textId="77777777" w:rsidR="0018421F" w:rsidRPr="0018421F" w:rsidRDefault="0018421F" w:rsidP="0018421F">
            <w:pPr>
              <w:keepLines w:val="0"/>
              <w:rPr>
                <w:rFonts w:ascii="Calibri" w:eastAsia="Calibri" w:hAnsi="Calibri" w:cs="Times New Roman"/>
                <w:sz w:val="22"/>
                <w:szCs w:val="22"/>
              </w:rPr>
            </w:pPr>
          </w:p>
        </w:tc>
        <w:tc>
          <w:tcPr>
            <w:tcW w:w="1278" w:type="dxa"/>
          </w:tcPr>
          <w:p w14:paraId="31E86D0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Sept 19</w:t>
            </w:r>
          </w:p>
        </w:tc>
        <w:tc>
          <w:tcPr>
            <w:tcW w:w="1118" w:type="dxa"/>
          </w:tcPr>
          <w:p w14:paraId="3CAC1ED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Sept 23</w:t>
            </w:r>
          </w:p>
        </w:tc>
        <w:tc>
          <w:tcPr>
            <w:tcW w:w="2515" w:type="dxa"/>
          </w:tcPr>
          <w:p w14:paraId="32279112" w14:textId="77777777" w:rsidR="0018421F" w:rsidRPr="0018421F" w:rsidRDefault="0018421F" w:rsidP="0018421F">
            <w:pPr>
              <w:keepLines w:val="0"/>
              <w:rPr>
                <w:rFonts w:ascii="Calibri" w:eastAsia="Calibri" w:hAnsi="Calibri" w:cs="Times New Roman"/>
                <w:sz w:val="22"/>
                <w:szCs w:val="22"/>
              </w:rPr>
            </w:pPr>
          </w:p>
        </w:tc>
      </w:tr>
      <w:tr w:rsidR="0018421F" w:rsidRPr="0018421F" w14:paraId="13E2B0FE" w14:textId="77777777" w:rsidTr="00593014">
        <w:tc>
          <w:tcPr>
            <w:tcW w:w="3748" w:type="dxa"/>
          </w:tcPr>
          <w:p w14:paraId="012BF80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Grant Application Policy</w:t>
            </w:r>
          </w:p>
        </w:tc>
        <w:tc>
          <w:tcPr>
            <w:tcW w:w="1797" w:type="dxa"/>
          </w:tcPr>
          <w:p w14:paraId="0ED5FCEF" w14:textId="77777777" w:rsidR="0018421F" w:rsidRPr="0018421F" w:rsidRDefault="0018421F" w:rsidP="0018421F">
            <w:pPr>
              <w:keepLines w:val="0"/>
              <w:rPr>
                <w:rFonts w:ascii="Calibri" w:eastAsia="Calibri" w:hAnsi="Calibri" w:cs="Times New Roman"/>
                <w:sz w:val="22"/>
                <w:szCs w:val="22"/>
              </w:rPr>
            </w:pPr>
          </w:p>
        </w:tc>
        <w:tc>
          <w:tcPr>
            <w:tcW w:w="1278" w:type="dxa"/>
          </w:tcPr>
          <w:p w14:paraId="425503A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April 21</w:t>
            </w:r>
          </w:p>
        </w:tc>
        <w:tc>
          <w:tcPr>
            <w:tcW w:w="1118" w:type="dxa"/>
          </w:tcPr>
          <w:p w14:paraId="52796D0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April 25</w:t>
            </w:r>
          </w:p>
        </w:tc>
        <w:tc>
          <w:tcPr>
            <w:tcW w:w="2515" w:type="dxa"/>
          </w:tcPr>
          <w:p w14:paraId="175786FF" w14:textId="77777777" w:rsidR="0018421F" w:rsidRPr="0018421F" w:rsidRDefault="0018421F" w:rsidP="0018421F">
            <w:pPr>
              <w:keepLines w:val="0"/>
              <w:rPr>
                <w:rFonts w:ascii="Calibri" w:eastAsia="Calibri" w:hAnsi="Calibri" w:cs="Times New Roman"/>
                <w:sz w:val="22"/>
                <w:szCs w:val="22"/>
              </w:rPr>
            </w:pPr>
          </w:p>
        </w:tc>
      </w:tr>
      <w:tr w:rsidR="0018421F" w:rsidRPr="0018421F" w14:paraId="7DD1F68F" w14:textId="77777777" w:rsidTr="00593014">
        <w:tc>
          <w:tcPr>
            <w:tcW w:w="3748" w:type="dxa"/>
          </w:tcPr>
          <w:p w14:paraId="7AACB74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Allotments Policy</w:t>
            </w:r>
          </w:p>
        </w:tc>
        <w:tc>
          <w:tcPr>
            <w:tcW w:w="1797" w:type="dxa"/>
          </w:tcPr>
          <w:p w14:paraId="4EFFB858" w14:textId="77777777" w:rsidR="0018421F" w:rsidRPr="0018421F" w:rsidRDefault="0018421F" w:rsidP="0018421F">
            <w:pPr>
              <w:keepLines w:val="0"/>
              <w:rPr>
                <w:rFonts w:ascii="Calibri" w:eastAsia="Calibri" w:hAnsi="Calibri" w:cs="Times New Roman"/>
                <w:sz w:val="22"/>
                <w:szCs w:val="22"/>
              </w:rPr>
            </w:pPr>
          </w:p>
        </w:tc>
        <w:tc>
          <w:tcPr>
            <w:tcW w:w="1278" w:type="dxa"/>
          </w:tcPr>
          <w:p w14:paraId="434FDF8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April 21</w:t>
            </w:r>
          </w:p>
        </w:tc>
        <w:tc>
          <w:tcPr>
            <w:tcW w:w="1118" w:type="dxa"/>
          </w:tcPr>
          <w:p w14:paraId="6A4057C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April 25</w:t>
            </w:r>
          </w:p>
        </w:tc>
        <w:tc>
          <w:tcPr>
            <w:tcW w:w="2515" w:type="dxa"/>
          </w:tcPr>
          <w:p w14:paraId="417342AE" w14:textId="77777777" w:rsidR="0018421F" w:rsidRPr="0018421F" w:rsidRDefault="0018421F" w:rsidP="0018421F">
            <w:pPr>
              <w:keepLines w:val="0"/>
              <w:rPr>
                <w:rFonts w:ascii="Calibri" w:eastAsia="Calibri" w:hAnsi="Calibri" w:cs="Times New Roman"/>
                <w:sz w:val="22"/>
                <w:szCs w:val="22"/>
              </w:rPr>
            </w:pPr>
          </w:p>
        </w:tc>
      </w:tr>
      <w:tr w:rsidR="0018421F" w:rsidRPr="0018421F" w14:paraId="7682B00E" w14:textId="77777777" w:rsidTr="00593014">
        <w:tc>
          <w:tcPr>
            <w:tcW w:w="3748" w:type="dxa"/>
          </w:tcPr>
          <w:p w14:paraId="7AECB49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Allotments Code of Conduct</w:t>
            </w:r>
          </w:p>
        </w:tc>
        <w:tc>
          <w:tcPr>
            <w:tcW w:w="1797" w:type="dxa"/>
          </w:tcPr>
          <w:p w14:paraId="65DA2E85" w14:textId="77777777" w:rsidR="0018421F" w:rsidRPr="0018421F" w:rsidRDefault="0018421F" w:rsidP="0018421F">
            <w:pPr>
              <w:keepLines w:val="0"/>
              <w:rPr>
                <w:rFonts w:ascii="Calibri" w:eastAsia="Calibri" w:hAnsi="Calibri" w:cs="Times New Roman"/>
                <w:sz w:val="22"/>
                <w:szCs w:val="22"/>
              </w:rPr>
            </w:pPr>
          </w:p>
        </w:tc>
        <w:tc>
          <w:tcPr>
            <w:tcW w:w="1278" w:type="dxa"/>
          </w:tcPr>
          <w:p w14:paraId="7E37A0C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Aug 21</w:t>
            </w:r>
          </w:p>
        </w:tc>
        <w:tc>
          <w:tcPr>
            <w:tcW w:w="1118" w:type="dxa"/>
          </w:tcPr>
          <w:p w14:paraId="371F9A7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Aug 25</w:t>
            </w:r>
          </w:p>
        </w:tc>
        <w:tc>
          <w:tcPr>
            <w:tcW w:w="2515" w:type="dxa"/>
          </w:tcPr>
          <w:p w14:paraId="52753BC4" w14:textId="77777777" w:rsidR="0018421F" w:rsidRPr="0018421F" w:rsidRDefault="0018421F" w:rsidP="0018421F">
            <w:pPr>
              <w:keepLines w:val="0"/>
              <w:rPr>
                <w:rFonts w:ascii="Calibri" w:eastAsia="Calibri" w:hAnsi="Calibri" w:cs="Times New Roman"/>
                <w:sz w:val="22"/>
                <w:szCs w:val="22"/>
              </w:rPr>
            </w:pPr>
          </w:p>
        </w:tc>
      </w:tr>
      <w:tr w:rsidR="0018421F" w:rsidRPr="0018421F" w14:paraId="71228937" w14:textId="77777777" w:rsidTr="00593014">
        <w:tc>
          <w:tcPr>
            <w:tcW w:w="3748" w:type="dxa"/>
          </w:tcPr>
          <w:p w14:paraId="0EA911D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Data Protection Policy</w:t>
            </w:r>
          </w:p>
        </w:tc>
        <w:tc>
          <w:tcPr>
            <w:tcW w:w="1797" w:type="dxa"/>
          </w:tcPr>
          <w:p w14:paraId="071DDEE4" w14:textId="77777777" w:rsidR="0018421F" w:rsidRPr="0018421F" w:rsidRDefault="0018421F" w:rsidP="0018421F">
            <w:pPr>
              <w:keepLines w:val="0"/>
              <w:rPr>
                <w:rFonts w:ascii="Calibri" w:eastAsia="Calibri" w:hAnsi="Calibri" w:cs="Times New Roman"/>
                <w:sz w:val="22"/>
                <w:szCs w:val="22"/>
              </w:rPr>
            </w:pPr>
          </w:p>
        </w:tc>
        <w:tc>
          <w:tcPr>
            <w:tcW w:w="1278" w:type="dxa"/>
          </w:tcPr>
          <w:p w14:paraId="1FFC816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19</w:t>
            </w:r>
          </w:p>
        </w:tc>
        <w:tc>
          <w:tcPr>
            <w:tcW w:w="1118" w:type="dxa"/>
          </w:tcPr>
          <w:p w14:paraId="34FC5B0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23</w:t>
            </w:r>
          </w:p>
        </w:tc>
        <w:tc>
          <w:tcPr>
            <w:tcW w:w="2515" w:type="dxa"/>
          </w:tcPr>
          <w:p w14:paraId="503DE261" w14:textId="77777777" w:rsidR="0018421F" w:rsidRPr="0018421F" w:rsidRDefault="0018421F" w:rsidP="0018421F">
            <w:pPr>
              <w:keepLines w:val="0"/>
              <w:rPr>
                <w:rFonts w:ascii="Calibri" w:eastAsia="Calibri" w:hAnsi="Calibri" w:cs="Times New Roman"/>
                <w:sz w:val="22"/>
                <w:szCs w:val="22"/>
              </w:rPr>
            </w:pPr>
          </w:p>
        </w:tc>
      </w:tr>
      <w:tr w:rsidR="0018421F" w:rsidRPr="0018421F" w14:paraId="0C571839" w14:textId="77777777" w:rsidTr="00593014">
        <w:tc>
          <w:tcPr>
            <w:tcW w:w="3748" w:type="dxa"/>
          </w:tcPr>
          <w:p w14:paraId="54F6E4F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Freedom of Information 2000</w:t>
            </w:r>
          </w:p>
        </w:tc>
        <w:tc>
          <w:tcPr>
            <w:tcW w:w="1797" w:type="dxa"/>
          </w:tcPr>
          <w:p w14:paraId="1EBB87DE" w14:textId="77777777" w:rsidR="0018421F" w:rsidRPr="0018421F" w:rsidRDefault="0018421F" w:rsidP="0018421F">
            <w:pPr>
              <w:keepLines w:val="0"/>
              <w:rPr>
                <w:rFonts w:ascii="Calibri" w:eastAsia="Calibri" w:hAnsi="Calibri" w:cs="Times New Roman"/>
                <w:sz w:val="22"/>
                <w:szCs w:val="22"/>
              </w:rPr>
            </w:pPr>
          </w:p>
        </w:tc>
        <w:tc>
          <w:tcPr>
            <w:tcW w:w="1278" w:type="dxa"/>
          </w:tcPr>
          <w:p w14:paraId="1B580DD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02</w:t>
            </w:r>
          </w:p>
        </w:tc>
        <w:tc>
          <w:tcPr>
            <w:tcW w:w="1118" w:type="dxa"/>
          </w:tcPr>
          <w:p w14:paraId="1C17C1CE" w14:textId="77777777" w:rsidR="0018421F" w:rsidRPr="0018421F" w:rsidRDefault="0018421F" w:rsidP="0018421F">
            <w:pPr>
              <w:keepLines w:val="0"/>
              <w:rPr>
                <w:rFonts w:ascii="Calibri" w:eastAsia="Calibri" w:hAnsi="Calibri" w:cs="Times New Roman"/>
                <w:sz w:val="22"/>
                <w:szCs w:val="22"/>
              </w:rPr>
            </w:pPr>
          </w:p>
        </w:tc>
        <w:tc>
          <w:tcPr>
            <w:tcW w:w="2515" w:type="dxa"/>
          </w:tcPr>
          <w:p w14:paraId="5672C75D" w14:textId="77777777" w:rsidR="0018421F" w:rsidRPr="0018421F" w:rsidRDefault="0018421F" w:rsidP="0018421F">
            <w:pPr>
              <w:keepLines w:val="0"/>
              <w:rPr>
                <w:rFonts w:ascii="Calibri" w:eastAsia="Calibri" w:hAnsi="Calibri" w:cs="Times New Roman"/>
                <w:sz w:val="22"/>
                <w:szCs w:val="22"/>
              </w:rPr>
            </w:pPr>
          </w:p>
        </w:tc>
      </w:tr>
      <w:tr w:rsidR="0018421F" w:rsidRPr="0018421F" w14:paraId="6DD1DF7F" w14:textId="77777777" w:rsidTr="00593014">
        <w:tc>
          <w:tcPr>
            <w:tcW w:w="3748" w:type="dxa"/>
          </w:tcPr>
          <w:p w14:paraId="0449099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Document Retention Policy</w:t>
            </w:r>
          </w:p>
        </w:tc>
        <w:tc>
          <w:tcPr>
            <w:tcW w:w="1797" w:type="dxa"/>
          </w:tcPr>
          <w:p w14:paraId="0101B941" w14:textId="77777777" w:rsidR="0018421F" w:rsidRPr="0018421F" w:rsidRDefault="0018421F" w:rsidP="0018421F">
            <w:pPr>
              <w:keepLines w:val="0"/>
              <w:rPr>
                <w:rFonts w:ascii="Calibri" w:eastAsia="Calibri" w:hAnsi="Calibri" w:cs="Times New Roman"/>
                <w:sz w:val="22"/>
                <w:szCs w:val="22"/>
              </w:rPr>
            </w:pPr>
          </w:p>
        </w:tc>
        <w:tc>
          <w:tcPr>
            <w:tcW w:w="1278" w:type="dxa"/>
          </w:tcPr>
          <w:p w14:paraId="3A2CAC7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2000</w:t>
            </w:r>
          </w:p>
        </w:tc>
        <w:tc>
          <w:tcPr>
            <w:tcW w:w="1118" w:type="dxa"/>
          </w:tcPr>
          <w:p w14:paraId="5EE0E709" w14:textId="77777777" w:rsidR="0018421F" w:rsidRPr="0018421F" w:rsidRDefault="0018421F" w:rsidP="0018421F">
            <w:pPr>
              <w:keepLines w:val="0"/>
              <w:rPr>
                <w:rFonts w:ascii="Calibri" w:eastAsia="Calibri" w:hAnsi="Calibri" w:cs="Times New Roman"/>
                <w:sz w:val="22"/>
                <w:szCs w:val="22"/>
              </w:rPr>
            </w:pPr>
          </w:p>
        </w:tc>
        <w:tc>
          <w:tcPr>
            <w:tcW w:w="2515" w:type="dxa"/>
          </w:tcPr>
          <w:p w14:paraId="750C241A" w14:textId="77777777" w:rsidR="0018421F" w:rsidRPr="0018421F" w:rsidRDefault="0018421F" w:rsidP="0018421F">
            <w:pPr>
              <w:keepLines w:val="0"/>
              <w:rPr>
                <w:rFonts w:ascii="Calibri" w:eastAsia="Calibri" w:hAnsi="Calibri" w:cs="Times New Roman"/>
                <w:sz w:val="22"/>
                <w:szCs w:val="22"/>
              </w:rPr>
            </w:pPr>
          </w:p>
        </w:tc>
      </w:tr>
      <w:tr w:rsidR="0018421F" w:rsidRPr="0018421F" w14:paraId="478F909A" w14:textId="77777777" w:rsidTr="00593014">
        <w:tc>
          <w:tcPr>
            <w:tcW w:w="3748" w:type="dxa"/>
          </w:tcPr>
          <w:p w14:paraId="2777F44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Lone Working Policy</w:t>
            </w:r>
          </w:p>
        </w:tc>
        <w:tc>
          <w:tcPr>
            <w:tcW w:w="1797" w:type="dxa"/>
          </w:tcPr>
          <w:p w14:paraId="3FE2822F" w14:textId="77777777" w:rsidR="0018421F" w:rsidRPr="0018421F" w:rsidRDefault="0018421F" w:rsidP="0018421F">
            <w:pPr>
              <w:keepLines w:val="0"/>
              <w:rPr>
                <w:rFonts w:ascii="Calibri" w:eastAsia="Calibri" w:hAnsi="Calibri" w:cs="Times New Roman"/>
                <w:sz w:val="22"/>
                <w:szCs w:val="22"/>
              </w:rPr>
            </w:pPr>
          </w:p>
        </w:tc>
        <w:tc>
          <w:tcPr>
            <w:tcW w:w="1278" w:type="dxa"/>
          </w:tcPr>
          <w:p w14:paraId="6FA928B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19</w:t>
            </w:r>
          </w:p>
        </w:tc>
        <w:tc>
          <w:tcPr>
            <w:tcW w:w="1118" w:type="dxa"/>
          </w:tcPr>
          <w:p w14:paraId="478C57B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23</w:t>
            </w:r>
          </w:p>
        </w:tc>
        <w:tc>
          <w:tcPr>
            <w:tcW w:w="2515" w:type="dxa"/>
          </w:tcPr>
          <w:p w14:paraId="6E0EC45A" w14:textId="77777777" w:rsidR="0018421F" w:rsidRPr="0018421F" w:rsidRDefault="0018421F" w:rsidP="0018421F">
            <w:pPr>
              <w:keepLines w:val="0"/>
              <w:rPr>
                <w:rFonts w:ascii="Calibri" w:eastAsia="Calibri" w:hAnsi="Calibri" w:cs="Times New Roman"/>
                <w:sz w:val="22"/>
                <w:szCs w:val="22"/>
              </w:rPr>
            </w:pPr>
          </w:p>
        </w:tc>
      </w:tr>
      <w:tr w:rsidR="0018421F" w:rsidRPr="0018421F" w14:paraId="4E6B1607" w14:textId="77777777" w:rsidTr="00593014">
        <w:tc>
          <w:tcPr>
            <w:tcW w:w="3748" w:type="dxa"/>
          </w:tcPr>
          <w:p w14:paraId="69AB50F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Cemetery Memorial Bench Policy</w:t>
            </w:r>
          </w:p>
        </w:tc>
        <w:tc>
          <w:tcPr>
            <w:tcW w:w="1797" w:type="dxa"/>
          </w:tcPr>
          <w:p w14:paraId="6C4DF895" w14:textId="77777777" w:rsidR="0018421F" w:rsidRPr="0018421F" w:rsidRDefault="0018421F" w:rsidP="0018421F">
            <w:pPr>
              <w:keepLines w:val="0"/>
              <w:rPr>
                <w:rFonts w:ascii="Calibri" w:eastAsia="Calibri" w:hAnsi="Calibri" w:cs="Times New Roman"/>
                <w:sz w:val="22"/>
                <w:szCs w:val="22"/>
              </w:rPr>
            </w:pPr>
          </w:p>
        </w:tc>
        <w:tc>
          <w:tcPr>
            <w:tcW w:w="1278" w:type="dxa"/>
          </w:tcPr>
          <w:p w14:paraId="064658B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19</w:t>
            </w:r>
          </w:p>
        </w:tc>
        <w:tc>
          <w:tcPr>
            <w:tcW w:w="1118" w:type="dxa"/>
          </w:tcPr>
          <w:p w14:paraId="53C5AC8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23</w:t>
            </w:r>
          </w:p>
        </w:tc>
        <w:tc>
          <w:tcPr>
            <w:tcW w:w="2515" w:type="dxa"/>
          </w:tcPr>
          <w:p w14:paraId="6177DD21" w14:textId="77777777" w:rsidR="0018421F" w:rsidRPr="0018421F" w:rsidRDefault="0018421F" w:rsidP="0018421F">
            <w:pPr>
              <w:keepLines w:val="0"/>
              <w:rPr>
                <w:rFonts w:ascii="Calibri" w:eastAsia="Calibri" w:hAnsi="Calibri" w:cs="Times New Roman"/>
                <w:sz w:val="22"/>
                <w:szCs w:val="22"/>
              </w:rPr>
            </w:pPr>
          </w:p>
        </w:tc>
      </w:tr>
      <w:tr w:rsidR="0018421F" w:rsidRPr="0018421F" w14:paraId="4BF0A39F" w14:textId="77777777" w:rsidTr="00593014">
        <w:tc>
          <w:tcPr>
            <w:tcW w:w="3748" w:type="dxa"/>
          </w:tcPr>
          <w:p w14:paraId="7D38D89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lastRenderedPageBreak/>
              <w:t>Country Park Memorial Bench Policy</w:t>
            </w:r>
          </w:p>
        </w:tc>
        <w:tc>
          <w:tcPr>
            <w:tcW w:w="1797" w:type="dxa"/>
          </w:tcPr>
          <w:p w14:paraId="08DB0995" w14:textId="77777777" w:rsidR="0018421F" w:rsidRPr="0018421F" w:rsidRDefault="0018421F" w:rsidP="0018421F">
            <w:pPr>
              <w:keepLines w:val="0"/>
              <w:rPr>
                <w:rFonts w:ascii="Calibri" w:eastAsia="Calibri" w:hAnsi="Calibri" w:cs="Times New Roman"/>
                <w:sz w:val="22"/>
                <w:szCs w:val="22"/>
              </w:rPr>
            </w:pPr>
          </w:p>
        </w:tc>
        <w:tc>
          <w:tcPr>
            <w:tcW w:w="1278" w:type="dxa"/>
          </w:tcPr>
          <w:p w14:paraId="560B470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19</w:t>
            </w:r>
          </w:p>
        </w:tc>
        <w:tc>
          <w:tcPr>
            <w:tcW w:w="1118" w:type="dxa"/>
          </w:tcPr>
          <w:p w14:paraId="09B1F18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23</w:t>
            </w:r>
          </w:p>
        </w:tc>
        <w:tc>
          <w:tcPr>
            <w:tcW w:w="2515" w:type="dxa"/>
          </w:tcPr>
          <w:p w14:paraId="0A8C85AB" w14:textId="77777777" w:rsidR="0018421F" w:rsidRPr="0018421F" w:rsidRDefault="0018421F" w:rsidP="0018421F">
            <w:pPr>
              <w:keepLines w:val="0"/>
              <w:rPr>
                <w:rFonts w:ascii="Calibri" w:eastAsia="Calibri" w:hAnsi="Calibri" w:cs="Times New Roman"/>
                <w:sz w:val="22"/>
                <w:szCs w:val="22"/>
              </w:rPr>
            </w:pPr>
          </w:p>
        </w:tc>
      </w:tr>
      <w:tr w:rsidR="0018421F" w:rsidRPr="0018421F" w14:paraId="4B8468EC" w14:textId="77777777" w:rsidTr="00593014">
        <w:tc>
          <w:tcPr>
            <w:tcW w:w="3748" w:type="dxa"/>
          </w:tcPr>
          <w:p w14:paraId="69C1F4E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Protocol for Reporting at Meetings</w:t>
            </w:r>
          </w:p>
        </w:tc>
        <w:tc>
          <w:tcPr>
            <w:tcW w:w="1797" w:type="dxa"/>
          </w:tcPr>
          <w:p w14:paraId="50DE5D6C" w14:textId="77777777" w:rsidR="0018421F" w:rsidRPr="0018421F" w:rsidRDefault="0018421F" w:rsidP="0018421F">
            <w:pPr>
              <w:keepLines w:val="0"/>
              <w:rPr>
                <w:rFonts w:ascii="Calibri" w:eastAsia="Calibri" w:hAnsi="Calibri" w:cs="Times New Roman"/>
                <w:sz w:val="22"/>
                <w:szCs w:val="22"/>
              </w:rPr>
            </w:pPr>
          </w:p>
        </w:tc>
        <w:tc>
          <w:tcPr>
            <w:tcW w:w="1278" w:type="dxa"/>
          </w:tcPr>
          <w:p w14:paraId="7DB2E7F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19</w:t>
            </w:r>
          </w:p>
        </w:tc>
        <w:tc>
          <w:tcPr>
            <w:tcW w:w="1118" w:type="dxa"/>
          </w:tcPr>
          <w:p w14:paraId="53794EC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23</w:t>
            </w:r>
          </w:p>
        </w:tc>
        <w:tc>
          <w:tcPr>
            <w:tcW w:w="2515" w:type="dxa"/>
          </w:tcPr>
          <w:p w14:paraId="6FD14D03" w14:textId="77777777" w:rsidR="0018421F" w:rsidRPr="0018421F" w:rsidRDefault="0018421F" w:rsidP="0018421F">
            <w:pPr>
              <w:keepLines w:val="0"/>
              <w:rPr>
                <w:rFonts w:ascii="Calibri" w:eastAsia="Calibri" w:hAnsi="Calibri" w:cs="Times New Roman"/>
                <w:sz w:val="22"/>
                <w:szCs w:val="22"/>
              </w:rPr>
            </w:pPr>
          </w:p>
        </w:tc>
      </w:tr>
      <w:tr w:rsidR="0018421F" w:rsidRPr="0018421F" w14:paraId="18DC4A6F" w14:textId="77777777" w:rsidTr="00593014">
        <w:tc>
          <w:tcPr>
            <w:tcW w:w="3748" w:type="dxa"/>
          </w:tcPr>
          <w:p w14:paraId="31B9F0E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Protocol for Public Participation in Council Meetings</w:t>
            </w:r>
          </w:p>
        </w:tc>
        <w:tc>
          <w:tcPr>
            <w:tcW w:w="1797" w:type="dxa"/>
          </w:tcPr>
          <w:p w14:paraId="455B156C" w14:textId="77777777" w:rsidR="0018421F" w:rsidRPr="0018421F" w:rsidRDefault="0018421F" w:rsidP="0018421F">
            <w:pPr>
              <w:keepLines w:val="0"/>
              <w:rPr>
                <w:rFonts w:ascii="Calibri" w:eastAsia="Calibri" w:hAnsi="Calibri" w:cs="Times New Roman"/>
                <w:sz w:val="22"/>
                <w:szCs w:val="22"/>
              </w:rPr>
            </w:pPr>
          </w:p>
        </w:tc>
        <w:tc>
          <w:tcPr>
            <w:tcW w:w="1278" w:type="dxa"/>
          </w:tcPr>
          <w:p w14:paraId="5251ABB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19</w:t>
            </w:r>
          </w:p>
        </w:tc>
        <w:tc>
          <w:tcPr>
            <w:tcW w:w="1118" w:type="dxa"/>
          </w:tcPr>
          <w:p w14:paraId="2235A9B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23</w:t>
            </w:r>
          </w:p>
        </w:tc>
        <w:tc>
          <w:tcPr>
            <w:tcW w:w="2515" w:type="dxa"/>
          </w:tcPr>
          <w:p w14:paraId="7FBD3662" w14:textId="77777777" w:rsidR="0018421F" w:rsidRPr="0018421F" w:rsidRDefault="0018421F" w:rsidP="0018421F">
            <w:pPr>
              <w:keepLines w:val="0"/>
              <w:rPr>
                <w:rFonts w:ascii="Calibri" w:eastAsia="Calibri" w:hAnsi="Calibri" w:cs="Times New Roman"/>
                <w:sz w:val="22"/>
                <w:szCs w:val="22"/>
              </w:rPr>
            </w:pPr>
          </w:p>
        </w:tc>
      </w:tr>
      <w:tr w:rsidR="0018421F" w:rsidRPr="0018421F" w14:paraId="1ABACE9D" w14:textId="77777777" w:rsidTr="00593014">
        <w:tc>
          <w:tcPr>
            <w:tcW w:w="3748" w:type="dxa"/>
          </w:tcPr>
          <w:p w14:paraId="56204F7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Virtual Meetings Protocol</w:t>
            </w:r>
          </w:p>
        </w:tc>
        <w:tc>
          <w:tcPr>
            <w:tcW w:w="1797" w:type="dxa"/>
          </w:tcPr>
          <w:p w14:paraId="3095DC47" w14:textId="77777777" w:rsidR="0018421F" w:rsidRPr="0018421F" w:rsidRDefault="0018421F" w:rsidP="0018421F">
            <w:pPr>
              <w:keepLines w:val="0"/>
              <w:rPr>
                <w:rFonts w:ascii="Calibri" w:eastAsia="Calibri" w:hAnsi="Calibri" w:cs="Times New Roman"/>
                <w:sz w:val="22"/>
                <w:szCs w:val="22"/>
              </w:rPr>
            </w:pPr>
          </w:p>
        </w:tc>
        <w:tc>
          <w:tcPr>
            <w:tcW w:w="1278" w:type="dxa"/>
          </w:tcPr>
          <w:p w14:paraId="00306B4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19</w:t>
            </w:r>
          </w:p>
        </w:tc>
        <w:tc>
          <w:tcPr>
            <w:tcW w:w="1118" w:type="dxa"/>
          </w:tcPr>
          <w:p w14:paraId="5C907AA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23</w:t>
            </w:r>
          </w:p>
        </w:tc>
        <w:tc>
          <w:tcPr>
            <w:tcW w:w="2515" w:type="dxa"/>
          </w:tcPr>
          <w:p w14:paraId="2DBF30AB" w14:textId="77777777" w:rsidR="0018421F" w:rsidRPr="0018421F" w:rsidRDefault="0018421F" w:rsidP="0018421F">
            <w:pPr>
              <w:keepLines w:val="0"/>
              <w:rPr>
                <w:rFonts w:ascii="Calibri" w:eastAsia="Calibri" w:hAnsi="Calibri" w:cs="Times New Roman"/>
                <w:sz w:val="22"/>
                <w:szCs w:val="22"/>
              </w:rPr>
            </w:pPr>
          </w:p>
        </w:tc>
      </w:tr>
      <w:tr w:rsidR="0018421F" w:rsidRPr="0018421F" w14:paraId="2CAA32EF" w14:textId="77777777" w:rsidTr="00593014">
        <w:tc>
          <w:tcPr>
            <w:tcW w:w="3748" w:type="dxa"/>
          </w:tcPr>
          <w:p w14:paraId="0B95233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Metal Detecting Policy</w:t>
            </w:r>
          </w:p>
        </w:tc>
        <w:tc>
          <w:tcPr>
            <w:tcW w:w="1797" w:type="dxa"/>
          </w:tcPr>
          <w:p w14:paraId="7375E2ED" w14:textId="77777777" w:rsidR="0018421F" w:rsidRPr="0018421F" w:rsidRDefault="0018421F" w:rsidP="0018421F">
            <w:pPr>
              <w:keepLines w:val="0"/>
              <w:rPr>
                <w:rFonts w:ascii="Calibri" w:eastAsia="Calibri" w:hAnsi="Calibri" w:cs="Times New Roman"/>
                <w:sz w:val="22"/>
                <w:szCs w:val="22"/>
              </w:rPr>
            </w:pPr>
          </w:p>
        </w:tc>
        <w:tc>
          <w:tcPr>
            <w:tcW w:w="1278" w:type="dxa"/>
          </w:tcPr>
          <w:p w14:paraId="0C8FA36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20</w:t>
            </w:r>
          </w:p>
        </w:tc>
        <w:tc>
          <w:tcPr>
            <w:tcW w:w="1118" w:type="dxa"/>
          </w:tcPr>
          <w:p w14:paraId="7D7C38E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24</w:t>
            </w:r>
          </w:p>
        </w:tc>
        <w:tc>
          <w:tcPr>
            <w:tcW w:w="2515" w:type="dxa"/>
          </w:tcPr>
          <w:p w14:paraId="21A0B0C5" w14:textId="77777777" w:rsidR="0018421F" w:rsidRPr="0018421F" w:rsidRDefault="0018421F" w:rsidP="0018421F">
            <w:pPr>
              <w:keepLines w:val="0"/>
              <w:rPr>
                <w:rFonts w:ascii="Calibri" w:eastAsia="Calibri" w:hAnsi="Calibri" w:cs="Times New Roman"/>
                <w:sz w:val="22"/>
                <w:szCs w:val="22"/>
              </w:rPr>
            </w:pPr>
          </w:p>
        </w:tc>
      </w:tr>
      <w:tr w:rsidR="0018421F" w:rsidRPr="0018421F" w14:paraId="57340EB5" w14:textId="77777777" w:rsidTr="00593014">
        <w:tc>
          <w:tcPr>
            <w:tcW w:w="3748" w:type="dxa"/>
          </w:tcPr>
          <w:p w14:paraId="1870CB9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Anti-Harassment and Bullying Policy</w:t>
            </w:r>
          </w:p>
        </w:tc>
        <w:tc>
          <w:tcPr>
            <w:tcW w:w="1797" w:type="dxa"/>
          </w:tcPr>
          <w:p w14:paraId="3A3F7F14" w14:textId="77777777" w:rsidR="0018421F" w:rsidRPr="0018421F" w:rsidRDefault="0018421F" w:rsidP="0018421F">
            <w:pPr>
              <w:keepLines w:val="0"/>
              <w:rPr>
                <w:rFonts w:ascii="Calibri" w:eastAsia="Calibri" w:hAnsi="Calibri" w:cs="Times New Roman"/>
                <w:sz w:val="22"/>
                <w:szCs w:val="22"/>
              </w:rPr>
            </w:pPr>
          </w:p>
        </w:tc>
        <w:tc>
          <w:tcPr>
            <w:tcW w:w="1278" w:type="dxa"/>
          </w:tcPr>
          <w:p w14:paraId="30FAFB9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July 21</w:t>
            </w:r>
          </w:p>
        </w:tc>
        <w:tc>
          <w:tcPr>
            <w:tcW w:w="1118" w:type="dxa"/>
          </w:tcPr>
          <w:p w14:paraId="27924A6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July 25</w:t>
            </w:r>
          </w:p>
        </w:tc>
        <w:tc>
          <w:tcPr>
            <w:tcW w:w="2515" w:type="dxa"/>
          </w:tcPr>
          <w:p w14:paraId="323C87D7" w14:textId="77777777" w:rsidR="0018421F" w:rsidRPr="0018421F" w:rsidRDefault="0018421F" w:rsidP="0018421F">
            <w:pPr>
              <w:keepLines w:val="0"/>
              <w:rPr>
                <w:rFonts w:ascii="Calibri" w:eastAsia="Calibri" w:hAnsi="Calibri" w:cs="Times New Roman"/>
                <w:sz w:val="22"/>
                <w:szCs w:val="22"/>
              </w:rPr>
            </w:pPr>
          </w:p>
        </w:tc>
      </w:tr>
      <w:tr w:rsidR="0018421F" w:rsidRPr="0018421F" w14:paraId="4E32E677" w14:textId="77777777" w:rsidTr="00593014">
        <w:tc>
          <w:tcPr>
            <w:tcW w:w="3748" w:type="dxa"/>
          </w:tcPr>
          <w:p w14:paraId="03251A2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Grievance Procedure</w:t>
            </w:r>
          </w:p>
        </w:tc>
        <w:tc>
          <w:tcPr>
            <w:tcW w:w="1797" w:type="dxa"/>
          </w:tcPr>
          <w:p w14:paraId="416959A8" w14:textId="77777777" w:rsidR="0018421F" w:rsidRPr="0018421F" w:rsidRDefault="0018421F" w:rsidP="0018421F">
            <w:pPr>
              <w:keepLines w:val="0"/>
              <w:rPr>
                <w:rFonts w:ascii="Calibri" w:eastAsia="Calibri" w:hAnsi="Calibri" w:cs="Times New Roman"/>
                <w:sz w:val="22"/>
                <w:szCs w:val="22"/>
              </w:rPr>
            </w:pPr>
          </w:p>
        </w:tc>
        <w:tc>
          <w:tcPr>
            <w:tcW w:w="1278" w:type="dxa"/>
          </w:tcPr>
          <w:p w14:paraId="01A155C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22</w:t>
            </w:r>
          </w:p>
        </w:tc>
        <w:tc>
          <w:tcPr>
            <w:tcW w:w="1118" w:type="dxa"/>
          </w:tcPr>
          <w:p w14:paraId="25658D2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26</w:t>
            </w:r>
          </w:p>
        </w:tc>
        <w:tc>
          <w:tcPr>
            <w:tcW w:w="2515" w:type="dxa"/>
          </w:tcPr>
          <w:p w14:paraId="43E5491E" w14:textId="77777777" w:rsidR="0018421F" w:rsidRPr="0018421F" w:rsidRDefault="0018421F" w:rsidP="0018421F">
            <w:pPr>
              <w:keepLines w:val="0"/>
              <w:rPr>
                <w:rFonts w:ascii="Calibri" w:eastAsia="Calibri" w:hAnsi="Calibri" w:cs="Times New Roman"/>
                <w:sz w:val="22"/>
                <w:szCs w:val="22"/>
              </w:rPr>
            </w:pPr>
          </w:p>
        </w:tc>
      </w:tr>
      <w:tr w:rsidR="0018421F" w:rsidRPr="0018421F" w14:paraId="50E3903E" w14:textId="77777777" w:rsidTr="00593014">
        <w:tc>
          <w:tcPr>
            <w:tcW w:w="3748" w:type="dxa"/>
          </w:tcPr>
          <w:p w14:paraId="11C04E3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Disciplinary Procedure</w:t>
            </w:r>
          </w:p>
        </w:tc>
        <w:tc>
          <w:tcPr>
            <w:tcW w:w="1797" w:type="dxa"/>
          </w:tcPr>
          <w:p w14:paraId="1985EF99" w14:textId="77777777" w:rsidR="0018421F" w:rsidRPr="0018421F" w:rsidRDefault="0018421F" w:rsidP="0018421F">
            <w:pPr>
              <w:keepLines w:val="0"/>
              <w:rPr>
                <w:rFonts w:ascii="Calibri" w:eastAsia="Calibri" w:hAnsi="Calibri" w:cs="Times New Roman"/>
                <w:sz w:val="22"/>
                <w:szCs w:val="22"/>
              </w:rPr>
            </w:pPr>
          </w:p>
        </w:tc>
        <w:tc>
          <w:tcPr>
            <w:tcW w:w="1278" w:type="dxa"/>
          </w:tcPr>
          <w:p w14:paraId="424582F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22</w:t>
            </w:r>
          </w:p>
        </w:tc>
        <w:tc>
          <w:tcPr>
            <w:tcW w:w="1118" w:type="dxa"/>
          </w:tcPr>
          <w:p w14:paraId="7FBE3B6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26</w:t>
            </w:r>
          </w:p>
        </w:tc>
        <w:tc>
          <w:tcPr>
            <w:tcW w:w="2515" w:type="dxa"/>
          </w:tcPr>
          <w:p w14:paraId="3FF90FE5" w14:textId="77777777" w:rsidR="0018421F" w:rsidRPr="0018421F" w:rsidRDefault="0018421F" w:rsidP="0018421F">
            <w:pPr>
              <w:keepLines w:val="0"/>
              <w:rPr>
                <w:rFonts w:ascii="Calibri" w:eastAsia="Calibri" w:hAnsi="Calibri" w:cs="Times New Roman"/>
                <w:sz w:val="22"/>
                <w:szCs w:val="22"/>
              </w:rPr>
            </w:pPr>
          </w:p>
        </w:tc>
      </w:tr>
      <w:tr w:rsidR="0018421F" w:rsidRPr="0018421F" w14:paraId="05B4BA7C" w14:textId="77777777" w:rsidTr="00593014">
        <w:tc>
          <w:tcPr>
            <w:tcW w:w="3748" w:type="dxa"/>
          </w:tcPr>
          <w:p w14:paraId="4521826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Capability Procedure</w:t>
            </w:r>
          </w:p>
        </w:tc>
        <w:tc>
          <w:tcPr>
            <w:tcW w:w="1797" w:type="dxa"/>
          </w:tcPr>
          <w:p w14:paraId="31936D46" w14:textId="77777777" w:rsidR="0018421F" w:rsidRPr="0018421F" w:rsidRDefault="0018421F" w:rsidP="0018421F">
            <w:pPr>
              <w:keepLines w:val="0"/>
              <w:rPr>
                <w:rFonts w:ascii="Calibri" w:eastAsia="Calibri" w:hAnsi="Calibri" w:cs="Times New Roman"/>
                <w:sz w:val="22"/>
                <w:szCs w:val="22"/>
              </w:rPr>
            </w:pPr>
          </w:p>
        </w:tc>
        <w:tc>
          <w:tcPr>
            <w:tcW w:w="1278" w:type="dxa"/>
          </w:tcPr>
          <w:p w14:paraId="7FD3EC7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22</w:t>
            </w:r>
          </w:p>
        </w:tc>
        <w:tc>
          <w:tcPr>
            <w:tcW w:w="1118" w:type="dxa"/>
          </w:tcPr>
          <w:p w14:paraId="0022BF5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26</w:t>
            </w:r>
          </w:p>
        </w:tc>
        <w:tc>
          <w:tcPr>
            <w:tcW w:w="2515" w:type="dxa"/>
          </w:tcPr>
          <w:p w14:paraId="50130BB3" w14:textId="77777777" w:rsidR="0018421F" w:rsidRPr="0018421F" w:rsidRDefault="0018421F" w:rsidP="0018421F">
            <w:pPr>
              <w:keepLines w:val="0"/>
              <w:rPr>
                <w:rFonts w:ascii="Calibri" w:eastAsia="Calibri" w:hAnsi="Calibri" w:cs="Times New Roman"/>
                <w:sz w:val="22"/>
                <w:szCs w:val="22"/>
              </w:rPr>
            </w:pPr>
          </w:p>
        </w:tc>
      </w:tr>
      <w:tr w:rsidR="0018421F" w:rsidRPr="0018421F" w14:paraId="2E08065B" w14:textId="77777777" w:rsidTr="00593014">
        <w:tc>
          <w:tcPr>
            <w:tcW w:w="3748" w:type="dxa"/>
          </w:tcPr>
          <w:p w14:paraId="0162CA7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Protocol Governing Staff/Member Relations</w:t>
            </w:r>
          </w:p>
        </w:tc>
        <w:tc>
          <w:tcPr>
            <w:tcW w:w="1797" w:type="dxa"/>
          </w:tcPr>
          <w:p w14:paraId="45FEF407" w14:textId="77777777" w:rsidR="0018421F" w:rsidRPr="0018421F" w:rsidRDefault="0018421F" w:rsidP="0018421F">
            <w:pPr>
              <w:keepLines w:val="0"/>
              <w:rPr>
                <w:rFonts w:ascii="Calibri" w:eastAsia="Calibri" w:hAnsi="Calibri" w:cs="Times New Roman"/>
                <w:sz w:val="22"/>
                <w:szCs w:val="22"/>
              </w:rPr>
            </w:pPr>
          </w:p>
        </w:tc>
        <w:tc>
          <w:tcPr>
            <w:tcW w:w="1278" w:type="dxa"/>
          </w:tcPr>
          <w:p w14:paraId="60E4897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22</w:t>
            </w:r>
          </w:p>
        </w:tc>
        <w:tc>
          <w:tcPr>
            <w:tcW w:w="1118" w:type="dxa"/>
          </w:tcPr>
          <w:p w14:paraId="3A7B304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26</w:t>
            </w:r>
          </w:p>
        </w:tc>
        <w:tc>
          <w:tcPr>
            <w:tcW w:w="2515" w:type="dxa"/>
          </w:tcPr>
          <w:p w14:paraId="22F86359" w14:textId="77777777" w:rsidR="0018421F" w:rsidRPr="0018421F" w:rsidRDefault="0018421F" w:rsidP="0018421F">
            <w:pPr>
              <w:keepLines w:val="0"/>
              <w:rPr>
                <w:rFonts w:ascii="Calibri" w:eastAsia="Calibri" w:hAnsi="Calibri" w:cs="Times New Roman"/>
                <w:sz w:val="22"/>
                <w:szCs w:val="22"/>
              </w:rPr>
            </w:pPr>
          </w:p>
        </w:tc>
      </w:tr>
      <w:tr w:rsidR="0018421F" w:rsidRPr="0018421F" w14:paraId="1ECDD7E5" w14:textId="77777777" w:rsidTr="00593014">
        <w:tc>
          <w:tcPr>
            <w:tcW w:w="3748" w:type="dxa"/>
          </w:tcPr>
          <w:p w14:paraId="04E88D4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Procurement Policy</w:t>
            </w:r>
          </w:p>
        </w:tc>
        <w:tc>
          <w:tcPr>
            <w:tcW w:w="1797" w:type="dxa"/>
          </w:tcPr>
          <w:p w14:paraId="68819E4F" w14:textId="77777777" w:rsidR="0018421F" w:rsidRPr="0018421F" w:rsidRDefault="0018421F" w:rsidP="0018421F">
            <w:pPr>
              <w:keepLines w:val="0"/>
              <w:rPr>
                <w:rFonts w:ascii="Calibri" w:eastAsia="Calibri" w:hAnsi="Calibri" w:cs="Times New Roman"/>
                <w:sz w:val="22"/>
                <w:szCs w:val="22"/>
              </w:rPr>
            </w:pPr>
          </w:p>
        </w:tc>
        <w:tc>
          <w:tcPr>
            <w:tcW w:w="1278" w:type="dxa"/>
          </w:tcPr>
          <w:p w14:paraId="4FA326A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21</w:t>
            </w:r>
          </w:p>
        </w:tc>
        <w:tc>
          <w:tcPr>
            <w:tcW w:w="1118" w:type="dxa"/>
          </w:tcPr>
          <w:p w14:paraId="410E820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 25</w:t>
            </w:r>
          </w:p>
        </w:tc>
        <w:tc>
          <w:tcPr>
            <w:tcW w:w="2515" w:type="dxa"/>
          </w:tcPr>
          <w:p w14:paraId="649E0FB7" w14:textId="77777777" w:rsidR="0018421F" w:rsidRPr="0018421F" w:rsidRDefault="0018421F" w:rsidP="0018421F">
            <w:pPr>
              <w:keepLines w:val="0"/>
              <w:rPr>
                <w:rFonts w:ascii="Calibri" w:eastAsia="Calibri" w:hAnsi="Calibri" w:cs="Times New Roman"/>
                <w:sz w:val="22"/>
                <w:szCs w:val="22"/>
              </w:rPr>
            </w:pPr>
          </w:p>
        </w:tc>
      </w:tr>
      <w:tr w:rsidR="0018421F" w:rsidRPr="0018421F" w14:paraId="1D290BC7" w14:textId="77777777" w:rsidTr="00593014">
        <w:tc>
          <w:tcPr>
            <w:tcW w:w="3748" w:type="dxa"/>
          </w:tcPr>
          <w:p w14:paraId="59E01BB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Defibrillator Policy </w:t>
            </w:r>
          </w:p>
        </w:tc>
        <w:tc>
          <w:tcPr>
            <w:tcW w:w="1797" w:type="dxa"/>
          </w:tcPr>
          <w:p w14:paraId="05935BA7" w14:textId="77777777" w:rsidR="0018421F" w:rsidRPr="0018421F" w:rsidRDefault="0018421F" w:rsidP="0018421F">
            <w:pPr>
              <w:keepLines w:val="0"/>
              <w:rPr>
                <w:rFonts w:ascii="Calibri" w:eastAsia="Calibri" w:hAnsi="Calibri" w:cs="Times New Roman"/>
                <w:sz w:val="22"/>
                <w:szCs w:val="22"/>
              </w:rPr>
            </w:pPr>
          </w:p>
        </w:tc>
        <w:tc>
          <w:tcPr>
            <w:tcW w:w="1278" w:type="dxa"/>
          </w:tcPr>
          <w:p w14:paraId="012FBCE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22</w:t>
            </w:r>
          </w:p>
        </w:tc>
        <w:tc>
          <w:tcPr>
            <w:tcW w:w="1118" w:type="dxa"/>
          </w:tcPr>
          <w:p w14:paraId="1F6FD73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26</w:t>
            </w:r>
          </w:p>
        </w:tc>
        <w:tc>
          <w:tcPr>
            <w:tcW w:w="2515" w:type="dxa"/>
          </w:tcPr>
          <w:p w14:paraId="209F5FC0" w14:textId="77777777" w:rsidR="0018421F" w:rsidRPr="0018421F" w:rsidRDefault="0018421F" w:rsidP="0018421F">
            <w:pPr>
              <w:keepLines w:val="0"/>
              <w:rPr>
                <w:rFonts w:ascii="Calibri" w:eastAsia="Calibri" w:hAnsi="Calibri" w:cs="Times New Roman"/>
                <w:sz w:val="22"/>
                <w:szCs w:val="22"/>
              </w:rPr>
            </w:pPr>
          </w:p>
        </w:tc>
      </w:tr>
      <w:tr w:rsidR="0018421F" w:rsidRPr="0018421F" w14:paraId="30923CBA" w14:textId="77777777" w:rsidTr="0018421F">
        <w:tc>
          <w:tcPr>
            <w:tcW w:w="10456" w:type="dxa"/>
            <w:gridSpan w:val="5"/>
            <w:shd w:val="clear" w:color="auto" w:fill="D9D9D9"/>
          </w:tcPr>
          <w:p w14:paraId="4AB583E8" w14:textId="77777777" w:rsidR="0018421F" w:rsidRPr="0018421F" w:rsidRDefault="0018421F" w:rsidP="0018421F">
            <w:pPr>
              <w:keepLines w:val="0"/>
              <w:rPr>
                <w:rFonts w:ascii="Calibri" w:eastAsia="Calibri" w:hAnsi="Calibri" w:cs="Times New Roman"/>
                <w:b/>
                <w:bCs/>
              </w:rPr>
            </w:pPr>
            <w:r w:rsidRPr="0018421F">
              <w:rPr>
                <w:rFonts w:ascii="Calibri" w:eastAsia="Calibri" w:hAnsi="Calibri" w:cs="Times New Roman"/>
                <w:b/>
                <w:bCs/>
              </w:rPr>
              <w:t>RECORD KEEPING</w:t>
            </w:r>
          </w:p>
        </w:tc>
      </w:tr>
      <w:tr w:rsidR="0018421F" w:rsidRPr="0018421F" w14:paraId="7698099A" w14:textId="77777777" w:rsidTr="00593014">
        <w:tc>
          <w:tcPr>
            <w:tcW w:w="3748" w:type="dxa"/>
          </w:tcPr>
          <w:p w14:paraId="75307AD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Minutes properly numbered etc.</w:t>
            </w:r>
          </w:p>
        </w:tc>
        <w:tc>
          <w:tcPr>
            <w:tcW w:w="1797" w:type="dxa"/>
          </w:tcPr>
          <w:p w14:paraId="5FE5910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Ongoing</w:t>
            </w:r>
          </w:p>
        </w:tc>
        <w:tc>
          <w:tcPr>
            <w:tcW w:w="1278" w:type="dxa"/>
          </w:tcPr>
          <w:p w14:paraId="04FA7ED0" w14:textId="77777777" w:rsidR="0018421F" w:rsidRPr="0018421F" w:rsidRDefault="0018421F" w:rsidP="0018421F">
            <w:pPr>
              <w:keepLines w:val="0"/>
              <w:rPr>
                <w:rFonts w:ascii="Calibri" w:eastAsia="Calibri" w:hAnsi="Calibri" w:cs="Times New Roman"/>
                <w:sz w:val="22"/>
                <w:szCs w:val="22"/>
              </w:rPr>
            </w:pPr>
          </w:p>
        </w:tc>
        <w:tc>
          <w:tcPr>
            <w:tcW w:w="1118" w:type="dxa"/>
          </w:tcPr>
          <w:p w14:paraId="18DF91EF" w14:textId="77777777" w:rsidR="0018421F" w:rsidRPr="0018421F" w:rsidRDefault="0018421F" w:rsidP="0018421F">
            <w:pPr>
              <w:keepLines w:val="0"/>
              <w:rPr>
                <w:rFonts w:ascii="Calibri" w:eastAsia="Calibri" w:hAnsi="Calibri" w:cs="Times New Roman"/>
                <w:sz w:val="22"/>
                <w:szCs w:val="22"/>
              </w:rPr>
            </w:pPr>
          </w:p>
        </w:tc>
        <w:tc>
          <w:tcPr>
            <w:tcW w:w="2515" w:type="dxa"/>
          </w:tcPr>
          <w:p w14:paraId="53EE4348" w14:textId="77777777" w:rsidR="0018421F" w:rsidRPr="0018421F" w:rsidRDefault="0018421F" w:rsidP="0018421F">
            <w:pPr>
              <w:keepLines w:val="0"/>
              <w:rPr>
                <w:rFonts w:ascii="Calibri" w:eastAsia="Calibri" w:hAnsi="Calibri" w:cs="Times New Roman"/>
                <w:sz w:val="22"/>
                <w:szCs w:val="22"/>
              </w:rPr>
            </w:pPr>
          </w:p>
        </w:tc>
      </w:tr>
      <w:tr w:rsidR="0018421F" w:rsidRPr="0018421F" w14:paraId="1E83F0A3" w14:textId="77777777" w:rsidTr="00593014">
        <w:tc>
          <w:tcPr>
            <w:tcW w:w="3748" w:type="dxa"/>
          </w:tcPr>
          <w:p w14:paraId="41B5611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Asset Register</w:t>
            </w:r>
          </w:p>
        </w:tc>
        <w:tc>
          <w:tcPr>
            <w:tcW w:w="1797" w:type="dxa"/>
          </w:tcPr>
          <w:p w14:paraId="665A8AD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3A8D51F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March 22</w:t>
            </w:r>
          </w:p>
        </w:tc>
        <w:tc>
          <w:tcPr>
            <w:tcW w:w="1118" w:type="dxa"/>
          </w:tcPr>
          <w:p w14:paraId="5A8F48B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 23</w:t>
            </w:r>
          </w:p>
        </w:tc>
        <w:tc>
          <w:tcPr>
            <w:tcW w:w="2515" w:type="dxa"/>
          </w:tcPr>
          <w:p w14:paraId="45E5DE0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Update as and when</w:t>
            </w:r>
          </w:p>
        </w:tc>
      </w:tr>
      <w:tr w:rsidR="0018421F" w:rsidRPr="0018421F" w14:paraId="36A68043" w14:textId="77777777" w:rsidTr="00593014">
        <w:tc>
          <w:tcPr>
            <w:tcW w:w="3748" w:type="dxa"/>
            <w:tcBorders>
              <w:bottom w:val="single" w:sz="4" w:space="0" w:color="auto"/>
            </w:tcBorders>
          </w:tcPr>
          <w:p w14:paraId="46B3703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Back-up taken of computer files</w:t>
            </w:r>
          </w:p>
        </w:tc>
        <w:tc>
          <w:tcPr>
            <w:tcW w:w="1797" w:type="dxa"/>
            <w:tcBorders>
              <w:bottom w:val="single" w:sz="4" w:space="0" w:color="auto"/>
            </w:tcBorders>
          </w:tcPr>
          <w:p w14:paraId="6CE5918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Daily</w:t>
            </w:r>
          </w:p>
        </w:tc>
        <w:tc>
          <w:tcPr>
            <w:tcW w:w="1278" w:type="dxa"/>
            <w:tcBorders>
              <w:bottom w:val="single" w:sz="4" w:space="0" w:color="auto"/>
            </w:tcBorders>
          </w:tcPr>
          <w:p w14:paraId="3E0CB8D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iCloud</w:t>
            </w:r>
          </w:p>
        </w:tc>
        <w:tc>
          <w:tcPr>
            <w:tcW w:w="1118" w:type="dxa"/>
            <w:tcBorders>
              <w:bottom w:val="single" w:sz="4" w:space="0" w:color="auto"/>
            </w:tcBorders>
          </w:tcPr>
          <w:p w14:paraId="091AFC93" w14:textId="77777777" w:rsidR="0018421F" w:rsidRPr="0018421F" w:rsidRDefault="0018421F" w:rsidP="0018421F">
            <w:pPr>
              <w:keepLines w:val="0"/>
              <w:rPr>
                <w:rFonts w:ascii="Calibri" w:eastAsia="Calibri" w:hAnsi="Calibri" w:cs="Times New Roman"/>
                <w:sz w:val="22"/>
                <w:szCs w:val="22"/>
              </w:rPr>
            </w:pPr>
          </w:p>
        </w:tc>
        <w:tc>
          <w:tcPr>
            <w:tcW w:w="2515" w:type="dxa"/>
            <w:tcBorders>
              <w:bottom w:val="single" w:sz="4" w:space="0" w:color="auto"/>
            </w:tcBorders>
          </w:tcPr>
          <w:p w14:paraId="6B58544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3iT Provider</w:t>
            </w:r>
          </w:p>
        </w:tc>
      </w:tr>
      <w:tr w:rsidR="0018421F" w:rsidRPr="0018421F" w14:paraId="23E99902" w14:textId="77777777" w:rsidTr="0018421F">
        <w:tc>
          <w:tcPr>
            <w:tcW w:w="3748" w:type="dxa"/>
            <w:shd w:val="clear" w:color="auto" w:fill="E7E6E6"/>
          </w:tcPr>
          <w:p w14:paraId="2C935B0A" w14:textId="77777777" w:rsidR="0018421F" w:rsidRPr="0018421F" w:rsidRDefault="0018421F" w:rsidP="0018421F">
            <w:pPr>
              <w:keepLines w:val="0"/>
              <w:rPr>
                <w:rFonts w:ascii="Calibri" w:eastAsia="Calibri" w:hAnsi="Calibri" w:cs="Times New Roman"/>
                <w:b/>
                <w:bCs/>
              </w:rPr>
            </w:pPr>
            <w:r w:rsidRPr="0018421F">
              <w:rPr>
                <w:rFonts w:ascii="Calibri" w:eastAsia="Calibri" w:hAnsi="Calibri" w:cs="Times New Roman"/>
                <w:b/>
                <w:bCs/>
              </w:rPr>
              <w:t xml:space="preserve">GDPR COMPLIANCE </w:t>
            </w:r>
          </w:p>
        </w:tc>
        <w:tc>
          <w:tcPr>
            <w:tcW w:w="1797" w:type="dxa"/>
            <w:shd w:val="clear" w:color="auto" w:fill="E7E6E6"/>
          </w:tcPr>
          <w:p w14:paraId="2C185A29" w14:textId="77777777" w:rsidR="0018421F" w:rsidRPr="0018421F" w:rsidRDefault="0018421F" w:rsidP="0018421F">
            <w:pPr>
              <w:keepLines w:val="0"/>
              <w:rPr>
                <w:rFonts w:ascii="Calibri" w:eastAsia="Calibri" w:hAnsi="Calibri" w:cs="Times New Roman"/>
                <w:sz w:val="22"/>
                <w:szCs w:val="22"/>
              </w:rPr>
            </w:pPr>
          </w:p>
        </w:tc>
        <w:tc>
          <w:tcPr>
            <w:tcW w:w="1278" w:type="dxa"/>
            <w:shd w:val="clear" w:color="auto" w:fill="E7E6E6"/>
          </w:tcPr>
          <w:p w14:paraId="3D47B455" w14:textId="77777777" w:rsidR="0018421F" w:rsidRPr="0018421F" w:rsidRDefault="0018421F" w:rsidP="0018421F">
            <w:pPr>
              <w:keepLines w:val="0"/>
              <w:rPr>
                <w:rFonts w:ascii="Calibri" w:eastAsia="Calibri" w:hAnsi="Calibri" w:cs="Times New Roman"/>
                <w:sz w:val="22"/>
                <w:szCs w:val="22"/>
              </w:rPr>
            </w:pPr>
          </w:p>
        </w:tc>
        <w:tc>
          <w:tcPr>
            <w:tcW w:w="1118" w:type="dxa"/>
            <w:shd w:val="clear" w:color="auto" w:fill="E7E6E6"/>
          </w:tcPr>
          <w:p w14:paraId="02DDE7C4" w14:textId="77777777" w:rsidR="0018421F" w:rsidRPr="0018421F" w:rsidRDefault="0018421F" w:rsidP="0018421F">
            <w:pPr>
              <w:keepLines w:val="0"/>
              <w:rPr>
                <w:rFonts w:ascii="Calibri" w:eastAsia="Calibri" w:hAnsi="Calibri" w:cs="Times New Roman"/>
                <w:sz w:val="22"/>
                <w:szCs w:val="22"/>
              </w:rPr>
            </w:pPr>
          </w:p>
        </w:tc>
        <w:tc>
          <w:tcPr>
            <w:tcW w:w="2515" w:type="dxa"/>
            <w:shd w:val="clear" w:color="auto" w:fill="E7E6E6"/>
          </w:tcPr>
          <w:p w14:paraId="1610F73D" w14:textId="77777777" w:rsidR="0018421F" w:rsidRPr="0018421F" w:rsidRDefault="0018421F" w:rsidP="0018421F">
            <w:pPr>
              <w:keepLines w:val="0"/>
              <w:rPr>
                <w:rFonts w:ascii="Calibri" w:eastAsia="Calibri" w:hAnsi="Calibri" w:cs="Times New Roman"/>
                <w:sz w:val="22"/>
                <w:szCs w:val="22"/>
              </w:rPr>
            </w:pPr>
          </w:p>
        </w:tc>
      </w:tr>
      <w:tr w:rsidR="0018421F" w:rsidRPr="0018421F" w14:paraId="37FBD393" w14:textId="77777777" w:rsidTr="00593014">
        <w:tc>
          <w:tcPr>
            <w:tcW w:w="3748" w:type="dxa"/>
          </w:tcPr>
          <w:p w14:paraId="539FB4E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Audit/ Impact Assessment, Privacy Notices, Subject Access Requests, Data Breach Procedure, Data Retention &amp; Disposal Policy </w:t>
            </w:r>
          </w:p>
        </w:tc>
        <w:tc>
          <w:tcPr>
            <w:tcW w:w="1797" w:type="dxa"/>
          </w:tcPr>
          <w:p w14:paraId="30EBA6D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Ongoing </w:t>
            </w:r>
          </w:p>
        </w:tc>
        <w:tc>
          <w:tcPr>
            <w:tcW w:w="1278" w:type="dxa"/>
          </w:tcPr>
          <w:p w14:paraId="5B6D0E7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May 18</w:t>
            </w:r>
          </w:p>
        </w:tc>
        <w:tc>
          <w:tcPr>
            <w:tcW w:w="1118" w:type="dxa"/>
          </w:tcPr>
          <w:p w14:paraId="01D04B64" w14:textId="77777777" w:rsidR="0018421F" w:rsidRPr="0018421F" w:rsidRDefault="0018421F" w:rsidP="0018421F">
            <w:pPr>
              <w:keepLines w:val="0"/>
              <w:rPr>
                <w:rFonts w:ascii="Calibri" w:eastAsia="Calibri" w:hAnsi="Calibri" w:cs="Times New Roman"/>
                <w:sz w:val="22"/>
                <w:szCs w:val="22"/>
              </w:rPr>
            </w:pPr>
          </w:p>
        </w:tc>
        <w:tc>
          <w:tcPr>
            <w:tcW w:w="2515" w:type="dxa"/>
          </w:tcPr>
          <w:p w14:paraId="2EE8E73D" w14:textId="77777777" w:rsidR="0018421F" w:rsidRPr="0018421F" w:rsidRDefault="0018421F" w:rsidP="0018421F">
            <w:pPr>
              <w:keepLines w:val="0"/>
              <w:rPr>
                <w:rFonts w:ascii="Calibri" w:eastAsia="Calibri" w:hAnsi="Calibri" w:cs="Times New Roman"/>
                <w:sz w:val="22"/>
                <w:szCs w:val="22"/>
              </w:rPr>
            </w:pPr>
          </w:p>
        </w:tc>
      </w:tr>
      <w:tr w:rsidR="0018421F" w:rsidRPr="0018421F" w14:paraId="6D6BA970" w14:textId="77777777" w:rsidTr="0018421F">
        <w:tc>
          <w:tcPr>
            <w:tcW w:w="10456" w:type="dxa"/>
            <w:gridSpan w:val="5"/>
            <w:shd w:val="clear" w:color="auto" w:fill="D9D9D9"/>
          </w:tcPr>
          <w:p w14:paraId="52F072A9" w14:textId="77777777" w:rsidR="0018421F" w:rsidRPr="0018421F" w:rsidRDefault="0018421F" w:rsidP="0018421F">
            <w:pPr>
              <w:keepLines w:val="0"/>
              <w:rPr>
                <w:rFonts w:ascii="Calibri" w:eastAsia="Calibri" w:hAnsi="Calibri" w:cs="Times New Roman"/>
                <w:b/>
                <w:bCs/>
              </w:rPr>
            </w:pPr>
            <w:r w:rsidRPr="0018421F">
              <w:rPr>
                <w:rFonts w:ascii="Calibri" w:eastAsia="Calibri" w:hAnsi="Calibri" w:cs="Times New Roman"/>
                <w:b/>
                <w:bCs/>
              </w:rPr>
              <w:t>EMPLOYEES AND CONTRACTORS</w:t>
            </w:r>
          </w:p>
        </w:tc>
      </w:tr>
      <w:tr w:rsidR="0018421F" w:rsidRPr="0018421F" w14:paraId="03B4CA03" w14:textId="77777777" w:rsidTr="00593014">
        <w:tc>
          <w:tcPr>
            <w:tcW w:w="3748" w:type="dxa"/>
          </w:tcPr>
          <w:p w14:paraId="56502B0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Contracts of Employment</w:t>
            </w:r>
          </w:p>
        </w:tc>
        <w:tc>
          <w:tcPr>
            <w:tcW w:w="1797" w:type="dxa"/>
          </w:tcPr>
          <w:p w14:paraId="5C901A7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Ongoing</w:t>
            </w:r>
          </w:p>
        </w:tc>
        <w:tc>
          <w:tcPr>
            <w:tcW w:w="1278" w:type="dxa"/>
          </w:tcPr>
          <w:p w14:paraId="1F5510EB" w14:textId="77777777" w:rsidR="0018421F" w:rsidRPr="0018421F" w:rsidRDefault="0018421F" w:rsidP="0018421F">
            <w:pPr>
              <w:keepLines w:val="0"/>
              <w:rPr>
                <w:rFonts w:ascii="Calibri" w:eastAsia="Calibri" w:hAnsi="Calibri" w:cs="Times New Roman"/>
                <w:sz w:val="22"/>
                <w:szCs w:val="22"/>
              </w:rPr>
            </w:pPr>
          </w:p>
        </w:tc>
        <w:tc>
          <w:tcPr>
            <w:tcW w:w="1118" w:type="dxa"/>
          </w:tcPr>
          <w:p w14:paraId="1D76C33E" w14:textId="77777777" w:rsidR="0018421F" w:rsidRPr="0018421F" w:rsidRDefault="0018421F" w:rsidP="0018421F">
            <w:pPr>
              <w:keepLines w:val="0"/>
              <w:rPr>
                <w:rFonts w:ascii="Calibri" w:eastAsia="Calibri" w:hAnsi="Calibri" w:cs="Times New Roman"/>
                <w:sz w:val="22"/>
                <w:szCs w:val="22"/>
              </w:rPr>
            </w:pPr>
          </w:p>
        </w:tc>
        <w:tc>
          <w:tcPr>
            <w:tcW w:w="2515" w:type="dxa"/>
          </w:tcPr>
          <w:p w14:paraId="702CDA0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P&amp;R Committee</w:t>
            </w:r>
          </w:p>
        </w:tc>
      </w:tr>
      <w:tr w:rsidR="0018421F" w:rsidRPr="0018421F" w14:paraId="3F1F950D" w14:textId="77777777" w:rsidTr="00593014">
        <w:tc>
          <w:tcPr>
            <w:tcW w:w="3748" w:type="dxa"/>
            <w:tcBorders>
              <w:bottom w:val="single" w:sz="4" w:space="0" w:color="auto"/>
            </w:tcBorders>
          </w:tcPr>
          <w:p w14:paraId="49B6809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Employee Handbook</w:t>
            </w:r>
          </w:p>
        </w:tc>
        <w:tc>
          <w:tcPr>
            <w:tcW w:w="1797" w:type="dxa"/>
            <w:tcBorders>
              <w:bottom w:val="single" w:sz="4" w:space="0" w:color="auto"/>
            </w:tcBorders>
          </w:tcPr>
          <w:p w14:paraId="7971420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Ongoing</w:t>
            </w:r>
          </w:p>
        </w:tc>
        <w:tc>
          <w:tcPr>
            <w:tcW w:w="1278" w:type="dxa"/>
            <w:tcBorders>
              <w:bottom w:val="single" w:sz="4" w:space="0" w:color="auto"/>
            </w:tcBorders>
          </w:tcPr>
          <w:p w14:paraId="08FFFB5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Aug 08</w:t>
            </w:r>
          </w:p>
        </w:tc>
        <w:tc>
          <w:tcPr>
            <w:tcW w:w="1118" w:type="dxa"/>
            <w:tcBorders>
              <w:bottom w:val="single" w:sz="4" w:space="0" w:color="auto"/>
            </w:tcBorders>
          </w:tcPr>
          <w:p w14:paraId="5F58F903" w14:textId="77777777" w:rsidR="0018421F" w:rsidRPr="0018421F" w:rsidRDefault="0018421F" w:rsidP="0018421F">
            <w:pPr>
              <w:keepLines w:val="0"/>
              <w:rPr>
                <w:rFonts w:ascii="Calibri" w:eastAsia="Calibri" w:hAnsi="Calibri" w:cs="Times New Roman"/>
                <w:sz w:val="22"/>
                <w:szCs w:val="22"/>
              </w:rPr>
            </w:pPr>
          </w:p>
        </w:tc>
        <w:tc>
          <w:tcPr>
            <w:tcW w:w="2515" w:type="dxa"/>
            <w:tcBorders>
              <w:bottom w:val="single" w:sz="4" w:space="0" w:color="auto"/>
            </w:tcBorders>
          </w:tcPr>
          <w:p w14:paraId="7355D6D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Replaced by HR Policies</w:t>
            </w:r>
          </w:p>
        </w:tc>
      </w:tr>
      <w:tr w:rsidR="0018421F" w:rsidRPr="0018421F" w14:paraId="2DB43DB1" w14:textId="77777777" w:rsidTr="0018421F">
        <w:tc>
          <w:tcPr>
            <w:tcW w:w="10456" w:type="dxa"/>
            <w:gridSpan w:val="5"/>
            <w:shd w:val="clear" w:color="auto" w:fill="D9D9D9"/>
          </w:tcPr>
          <w:p w14:paraId="39A5EE50" w14:textId="77777777" w:rsidR="0018421F" w:rsidRPr="0018421F" w:rsidRDefault="0018421F" w:rsidP="0018421F">
            <w:pPr>
              <w:keepLines w:val="0"/>
              <w:rPr>
                <w:rFonts w:ascii="Calibri" w:eastAsia="Calibri" w:hAnsi="Calibri" w:cs="Times New Roman"/>
                <w:b/>
                <w:bCs/>
                <w:sz w:val="22"/>
                <w:szCs w:val="22"/>
              </w:rPr>
            </w:pPr>
            <w:r w:rsidRPr="0018421F">
              <w:rPr>
                <w:rFonts w:ascii="Calibri" w:eastAsia="Calibri" w:hAnsi="Calibri" w:cs="Times New Roman"/>
                <w:b/>
                <w:bCs/>
                <w:sz w:val="22"/>
                <w:szCs w:val="22"/>
              </w:rPr>
              <w:t>Contractor’s Indemnity Insurance</w:t>
            </w:r>
          </w:p>
        </w:tc>
      </w:tr>
      <w:tr w:rsidR="0018421F" w:rsidRPr="0018421F" w14:paraId="16117BEF" w14:textId="77777777" w:rsidTr="00593014">
        <w:tc>
          <w:tcPr>
            <w:tcW w:w="3748" w:type="dxa"/>
          </w:tcPr>
          <w:p w14:paraId="76AF85D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Ad hoc contractors</w:t>
            </w:r>
          </w:p>
        </w:tc>
        <w:tc>
          <w:tcPr>
            <w:tcW w:w="1797" w:type="dxa"/>
          </w:tcPr>
          <w:p w14:paraId="46AE817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Per job</w:t>
            </w:r>
          </w:p>
        </w:tc>
        <w:tc>
          <w:tcPr>
            <w:tcW w:w="1278" w:type="dxa"/>
          </w:tcPr>
          <w:p w14:paraId="2FA89B1A" w14:textId="77777777" w:rsidR="0018421F" w:rsidRPr="0018421F" w:rsidRDefault="0018421F" w:rsidP="0018421F">
            <w:pPr>
              <w:keepLines w:val="0"/>
              <w:rPr>
                <w:rFonts w:ascii="Calibri" w:eastAsia="Calibri" w:hAnsi="Calibri" w:cs="Times New Roman"/>
                <w:sz w:val="22"/>
                <w:szCs w:val="22"/>
              </w:rPr>
            </w:pPr>
          </w:p>
        </w:tc>
        <w:tc>
          <w:tcPr>
            <w:tcW w:w="1118" w:type="dxa"/>
          </w:tcPr>
          <w:p w14:paraId="7253001F" w14:textId="77777777" w:rsidR="0018421F" w:rsidRPr="0018421F" w:rsidRDefault="0018421F" w:rsidP="0018421F">
            <w:pPr>
              <w:keepLines w:val="0"/>
              <w:rPr>
                <w:rFonts w:ascii="Calibri" w:eastAsia="Calibri" w:hAnsi="Calibri" w:cs="Times New Roman"/>
                <w:sz w:val="22"/>
                <w:szCs w:val="22"/>
              </w:rPr>
            </w:pPr>
          </w:p>
        </w:tc>
        <w:tc>
          <w:tcPr>
            <w:tcW w:w="2515" w:type="dxa"/>
          </w:tcPr>
          <w:p w14:paraId="753890A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As and when required</w:t>
            </w:r>
          </w:p>
        </w:tc>
      </w:tr>
      <w:tr w:rsidR="0018421F" w:rsidRPr="0018421F" w14:paraId="7DA07358" w14:textId="77777777" w:rsidTr="00593014">
        <w:tc>
          <w:tcPr>
            <w:tcW w:w="3748" w:type="dxa"/>
          </w:tcPr>
          <w:p w14:paraId="37CC34A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 J Maynard &amp; Son</w:t>
            </w:r>
          </w:p>
        </w:tc>
        <w:tc>
          <w:tcPr>
            <w:tcW w:w="1797" w:type="dxa"/>
          </w:tcPr>
          <w:p w14:paraId="300CA05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6F6F1F5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Jan 22</w:t>
            </w:r>
          </w:p>
        </w:tc>
        <w:tc>
          <w:tcPr>
            <w:tcW w:w="1118" w:type="dxa"/>
          </w:tcPr>
          <w:p w14:paraId="151307C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Jan 23</w:t>
            </w:r>
          </w:p>
        </w:tc>
        <w:tc>
          <w:tcPr>
            <w:tcW w:w="2515" w:type="dxa"/>
          </w:tcPr>
          <w:p w14:paraId="161D505B" w14:textId="77777777" w:rsidR="0018421F" w:rsidRPr="0018421F" w:rsidRDefault="0018421F" w:rsidP="0018421F">
            <w:pPr>
              <w:keepLines w:val="0"/>
              <w:rPr>
                <w:rFonts w:ascii="Calibri" w:eastAsia="Calibri" w:hAnsi="Calibri" w:cs="Times New Roman"/>
                <w:sz w:val="22"/>
                <w:szCs w:val="22"/>
              </w:rPr>
            </w:pPr>
          </w:p>
        </w:tc>
      </w:tr>
      <w:tr w:rsidR="0018421F" w:rsidRPr="0018421F" w14:paraId="72768D68" w14:textId="77777777" w:rsidTr="00593014">
        <w:tc>
          <w:tcPr>
            <w:tcW w:w="3748" w:type="dxa"/>
          </w:tcPr>
          <w:p w14:paraId="0F75F15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Gary Smith Gravediggers</w:t>
            </w:r>
          </w:p>
        </w:tc>
        <w:tc>
          <w:tcPr>
            <w:tcW w:w="1797" w:type="dxa"/>
          </w:tcPr>
          <w:p w14:paraId="3AB7EED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3D51B6D2"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May 22</w:t>
            </w:r>
          </w:p>
        </w:tc>
        <w:tc>
          <w:tcPr>
            <w:tcW w:w="1118" w:type="dxa"/>
          </w:tcPr>
          <w:p w14:paraId="02DF698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May 23</w:t>
            </w:r>
          </w:p>
        </w:tc>
        <w:tc>
          <w:tcPr>
            <w:tcW w:w="2515" w:type="dxa"/>
          </w:tcPr>
          <w:p w14:paraId="4FE07F0A" w14:textId="77777777" w:rsidR="0018421F" w:rsidRPr="0018421F" w:rsidRDefault="0018421F" w:rsidP="0018421F">
            <w:pPr>
              <w:keepLines w:val="0"/>
              <w:rPr>
                <w:rFonts w:ascii="Calibri" w:eastAsia="Calibri" w:hAnsi="Calibri" w:cs="Times New Roman"/>
                <w:sz w:val="22"/>
                <w:szCs w:val="22"/>
              </w:rPr>
            </w:pPr>
          </w:p>
        </w:tc>
      </w:tr>
      <w:tr w:rsidR="0018421F" w:rsidRPr="0018421F" w14:paraId="36F9369E" w14:textId="77777777" w:rsidTr="00593014">
        <w:tc>
          <w:tcPr>
            <w:tcW w:w="3748" w:type="dxa"/>
          </w:tcPr>
          <w:p w14:paraId="491BB96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Sudbury Town Council - Community Wardens</w:t>
            </w:r>
          </w:p>
        </w:tc>
        <w:tc>
          <w:tcPr>
            <w:tcW w:w="1797" w:type="dxa"/>
          </w:tcPr>
          <w:p w14:paraId="47A4908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0F49DC1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 22</w:t>
            </w:r>
          </w:p>
        </w:tc>
        <w:tc>
          <w:tcPr>
            <w:tcW w:w="1118" w:type="dxa"/>
          </w:tcPr>
          <w:p w14:paraId="1F8D560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 23</w:t>
            </w:r>
          </w:p>
        </w:tc>
        <w:tc>
          <w:tcPr>
            <w:tcW w:w="2515" w:type="dxa"/>
          </w:tcPr>
          <w:p w14:paraId="0C29B45E" w14:textId="77777777" w:rsidR="0018421F" w:rsidRPr="0018421F" w:rsidRDefault="0018421F" w:rsidP="0018421F">
            <w:pPr>
              <w:keepLines w:val="0"/>
              <w:rPr>
                <w:rFonts w:ascii="Calibri" w:eastAsia="Calibri" w:hAnsi="Calibri" w:cs="Times New Roman"/>
                <w:sz w:val="22"/>
                <w:szCs w:val="22"/>
              </w:rPr>
            </w:pPr>
          </w:p>
        </w:tc>
      </w:tr>
      <w:tr w:rsidR="0018421F" w:rsidRPr="0018421F" w14:paraId="65148F67" w14:textId="77777777" w:rsidTr="00593014">
        <w:tc>
          <w:tcPr>
            <w:tcW w:w="3748" w:type="dxa"/>
          </w:tcPr>
          <w:p w14:paraId="11B1154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Countrywide Grounds Maintenance</w:t>
            </w:r>
          </w:p>
        </w:tc>
        <w:tc>
          <w:tcPr>
            <w:tcW w:w="1797" w:type="dxa"/>
          </w:tcPr>
          <w:p w14:paraId="518A226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3B55B80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Feb 22</w:t>
            </w:r>
          </w:p>
        </w:tc>
        <w:tc>
          <w:tcPr>
            <w:tcW w:w="1118" w:type="dxa"/>
          </w:tcPr>
          <w:p w14:paraId="6282E29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Feb 23</w:t>
            </w:r>
          </w:p>
        </w:tc>
        <w:tc>
          <w:tcPr>
            <w:tcW w:w="2515" w:type="dxa"/>
          </w:tcPr>
          <w:p w14:paraId="523C0EE7" w14:textId="77777777" w:rsidR="0018421F" w:rsidRPr="0018421F" w:rsidRDefault="0018421F" w:rsidP="0018421F">
            <w:pPr>
              <w:keepLines w:val="0"/>
              <w:rPr>
                <w:rFonts w:ascii="Calibri" w:eastAsia="Calibri" w:hAnsi="Calibri" w:cs="Times New Roman"/>
                <w:sz w:val="22"/>
                <w:szCs w:val="22"/>
              </w:rPr>
            </w:pPr>
          </w:p>
        </w:tc>
      </w:tr>
      <w:tr w:rsidR="0018421F" w:rsidRPr="0018421F" w14:paraId="0F950398" w14:textId="77777777" w:rsidTr="00593014">
        <w:tc>
          <w:tcPr>
            <w:tcW w:w="3748" w:type="dxa"/>
          </w:tcPr>
          <w:p w14:paraId="60CE5A4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Sudbury Common Lands Charity</w:t>
            </w:r>
          </w:p>
        </w:tc>
        <w:tc>
          <w:tcPr>
            <w:tcW w:w="1797" w:type="dxa"/>
          </w:tcPr>
          <w:p w14:paraId="676B2DC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15C874D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July 22</w:t>
            </w:r>
          </w:p>
        </w:tc>
        <w:tc>
          <w:tcPr>
            <w:tcW w:w="1118" w:type="dxa"/>
          </w:tcPr>
          <w:p w14:paraId="46379A3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July 23</w:t>
            </w:r>
          </w:p>
        </w:tc>
        <w:tc>
          <w:tcPr>
            <w:tcW w:w="2515" w:type="dxa"/>
          </w:tcPr>
          <w:p w14:paraId="5E23698C" w14:textId="77777777" w:rsidR="0018421F" w:rsidRPr="0018421F" w:rsidRDefault="0018421F" w:rsidP="0018421F">
            <w:pPr>
              <w:keepLines w:val="0"/>
              <w:rPr>
                <w:rFonts w:ascii="Calibri" w:eastAsia="Calibri" w:hAnsi="Calibri" w:cs="Times New Roman"/>
                <w:sz w:val="22"/>
                <w:szCs w:val="22"/>
              </w:rPr>
            </w:pPr>
          </w:p>
        </w:tc>
      </w:tr>
      <w:tr w:rsidR="0018421F" w:rsidRPr="0018421F" w14:paraId="10F5CEFD" w14:textId="77777777" w:rsidTr="00593014">
        <w:tc>
          <w:tcPr>
            <w:tcW w:w="3748" w:type="dxa"/>
          </w:tcPr>
          <w:p w14:paraId="62B788A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Sudbury Garden Services</w:t>
            </w:r>
          </w:p>
        </w:tc>
        <w:tc>
          <w:tcPr>
            <w:tcW w:w="1797" w:type="dxa"/>
          </w:tcPr>
          <w:p w14:paraId="36015AF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6D0C4ED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Sept 22</w:t>
            </w:r>
          </w:p>
        </w:tc>
        <w:tc>
          <w:tcPr>
            <w:tcW w:w="1118" w:type="dxa"/>
          </w:tcPr>
          <w:p w14:paraId="0C3A3B8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Sep 23</w:t>
            </w:r>
          </w:p>
        </w:tc>
        <w:tc>
          <w:tcPr>
            <w:tcW w:w="2515" w:type="dxa"/>
          </w:tcPr>
          <w:p w14:paraId="310B1372" w14:textId="77777777" w:rsidR="0018421F" w:rsidRPr="0018421F" w:rsidRDefault="0018421F" w:rsidP="0018421F">
            <w:pPr>
              <w:keepLines w:val="0"/>
              <w:rPr>
                <w:rFonts w:ascii="Calibri" w:eastAsia="Calibri" w:hAnsi="Calibri" w:cs="Times New Roman"/>
                <w:sz w:val="22"/>
                <w:szCs w:val="22"/>
              </w:rPr>
            </w:pPr>
          </w:p>
        </w:tc>
      </w:tr>
      <w:tr w:rsidR="0018421F" w:rsidRPr="0018421F" w14:paraId="79185F80" w14:textId="77777777" w:rsidTr="00593014">
        <w:tc>
          <w:tcPr>
            <w:tcW w:w="3748" w:type="dxa"/>
          </w:tcPr>
          <w:p w14:paraId="411279D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P Sparkes (Cemetery ashes contractor)</w:t>
            </w:r>
          </w:p>
        </w:tc>
        <w:tc>
          <w:tcPr>
            <w:tcW w:w="1797" w:type="dxa"/>
          </w:tcPr>
          <w:p w14:paraId="7CD8A38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1E05CF3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22</w:t>
            </w:r>
          </w:p>
        </w:tc>
        <w:tc>
          <w:tcPr>
            <w:tcW w:w="1118" w:type="dxa"/>
          </w:tcPr>
          <w:p w14:paraId="5FEAC60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Oct 23</w:t>
            </w:r>
          </w:p>
        </w:tc>
        <w:tc>
          <w:tcPr>
            <w:tcW w:w="2515" w:type="dxa"/>
          </w:tcPr>
          <w:p w14:paraId="4CBC9120" w14:textId="77777777" w:rsidR="0018421F" w:rsidRPr="0018421F" w:rsidRDefault="0018421F" w:rsidP="0018421F">
            <w:pPr>
              <w:keepLines w:val="0"/>
              <w:rPr>
                <w:rFonts w:ascii="Calibri" w:eastAsia="Calibri" w:hAnsi="Calibri" w:cs="Times New Roman"/>
                <w:sz w:val="22"/>
                <w:szCs w:val="22"/>
              </w:rPr>
            </w:pPr>
          </w:p>
        </w:tc>
      </w:tr>
      <w:tr w:rsidR="0018421F" w:rsidRPr="0018421F" w14:paraId="162440B1" w14:textId="77777777" w:rsidTr="00593014">
        <w:tc>
          <w:tcPr>
            <w:tcW w:w="3748" w:type="dxa"/>
          </w:tcPr>
          <w:p w14:paraId="37149A6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STC Solutions</w:t>
            </w:r>
          </w:p>
        </w:tc>
        <w:tc>
          <w:tcPr>
            <w:tcW w:w="1797" w:type="dxa"/>
          </w:tcPr>
          <w:p w14:paraId="2C74204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7E07533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July 22</w:t>
            </w:r>
          </w:p>
        </w:tc>
        <w:tc>
          <w:tcPr>
            <w:tcW w:w="1118" w:type="dxa"/>
          </w:tcPr>
          <w:p w14:paraId="7A0FE50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July 23</w:t>
            </w:r>
          </w:p>
        </w:tc>
        <w:tc>
          <w:tcPr>
            <w:tcW w:w="2515" w:type="dxa"/>
          </w:tcPr>
          <w:p w14:paraId="4ED32AF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CCTV</w:t>
            </w:r>
          </w:p>
        </w:tc>
      </w:tr>
      <w:tr w:rsidR="0018421F" w:rsidRPr="0018421F" w14:paraId="6FAE81C5" w14:textId="77777777" w:rsidTr="00593014">
        <w:tc>
          <w:tcPr>
            <w:tcW w:w="3748" w:type="dxa"/>
          </w:tcPr>
          <w:p w14:paraId="07D27C8D" w14:textId="77777777" w:rsidR="0018421F" w:rsidRPr="0018421F" w:rsidRDefault="0018421F" w:rsidP="0018421F">
            <w:pPr>
              <w:keepLines w:val="0"/>
              <w:rPr>
                <w:rFonts w:ascii="Calibri" w:eastAsia="Calibri" w:hAnsi="Calibri" w:cs="Times New Roman"/>
                <w:sz w:val="22"/>
                <w:szCs w:val="22"/>
              </w:rPr>
            </w:pPr>
            <w:proofErr w:type="spellStart"/>
            <w:r w:rsidRPr="0018421F">
              <w:rPr>
                <w:rFonts w:ascii="Calibri" w:eastAsia="Calibri" w:hAnsi="Calibri" w:cs="Times New Roman"/>
                <w:sz w:val="22"/>
                <w:szCs w:val="22"/>
              </w:rPr>
              <w:t>Geze</w:t>
            </w:r>
            <w:proofErr w:type="spellEnd"/>
            <w:r w:rsidRPr="0018421F">
              <w:rPr>
                <w:rFonts w:ascii="Calibri" w:eastAsia="Calibri" w:hAnsi="Calibri" w:cs="Times New Roman"/>
                <w:sz w:val="22"/>
                <w:szCs w:val="22"/>
              </w:rPr>
              <w:t xml:space="preserve"> Limited</w:t>
            </w:r>
          </w:p>
        </w:tc>
        <w:tc>
          <w:tcPr>
            <w:tcW w:w="1797" w:type="dxa"/>
          </w:tcPr>
          <w:p w14:paraId="3100F42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0CA4631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Aug 22</w:t>
            </w:r>
          </w:p>
        </w:tc>
        <w:tc>
          <w:tcPr>
            <w:tcW w:w="1118" w:type="dxa"/>
          </w:tcPr>
          <w:p w14:paraId="1979ABF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Aug 23</w:t>
            </w:r>
          </w:p>
        </w:tc>
        <w:tc>
          <w:tcPr>
            <w:tcW w:w="2515" w:type="dxa"/>
          </w:tcPr>
          <w:p w14:paraId="6BC7EBD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TSC Automatic doors </w:t>
            </w:r>
          </w:p>
        </w:tc>
      </w:tr>
      <w:tr w:rsidR="0018421F" w:rsidRPr="0018421F" w14:paraId="49BEDD20" w14:textId="77777777" w:rsidTr="00593014">
        <w:tc>
          <w:tcPr>
            <w:tcW w:w="3748" w:type="dxa"/>
          </w:tcPr>
          <w:p w14:paraId="14B56279" w14:textId="77777777" w:rsidR="0018421F" w:rsidRPr="0018421F" w:rsidRDefault="0018421F" w:rsidP="0018421F">
            <w:pPr>
              <w:keepLines w:val="0"/>
              <w:rPr>
                <w:rFonts w:ascii="Calibri" w:eastAsia="Calibri" w:hAnsi="Calibri" w:cs="Times New Roman"/>
                <w:sz w:val="22"/>
                <w:szCs w:val="22"/>
              </w:rPr>
            </w:pPr>
            <w:proofErr w:type="spellStart"/>
            <w:r w:rsidRPr="0018421F">
              <w:rPr>
                <w:rFonts w:ascii="Calibri" w:eastAsia="Calibri" w:hAnsi="Calibri" w:cs="Times New Roman"/>
                <w:sz w:val="22"/>
                <w:szCs w:val="22"/>
              </w:rPr>
              <w:t>Healthmatic</w:t>
            </w:r>
            <w:proofErr w:type="spellEnd"/>
            <w:r w:rsidRPr="0018421F">
              <w:rPr>
                <w:rFonts w:ascii="Calibri" w:eastAsia="Calibri" w:hAnsi="Calibri" w:cs="Times New Roman"/>
                <w:sz w:val="22"/>
                <w:szCs w:val="22"/>
              </w:rPr>
              <w:t xml:space="preserve"> </w:t>
            </w:r>
          </w:p>
        </w:tc>
        <w:tc>
          <w:tcPr>
            <w:tcW w:w="1797" w:type="dxa"/>
          </w:tcPr>
          <w:p w14:paraId="0D8F71D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530EC2D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22</w:t>
            </w:r>
          </w:p>
        </w:tc>
        <w:tc>
          <w:tcPr>
            <w:tcW w:w="1118" w:type="dxa"/>
          </w:tcPr>
          <w:p w14:paraId="78563A8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June 23</w:t>
            </w:r>
          </w:p>
        </w:tc>
        <w:tc>
          <w:tcPr>
            <w:tcW w:w="2515" w:type="dxa"/>
          </w:tcPr>
          <w:p w14:paraId="61DCB328" w14:textId="77777777" w:rsid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BHL Pav. Toilet doors </w:t>
            </w:r>
          </w:p>
          <w:p w14:paraId="108CF006" w14:textId="77777777" w:rsidR="0018421F" w:rsidRDefault="0018421F" w:rsidP="0018421F">
            <w:pPr>
              <w:keepLines w:val="0"/>
              <w:rPr>
                <w:rFonts w:ascii="Calibri" w:eastAsia="Calibri" w:hAnsi="Calibri" w:cs="Times New Roman"/>
                <w:sz w:val="22"/>
                <w:szCs w:val="22"/>
              </w:rPr>
            </w:pPr>
          </w:p>
          <w:p w14:paraId="1F102742" w14:textId="6AD1E00B" w:rsidR="0018421F" w:rsidRPr="0018421F" w:rsidRDefault="0018421F" w:rsidP="0018421F">
            <w:pPr>
              <w:keepLines w:val="0"/>
              <w:rPr>
                <w:rFonts w:ascii="Calibri" w:eastAsia="Calibri" w:hAnsi="Calibri" w:cs="Times New Roman"/>
                <w:sz w:val="22"/>
                <w:szCs w:val="22"/>
              </w:rPr>
            </w:pPr>
          </w:p>
        </w:tc>
      </w:tr>
      <w:tr w:rsidR="0018421F" w:rsidRPr="0018421F" w14:paraId="44A21F07" w14:textId="77777777" w:rsidTr="0018421F">
        <w:tc>
          <w:tcPr>
            <w:tcW w:w="10456" w:type="dxa"/>
            <w:gridSpan w:val="5"/>
            <w:shd w:val="clear" w:color="auto" w:fill="D9D9D9"/>
          </w:tcPr>
          <w:p w14:paraId="3A35FFC6" w14:textId="77777777" w:rsidR="0018421F" w:rsidRPr="0018421F" w:rsidRDefault="0018421F" w:rsidP="0018421F">
            <w:pPr>
              <w:keepLines w:val="0"/>
              <w:rPr>
                <w:rFonts w:ascii="Calibri" w:eastAsia="Calibri" w:hAnsi="Calibri" w:cs="Times New Roman"/>
                <w:b/>
                <w:bCs/>
                <w:sz w:val="22"/>
                <w:szCs w:val="22"/>
              </w:rPr>
            </w:pPr>
            <w:r w:rsidRPr="0018421F">
              <w:rPr>
                <w:rFonts w:ascii="Calibri" w:eastAsia="Calibri" w:hAnsi="Calibri" w:cs="Times New Roman"/>
                <w:b/>
                <w:bCs/>
                <w:sz w:val="22"/>
                <w:szCs w:val="22"/>
              </w:rPr>
              <w:lastRenderedPageBreak/>
              <w:t>Written arrangements with Contractors</w:t>
            </w:r>
          </w:p>
        </w:tc>
      </w:tr>
      <w:tr w:rsidR="0018421F" w:rsidRPr="0018421F" w14:paraId="4A987F67" w14:textId="77777777" w:rsidTr="00593014">
        <w:tc>
          <w:tcPr>
            <w:tcW w:w="3748" w:type="dxa"/>
          </w:tcPr>
          <w:p w14:paraId="1A8D300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Countrywide Grounds Maintenance</w:t>
            </w:r>
          </w:p>
        </w:tc>
        <w:tc>
          <w:tcPr>
            <w:tcW w:w="1797" w:type="dxa"/>
          </w:tcPr>
          <w:p w14:paraId="35793AC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06D0351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March 22</w:t>
            </w:r>
          </w:p>
        </w:tc>
        <w:tc>
          <w:tcPr>
            <w:tcW w:w="1118" w:type="dxa"/>
          </w:tcPr>
          <w:p w14:paraId="7C917C8F"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March 23</w:t>
            </w:r>
          </w:p>
        </w:tc>
        <w:tc>
          <w:tcPr>
            <w:tcW w:w="2515" w:type="dxa"/>
          </w:tcPr>
          <w:p w14:paraId="7464658B" w14:textId="77777777" w:rsidR="0018421F" w:rsidRPr="0018421F" w:rsidRDefault="0018421F" w:rsidP="0018421F">
            <w:pPr>
              <w:keepLines w:val="0"/>
              <w:rPr>
                <w:rFonts w:ascii="Calibri" w:eastAsia="Calibri" w:hAnsi="Calibri" w:cs="Times New Roman"/>
                <w:sz w:val="22"/>
                <w:szCs w:val="22"/>
              </w:rPr>
            </w:pPr>
          </w:p>
        </w:tc>
      </w:tr>
      <w:tr w:rsidR="0018421F" w:rsidRPr="0018421F" w14:paraId="60EFBCA8" w14:textId="77777777" w:rsidTr="00593014">
        <w:tc>
          <w:tcPr>
            <w:tcW w:w="3748" w:type="dxa"/>
          </w:tcPr>
          <w:p w14:paraId="575C80A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Sudbury Garden Services</w:t>
            </w:r>
          </w:p>
        </w:tc>
        <w:tc>
          <w:tcPr>
            <w:tcW w:w="1797" w:type="dxa"/>
          </w:tcPr>
          <w:p w14:paraId="12BFCE7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6360C8F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Feb 22</w:t>
            </w:r>
          </w:p>
        </w:tc>
        <w:tc>
          <w:tcPr>
            <w:tcW w:w="1118" w:type="dxa"/>
          </w:tcPr>
          <w:p w14:paraId="130A200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Feb 23</w:t>
            </w:r>
          </w:p>
        </w:tc>
        <w:tc>
          <w:tcPr>
            <w:tcW w:w="2515" w:type="dxa"/>
          </w:tcPr>
          <w:p w14:paraId="067C12F4" w14:textId="77777777" w:rsidR="0018421F" w:rsidRPr="0018421F" w:rsidRDefault="0018421F" w:rsidP="0018421F">
            <w:pPr>
              <w:keepLines w:val="0"/>
              <w:rPr>
                <w:rFonts w:ascii="Calibri" w:eastAsia="Calibri" w:hAnsi="Calibri" w:cs="Times New Roman"/>
                <w:sz w:val="22"/>
                <w:szCs w:val="22"/>
              </w:rPr>
            </w:pPr>
          </w:p>
        </w:tc>
      </w:tr>
      <w:tr w:rsidR="0018421F" w:rsidRPr="0018421F" w14:paraId="60B00F13" w14:textId="77777777" w:rsidTr="00593014">
        <w:tc>
          <w:tcPr>
            <w:tcW w:w="3748" w:type="dxa"/>
          </w:tcPr>
          <w:p w14:paraId="682564B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Sudbury Town Council</w:t>
            </w:r>
          </w:p>
        </w:tc>
        <w:tc>
          <w:tcPr>
            <w:tcW w:w="1797" w:type="dxa"/>
          </w:tcPr>
          <w:p w14:paraId="7D9527E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Annually</w:t>
            </w:r>
          </w:p>
        </w:tc>
        <w:tc>
          <w:tcPr>
            <w:tcW w:w="1278" w:type="dxa"/>
          </w:tcPr>
          <w:p w14:paraId="5E28B2F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Jan 23</w:t>
            </w:r>
          </w:p>
        </w:tc>
        <w:tc>
          <w:tcPr>
            <w:tcW w:w="1118" w:type="dxa"/>
          </w:tcPr>
          <w:p w14:paraId="5A65A24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Jan 24</w:t>
            </w:r>
          </w:p>
        </w:tc>
        <w:tc>
          <w:tcPr>
            <w:tcW w:w="2515" w:type="dxa"/>
          </w:tcPr>
          <w:p w14:paraId="080FC974" w14:textId="77777777" w:rsidR="0018421F" w:rsidRPr="0018421F" w:rsidRDefault="0018421F" w:rsidP="0018421F">
            <w:pPr>
              <w:keepLines w:val="0"/>
              <w:rPr>
                <w:rFonts w:ascii="Calibri" w:eastAsia="Calibri" w:hAnsi="Calibri" w:cs="Times New Roman"/>
                <w:sz w:val="22"/>
                <w:szCs w:val="22"/>
              </w:rPr>
            </w:pPr>
          </w:p>
        </w:tc>
      </w:tr>
      <w:tr w:rsidR="0018421F" w:rsidRPr="0018421F" w14:paraId="644069E3" w14:textId="77777777" w:rsidTr="00593014">
        <w:tc>
          <w:tcPr>
            <w:tcW w:w="3748" w:type="dxa"/>
            <w:tcBorders>
              <w:bottom w:val="single" w:sz="4" w:space="0" w:color="auto"/>
            </w:tcBorders>
          </w:tcPr>
          <w:p w14:paraId="5D3F44FC"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Sudbury Common Lands Charity</w:t>
            </w:r>
          </w:p>
        </w:tc>
        <w:tc>
          <w:tcPr>
            <w:tcW w:w="1797" w:type="dxa"/>
            <w:tcBorders>
              <w:bottom w:val="single" w:sz="4" w:space="0" w:color="auto"/>
            </w:tcBorders>
          </w:tcPr>
          <w:p w14:paraId="5F4665C4"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Rolling</w:t>
            </w:r>
          </w:p>
        </w:tc>
        <w:tc>
          <w:tcPr>
            <w:tcW w:w="1278" w:type="dxa"/>
            <w:tcBorders>
              <w:bottom w:val="single" w:sz="4" w:space="0" w:color="auto"/>
            </w:tcBorders>
          </w:tcPr>
          <w:p w14:paraId="2ABAF17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March 22</w:t>
            </w:r>
          </w:p>
        </w:tc>
        <w:tc>
          <w:tcPr>
            <w:tcW w:w="1118" w:type="dxa"/>
            <w:tcBorders>
              <w:bottom w:val="single" w:sz="4" w:space="0" w:color="auto"/>
            </w:tcBorders>
          </w:tcPr>
          <w:p w14:paraId="60CE0CD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March 23</w:t>
            </w:r>
          </w:p>
        </w:tc>
        <w:tc>
          <w:tcPr>
            <w:tcW w:w="2515" w:type="dxa"/>
            <w:tcBorders>
              <w:bottom w:val="single" w:sz="4" w:space="0" w:color="auto"/>
            </w:tcBorders>
          </w:tcPr>
          <w:p w14:paraId="5BD061AF" w14:textId="77777777" w:rsidR="0018421F" w:rsidRPr="0018421F" w:rsidRDefault="0018421F" w:rsidP="0018421F">
            <w:pPr>
              <w:keepLines w:val="0"/>
              <w:rPr>
                <w:rFonts w:ascii="Calibri" w:eastAsia="Calibri" w:hAnsi="Calibri" w:cs="Times New Roman"/>
                <w:sz w:val="22"/>
                <w:szCs w:val="22"/>
              </w:rPr>
            </w:pPr>
          </w:p>
        </w:tc>
      </w:tr>
      <w:tr w:rsidR="0018421F" w:rsidRPr="0018421F" w14:paraId="6E12371C" w14:textId="77777777" w:rsidTr="0018421F">
        <w:tc>
          <w:tcPr>
            <w:tcW w:w="3748" w:type="dxa"/>
            <w:shd w:val="clear" w:color="auto" w:fill="E7E6E6"/>
          </w:tcPr>
          <w:p w14:paraId="162B1836" w14:textId="77777777" w:rsidR="0018421F" w:rsidRPr="0018421F" w:rsidRDefault="0018421F" w:rsidP="0018421F">
            <w:pPr>
              <w:keepLines w:val="0"/>
              <w:rPr>
                <w:rFonts w:ascii="Calibri" w:eastAsia="Calibri" w:hAnsi="Calibri" w:cs="Times New Roman"/>
                <w:b/>
                <w:bCs/>
                <w:sz w:val="22"/>
                <w:szCs w:val="22"/>
              </w:rPr>
            </w:pPr>
            <w:r w:rsidRPr="0018421F">
              <w:rPr>
                <w:rFonts w:ascii="Calibri" w:eastAsia="Calibri" w:hAnsi="Calibri" w:cs="Times New Roman"/>
                <w:b/>
                <w:bCs/>
                <w:sz w:val="22"/>
                <w:szCs w:val="22"/>
              </w:rPr>
              <w:t xml:space="preserve">Contractors Performance </w:t>
            </w:r>
          </w:p>
        </w:tc>
        <w:tc>
          <w:tcPr>
            <w:tcW w:w="1797" w:type="dxa"/>
            <w:shd w:val="clear" w:color="auto" w:fill="E7E6E6"/>
          </w:tcPr>
          <w:p w14:paraId="0E4C94EE" w14:textId="77777777" w:rsidR="0018421F" w:rsidRPr="0018421F" w:rsidRDefault="0018421F" w:rsidP="0018421F">
            <w:pPr>
              <w:keepLines w:val="0"/>
              <w:rPr>
                <w:rFonts w:ascii="Calibri" w:eastAsia="Calibri" w:hAnsi="Calibri" w:cs="Times New Roman"/>
                <w:sz w:val="22"/>
                <w:szCs w:val="22"/>
              </w:rPr>
            </w:pPr>
          </w:p>
        </w:tc>
        <w:tc>
          <w:tcPr>
            <w:tcW w:w="1278" w:type="dxa"/>
            <w:shd w:val="clear" w:color="auto" w:fill="E7E6E6"/>
          </w:tcPr>
          <w:p w14:paraId="2AFA229D" w14:textId="77777777" w:rsidR="0018421F" w:rsidRPr="0018421F" w:rsidRDefault="0018421F" w:rsidP="0018421F">
            <w:pPr>
              <w:keepLines w:val="0"/>
              <w:rPr>
                <w:rFonts w:ascii="Calibri" w:eastAsia="Calibri" w:hAnsi="Calibri" w:cs="Times New Roman"/>
                <w:sz w:val="22"/>
                <w:szCs w:val="22"/>
              </w:rPr>
            </w:pPr>
          </w:p>
        </w:tc>
        <w:tc>
          <w:tcPr>
            <w:tcW w:w="1118" w:type="dxa"/>
            <w:shd w:val="clear" w:color="auto" w:fill="E7E6E6"/>
          </w:tcPr>
          <w:p w14:paraId="590EA4B2" w14:textId="77777777" w:rsidR="0018421F" w:rsidRPr="0018421F" w:rsidRDefault="0018421F" w:rsidP="0018421F">
            <w:pPr>
              <w:keepLines w:val="0"/>
              <w:rPr>
                <w:rFonts w:ascii="Calibri" w:eastAsia="Calibri" w:hAnsi="Calibri" w:cs="Times New Roman"/>
                <w:sz w:val="22"/>
                <w:szCs w:val="22"/>
              </w:rPr>
            </w:pPr>
          </w:p>
        </w:tc>
        <w:tc>
          <w:tcPr>
            <w:tcW w:w="2515" w:type="dxa"/>
            <w:shd w:val="clear" w:color="auto" w:fill="E7E6E6"/>
          </w:tcPr>
          <w:p w14:paraId="21D11B54" w14:textId="77777777" w:rsidR="0018421F" w:rsidRPr="0018421F" w:rsidRDefault="0018421F" w:rsidP="0018421F">
            <w:pPr>
              <w:keepLines w:val="0"/>
              <w:rPr>
                <w:rFonts w:ascii="Calibri" w:eastAsia="Calibri" w:hAnsi="Calibri" w:cs="Times New Roman"/>
                <w:sz w:val="22"/>
                <w:szCs w:val="22"/>
              </w:rPr>
            </w:pPr>
          </w:p>
        </w:tc>
      </w:tr>
      <w:tr w:rsidR="0018421F" w:rsidRPr="0018421F" w14:paraId="02C02755" w14:textId="77777777" w:rsidTr="00593014">
        <w:tc>
          <w:tcPr>
            <w:tcW w:w="3748" w:type="dxa"/>
          </w:tcPr>
          <w:p w14:paraId="4BD925F5"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Reporting on performance by contractor</w:t>
            </w:r>
          </w:p>
        </w:tc>
        <w:tc>
          <w:tcPr>
            <w:tcW w:w="1797" w:type="dxa"/>
          </w:tcPr>
          <w:p w14:paraId="6491FA5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Ongoing </w:t>
            </w:r>
          </w:p>
        </w:tc>
        <w:tc>
          <w:tcPr>
            <w:tcW w:w="1278" w:type="dxa"/>
          </w:tcPr>
          <w:p w14:paraId="4F3E1A13" w14:textId="77777777" w:rsidR="0018421F" w:rsidRPr="0018421F" w:rsidRDefault="0018421F" w:rsidP="0018421F">
            <w:pPr>
              <w:keepLines w:val="0"/>
              <w:rPr>
                <w:rFonts w:ascii="Calibri" w:eastAsia="Calibri" w:hAnsi="Calibri" w:cs="Times New Roman"/>
                <w:sz w:val="22"/>
                <w:szCs w:val="22"/>
              </w:rPr>
            </w:pPr>
          </w:p>
        </w:tc>
        <w:tc>
          <w:tcPr>
            <w:tcW w:w="1118" w:type="dxa"/>
          </w:tcPr>
          <w:p w14:paraId="1C7B1A67" w14:textId="77777777" w:rsidR="0018421F" w:rsidRPr="0018421F" w:rsidRDefault="0018421F" w:rsidP="0018421F">
            <w:pPr>
              <w:keepLines w:val="0"/>
              <w:rPr>
                <w:rFonts w:ascii="Calibri" w:eastAsia="Calibri" w:hAnsi="Calibri" w:cs="Times New Roman"/>
                <w:sz w:val="22"/>
                <w:szCs w:val="22"/>
              </w:rPr>
            </w:pPr>
          </w:p>
        </w:tc>
        <w:tc>
          <w:tcPr>
            <w:tcW w:w="2515" w:type="dxa"/>
          </w:tcPr>
          <w:p w14:paraId="39B0B08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Process to be reviewed by P &amp; R </w:t>
            </w:r>
          </w:p>
          <w:p w14:paraId="4A719724" w14:textId="77777777" w:rsidR="0018421F" w:rsidRPr="0018421F" w:rsidRDefault="0018421F" w:rsidP="0018421F">
            <w:pPr>
              <w:keepLines w:val="0"/>
              <w:rPr>
                <w:rFonts w:ascii="Calibri" w:eastAsia="Calibri" w:hAnsi="Calibri" w:cs="Times New Roman"/>
                <w:sz w:val="22"/>
                <w:szCs w:val="22"/>
              </w:rPr>
            </w:pPr>
          </w:p>
        </w:tc>
      </w:tr>
      <w:tr w:rsidR="0018421F" w:rsidRPr="0018421F" w14:paraId="5A5C6FD1" w14:textId="77777777" w:rsidTr="0018421F">
        <w:tc>
          <w:tcPr>
            <w:tcW w:w="10456" w:type="dxa"/>
            <w:gridSpan w:val="5"/>
            <w:shd w:val="clear" w:color="auto" w:fill="D9D9D9"/>
          </w:tcPr>
          <w:p w14:paraId="20B1A6E5" w14:textId="77777777" w:rsidR="0018421F" w:rsidRPr="0018421F" w:rsidRDefault="0018421F" w:rsidP="0018421F">
            <w:pPr>
              <w:keepLines w:val="0"/>
              <w:rPr>
                <w:rFonts w:ascii="Calibri" w:eastAsia="Calibri" w:hAnsi="Calibri" w:cs="Times New Roman"/>
                <w:b/>
                <w:bCs/>
              </w:rPr>
            </w:pPr>
            <w:r w:rsidRPr="0018421F">
              <w:rPr>
                <w:rFonts w:ascii="Calibri" w:eastAsia="Calibri" w:hAnsi="Calibri" w:cs="Times New Roman"/>
                <w:b/>
                <w:bCs/>
              </w:rPr>
              <w:t>MEMBERS’ RESPONSIBILITIES</w:t>
            </w:r>
          </w:p>
        </w:tc>
      </w:tr>
      <w:tr w:rsidR="0018421F" w:rsidRPr="0018421F" w14:paraId="1203434F" w14:textId="77777777" w:rsidTr="00593014">
        <w:tc>
          <w:tcPr>
            <w:tcW w:w="3748" w:type="dxa"/>
          </w:tcPr>
          <w:p w14:paraId="273A807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Councillor Code of Conduct</w:t>
            </w:r>
          </w:p>
        </w:tc>
        <w:tc>
          <w:tcPr>
            <w:tcW w:w="1797" w:type="dxa"/>
          </w:tcPr>
          <w:p w14:paraId="0A6013E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Adopted </w:t>
            </w:r>
          </w:p>
        </w:tc>
        <w:tc>
          <w:tcPr>
            <w:tcW w:w="1278" w:type="dxa"/>
          </w:tcPr>
          <w:p w14:paraId="22E84C4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May 22</w:t>
            </w:r>
          </w:p>
        </w:tc>
        <w:tc>
          <w:tcPr>
            <w:tcW w:w="1118" w:type="dxa"/>
          </w:tcPr>
          <w:p w14:paraId="44C20A18" w14:textId="77777777" w:rsidR="0018421F" w:rsidRPr="0018421F" w:rsidRDefault="0018421F" w:rsidP="0018421F">
            <w:pPr>
              <w:keepLines w:val="0"/>
              <w:rPr>
                <w:rFonts w:ascii="Calibri" w:eastAsia="Calibri" w:hAnsi="Calibri" w:cs="Times New Roman"/>
                <w:sz w:val="22"/>
                <w:szCs w:val="22"/>
              </w:rPr>
            </w:pPr>
          </w:p>
        </w:tc>
        <w:tc>
          <w:tcPr>
            <w:tcW w:w="2515" w:type="dxa"/>
          </w:tcPr>
          <w:p w14:paraId="630A0233" w14:textId="77777777" w:rsidR="0018421F" w:rsidRPr="0018421F" w:rsidRDefault="0018421F" w:rsidP="0018421F">
            <w:pPr>
              <w:keepLines w:val="0"/>
              <w:rPr>
                <w:rFonts w:ascii="Calibri" w:eastAsia="Calibri" w:hAnsi="Calibri" w:cs="Times New Roman"/>
                <w:sz w:val="22"/>
                <w:szCs w:val="22"/>
              </w:rPr>
            </w:pPr>
          </w:p>
        </w:tc>
      </w:tr>
      <w:tr w:rsidR="0018421F" w:rsidRPr="0018421F" w14:paraId="6E9E5FEB" w14:textId="77777777" w:rsidTr="00593014">
        <w:tc>
          <w:tcPr>
            <w:tcW w:w="3748" w:type="dxa"/>
          </w:tcPr>
          <w:p w14:paraId="2239ECF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Register of Interests completed and updated</w:t>
            </w:r>
          </w:p>
        </w:tc>
        <w:tc>
          <w:tcPr>
            <w:tcW w:w="1797" w:type="dxa"/>
          </w:tcPr>
          <w:p w14:paraId="234398B8"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Ongoing</w:t>
            </w:r>
          </w:p>
        </w:tc>
        <w:tc>
          <w:tcPr>
            <w:tcW w:w="1278" w:type="dxa"/>
          </w:tcPr>
          <w:p w14:paraId="7346830A"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May 19</w:t>
            </w:r>
          </w:p>
        </w:tc>
        <w:tc>
          <w:tcPr>
            <w:tcW w:w="1118" w:type="dxa"/>
          </w:tcPr>
          <w:p w14:paraId="731DF950" w14:textId="77777777" w:rsidR="0018421F" w:rsidRPr="0018421F" w:rsidRDefault="0018421F" w:rsidP="0018421F">
            <w:pPr>
              <w:keepLines w:val="0"/>
              <w:rPr>
                <w:rFonts w:ascii="Calibri" w:eastAsia="Calibri" w:hAnsi="Calibri" w:cs="Times New Roman"/>
                <w:sz w:val="22"/>
                <w:szCs w:val="22"/>
              </w:rPr>
            </w:pPr>
          </w:p>
        </w:tc>
        <w:tc>
          <w:tcPr>
            <w:tcW w:w="2515" w:type="dxa"/>
          </w:tcPr>
          <w:p w14:paraId="5FF25471"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Held by BDC - Members reminded at ACM</w:t>
            </w:r>
          </w:p>
        </w:tc>
      </w:tr>
      <w:tr w:rsidR="0018421F" w:rsidRPr="0018421F" w14:paraId="58CC7D3E" w14:textId="77777777" w:rsidTr="00593014">
        <w:tc>
          <w:tcPr>
            <w:tcW w:w="3748" w:type="dxa"/>
          </w:tcPr>
          <w:p w14:paraId="4CD2B7A7"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 xml:space="preserve">Declaration of Acceptance of Office </w:t>
            </w:r>
          </w:p>
        </w:tc>
        <w:tc>
          <w:tcPr>
            <w:tcW w:w="1797" w:type="dxa"/>
          </w:tcPr>
          <w:p w14:paraId="4ADC501E"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Ongoing</w:t>
            </w:r>
          </w:p>
        </w:tc>
        <w:tc>
          <w:tcPr>
            <w:tcW w:w="1278" w:type="dxa"/>
          </w:tcPr>
          <w:p w14:paraId="00FA6F8F" w14:textId="77777777" w:rsidR="0018421F" w:rsidRPr="0018421F" w:rsidRDefault="0018421F" w:rsidP="0018421F">
            <w:pPr>
              <w:keepLines w:val="0"/>
              <w:rPr>
                <w:rFonts w:ascii="Calibri" w:eastAsia="Calibri" w:hAnsi="Calibri" w:cs="Times New Roman"/>
                <w:sz w:val="22"/>
                <w:szCs w:val="22"/>
              </w:rPr>
            </w:pPr>
          </w:p>
        </w:tc>
        <w:tc>
          <w:tcPr>
            <w:tcW w:w="1118" w:type="dxa"/>
          </w:tcPr>
          <w:p w14:paraId="22968091" w14:textId="77777777" w:rsidR="0018421F" w:rsidRPr="0018421F" w:rsidRDefault="0018421F" w:rsidP="0018421F">
            <w:pPr>
              <w:keepLines w:val="0"/>
              <w:rPr>
                <w:rFonts w:ascii="Calibri" w:eastAsia="Calibri" w:hAnsi="Calibri" w:cs="Times New Roman"/>
                <w:sz w:val="22"/>
                <w:szCs w:val="22"/>
              </w:rPr>
            </w:pPr>
          </w:p>
        </w:tc>
        <w:tc>
          <w:tcPr>
            <w:tcW w:w="2515" w:type="dxa"/>
          </w:tcPr>
          <w:p w14:paraId="02CEF653"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Election/By-Election</w:t>
            </w:r>
          </w:p>
        </w:tc>
      </w:tr>
      <w:tr w:rsidR="0018421F" w:rsidRPr="0018421F" w14:paraId="75177287" w14:textId="77777777" w:rsidTr="00593014">
        <w:tc>
          <w:tcPr>
            <w:tcW w:w="3748" w:type="dxa"/>
          </w:tcPr>
          <w:p w14:paraId="37EDA6BB"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Register of gifts and hospitality</w:t>
            </w:r>
          </w:p>
        </w:tc>
        <w:tc>
          <w:tcPr>
            <w:tcW w:w="1797" w:type="dxa"/>
          </w:tcPr>
          <w:p w14:paraId="332215A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Ongoing</w:t>
            </w:r>
          </w:p>
        </w:tc>
        <w:tc>
          <w:tcPr>
            <w:tcW w:w="1278" w:type="dxa"/>
          </w:tcPr>
          <w:p w14:paraId="3DA5403F" w14:textId="77777777" w:rsidR="0018421F" w:rsidRPr="0018421F" w:rsidRDefault="0018421F" w:rsidP="0018421F">
            <w:pPr>
              <w:keepLines w:val="0"/>
              <w:rPr>
                <w:rFonts w:ascii="Calibri" w:eastAsia="Calibri" w:hAnsi="Calibri" w:cs="Times New Roman"/>
                <w:sz w:val="22"/>
                <w:szCs w:val="22"/>
              </w:rPr>
            </w:pPr>
          </w:p>
        </w:tc>
        <w:tc>
          <w:tcPr>
            <w:tcW w:w="1118" w:type="dxa"/>
          </w:tcPr>
          <w:p w14:paraId="079E7A8C" w14:textId="77777777" w:rsidR="0018421F" w:rsidRPr="0018421F" w:rsidRDefault="0018421F" w:rsidP="0018421F">
            <w:pPr>
              <w:keepLines w:val="0"/>
              <w:rPr>
                <w:rFonts w:ascii="Calibri" w:eastAsia="Calibri" w:hAnsi="Calibri" w:cs="Times New Roman"/>
                <w:sz w:val="22"/>
                <w:szCs w:val="22"/>
              </w:rPr>
            </w:pPr>
          </w:p>
        </w:tc>
        <w:tc>
          <w:tcPr>
            <w:tcW w:w="2515" w:type="dxa"/>
          </w:tcPr>
          <w:p w14:paraId="65CFEF2D"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Minuted</w:t>
            </w:r>
          </w:p>
        </w:tc>
      </w:tr>
      <w:tr w:rsidR="0018421F" w:rsidRPr="0018421F" w14:paraId="30150F12" w14:textId="77777777" w:rsidTr="00593014">
        <w:tc>
          <w:tcPr>
            <w:tcW w:w="3748" w:type="dxa"/>
          </w:tcPr>
          <w:p w14:paraId="1F919570"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Declaration of Interests</w:t>
            </w:r>
          </w:p>
        </w:tc>
        <w:tc>
          <w:tcPr>
            <w:tcW w:w="1797" w:type="dxa"/>
          </w:tcPr>
          <w:p w14:paraId="2F1EAED9"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Ongoing</w:t>
            </w:r>
          </w:p>
        </w:tc>
        <w:tc>
          <w:tcPr>
            <w:tcW w:w="1278" w:type="dxa"/>
          </w:tcPr>
          <w:p w14:paraId="47268769" w14:textId="77777777" w:rsidR="0018421F" w:rsidRPr="0018421F" w:rsidRDefault="0018421F" w:rsidP="0018421F">
            <w:pPr>
              <w:keepLines w:val="0"/>
              <w:rPr>
                <w:rFonts w:ascii="Calibri" w:eastAsia="Calibri" w:hAnsi="Calibri" w:cs="Times New Roman"/>
                <w:sz w:val="22"/>
                <w:szCs w:val="22"/>
              </w:rPr>
            </w:pPr>
          </w:p>
        </w:tc>
        <w:tc>
          <w:tcPr>
            <w:tcW w:w="1118" w:type="dxa"/>
          </w:tcPr>
          <w:p w14:paraId="2C25930C" w14:textId="77777777" w:rsidR="0018421F" w:rsidRPr="0018421F" w:rsidRDefault="0018421F" w:rsidP="0018421F">
            <w:pPr>
              <w:keepLines w:val="0"/>
              <w:rPr>
                <w:rFonts w:ascii="Calibri" w:eastAsia="Calibri" w:hAnsi="Calibri" w:cs="Times New Roman"/>
                <w:sz w:val="22"/>
                <w:szCs w:val="22"/>
              </w:rPr>
            </w:pPr>
          </w:p>
        </w:tc>
        <w:tc>
          <w:tcPr>
            <w:tcW w:w="2515" w:type="dxa"/>
          </w:tcPr>
          <w:p w14:paraId="38870D46" w14:textId="77777777" w:rsidR="0018421F" w:rsidRPr="0018421F" w:rsidRDefault="0018421F" w:rsidP="0018421F">
            <w:pPr>
              <w:keepLines w:val="0"/>
              <w:rPr>
                <w:rFonts w:ascii="Calibri" w:eastAsia="Calibri" w:hAnsi="Calibri" w:cs="Times New Roman"/>
                <w:sz w:val="22"/>
                <w:szCs w:val="22"/>
              </w:rPr>
            </w:pPr>
            <w:r w:rsidRPr="0018421F">
              <w:rPr>
                <w:rFonts w:ascii="Calibri" w:eastAsia="Calibri" w:hAnsi="Calibri" w:cs="Times New Roman"/>
                <w:sz w:val="22"/>
                <w:szCs w:val="22"/>
              </w:rPr>
              <w:t>Minuted</w:t>
            </w:r>
          </w:p>
        </w:tc>
      </w:tr>
    </w:tbl>
    <w:p w14:paraId="32EFFACF" w14:textId="77777777" w:rsidR="0018421F" w:rsidRPr="0018421F" w:rsidRDefault="0018421F" w:rsidP="0018421F">
      <w:pPr>
        <w:keepLines w:val="0"/>
        <w:jc w:val="both"/>
        <w:rPr>
          <w:rFonts w:ascii="Calibri" w:eastAsia="Calibri" w:hAnsi="Calibri" w:cs="Times New Roman"/>
          <w:b/>
          <w:bCs/>
          <w:sz w:val="22"/>
          <w:szCs w:val="22"/>
        </w:rPr>
      </w:pPr>
      <w:r w:rsidRPr="0018421F">
        <w:rPr>
          <w:rFonts w:ascii="Calibri" w:eastAsia="Calibri" w:hAnsi="Calibri" w:cs="Times New Roman"/>
          <w:sz w:val="22"/>
          <w:szCs w:val="22"/>
        </w:rPr>
        <w:t>The information given above was agreed at the Full Council meeting held on 13</w:t>
      </w:r>
      <w:r w:rsidRPr="0018421F">
        <w:rPr>
          <w:rFonts w:ascii="Calibri" w:eastAsia="Calibri" w:hAnsi="Calibri" w:cs="Times New Roman"/>
          <w:sz w:val="22"/>
          <w:szCs w:val="22"/>
          <w:vertAlign w:val="superscript"/>
        </w:rPr>
        <w:t>th</w:t>
      </w:r>
      <w:r w:rsidRPr="0018421F">
        <w:rPr>
          <w:rFonts w:ascii="Calibri" w:eastAsia="Calibri" w:hAnsi="Calibri" w:cs="Times New Roman"/>
          <w:sz w:val="22"/>
          <w:szCs w:val="22"/>
        </w:rPr>
        <w:t xml:space="preserve"> March 2023 as being a correct record </w:t>
      </w:r>
    </w:p>
    <w:p w14:paraId="3B75A5CD" w14:textId="77777777" w:rsidR="0018421F" w:rsidRPr="0018421F" w:rsidRDefault="0018421F" w:rsidP="0018421F">
      <w:pPr>
        <w:keepLines w:val="0"/>
        <w:jc w:val="both"/>
        <w:rPr>
          <w:rFonts w:ascii="Calibri" w:eastAsia="Calibri" w:hAnsi="Calibri" w:cs="Times New Roman"/>
          <w:sz w:val="22"/>
          <w:szCs w:val="22"/>
        </w:rPr>
      </w:pPr>
    </w:p>
    <w:p w14:paraId="2B6671B5" w14:textId="18A7BE40" w:rsidR="0018421F" w:rsidRPr="0018421F" w:rsidRDefault="0018421F" w:rsidP="0018421F">
      <w:pPr>
        <w:keepLines w:val="0"/>
        <w:jc w:val="both"/>
        <w:rPr>
          <w:rFonts w:ascii="Calibri" w:eastAsia="Calibri" w:hAnsi="Calibri" w:cs="Times New Roman"/>
          <w:sz w:val="22"/>
          <w:szCs w:val="22"/>
        </w:rPr>
      </w:pPr>
      <w:r w:rsidRPr="0018421F">
        <w:rPr>
          <w:rFonts w:ascii="Calibri" w:eastAsia="Calibri" w:hAnsi="Calibri" w:cs="Times New Roman"/>
          <w:sz w:val="22"/>
          <w:szCs w:val="22"/>
        </w:rPr>
        <w:t>Signed _________________________________________Dated __________________________________</w:t>
      </w:r>
    </w:p>
    <w:p w14:paraId="1424E421" w14:textId="77777777" w:rsidR="0018421F" w:rsidRPr="0018421F" w:rsidRDefault="0018421F" w:rsidP="0018421F">
      <w:pPr>
        <w:keepLines w:val="0"/>
        <w:jc w:val="both"/>
        <w:rPr>
          <w:rFonts w:ascii="Calibri" w:eastAsia="Calibri" w:hAnsi="Calibri" w:cs="Times New Roman"/>
          <w:sz w:val="22"/>
          <w:szCs w:val="22"/>
        </w:rPr>
      </w:pPr>
      <w:r w:rsidRPr="0018421F">
        <w:rPr>
          <w:rFonts w:ascii="Calibri" w:eastAsia="Calibri" w:hAnsi="Calibri" w:cs="Times New Roman"/>
          <w:sz w:val="22"/>
          <w:szCs w:val="22"/>
        </w:rPr>
        <w:t>Chairman</w:t>
      </w:r>
    </w:p>
    <w:p w14:paraId="66508261" w14:textId="77777777" w:rsidR="0018421F" w:rsidRPr="0018421F" w:rsidRDefault="0018421F" w:rsidP="0018421F">
      <w:pPr>
        <w:keepLines w:val="0"/>
        <w:jc w:val="both"/>
        <w:rPr>
          <w:rFonts w:ascii="Calibri" w:eastAsia="Calibri" w:hAnsi="Calibri" w:cs="Times New Roman"/>
          <w:sz w:val="22"/>
          <w:szCs w:val="22"/>
        </w:rPr>
      </w:pPr>
    </w:p>
    <w:p w14:paraId="39A6AC83" w14:textId="77777777" w:rsidR="0018421F" w:rsidRPr="0018421F" w:rsidRDefault="0018421F" w:rsidP="0018421F">
      <w:pPr>
        <w:keepLines w:val="0"/>
        <w:jc w:val="both"/>
        <w:rPr>
          <w:rFonts w:ascii="Calibri" w:eastAsia="Calibri" w:hAnsi="Calibri" w:cs="Times New Roman"/>
          <w:sz w:val="22"/>
          <w:szCs w:val="22"/>
        </w:rPr>
      </w:pPr>
      <w:r w:rsidRPr="0018421F">
        <w:rPr>
          <w:rFonts w:ascii="Calibri" w:eastAsia="Calibri" w:hAnsi="Calibri" w:cs="Times New Roman"/>
          <w:sz w:val="22"/>
          <w:szCs w:val="22"/>
        </w:rPr>
        <w:t>Signed _______________________________________________Dated___________________________________</w:t>
      </w:r>
    </w:p>
    <w:p w14:paraId="4A34FF4C" w14:textId="77777777" w:rsidR="0018421F" w:rsidRPr="0018421F" w:rsidRDefault="0018421F" w:rsidP="0018421F">
      <w:pPr>
        <w:keepLines w:val="0"/>
        <w:jc w:val="both"/>
        <w:rPr>
          <w:rFonts w:ascii="Calibri" w:eastAsia="Calibri" w:hAnsi="Calibri" w:cs="Times New Roman"/>
          <w:sz w:val="22"/>
          <w:szCs w:val="22"/>
        </w:rPr>
      </w:pPr>
      <w:r w:rsidRPr="0018421F">
        <w:rPr>
          <w:rFonts w:ascii="Calibri" w:eastAsia="Calibri" w:hAnsi="Calibri" w:cs="Times New Roman"/>
          <w:sz w:val="22"/>
          <w:szCs w:val="22"/>
        </w:rPr>
        <w:t>Council Manager</w:t>
      </w:r>
    </w:p>
    <w:p w14:paraId="6E32DB0D" w14:textId="77777777" w:rsidR="0018421F" w:rsidRPr="0018421F" w:rsidRDefault="0018421F" w:rsidP="0018421F">
      <w:pPr>
        <w:keepLines w:val="0"/>
        <w:jc w:val="both"/>
        <w:rPr>
          <w:rFonts w:ascii="Calibri" w:eastAsia="Calibri" w:hAnsi="Calibri" w:cs="Times New Roman"/>
          <w:sz w:val="22"/>
          <w:szCs w:val="22"/>
        </w:rPr>
      </w:pPr>
    </w:p>
    <w:p w14:paraId="300A76C3" w14:textId="22296ABE" w:rsidR="0018421F" w:rsidRPr="0018421F" w:rsidRDefault="0018421F" w:rsidP="0018421F">
      <w:pPr>
        <w:keepLines w:val="0"/>
        <w:jc w:val="both"/>
        <w:rPr>
          <w:rFonts w:ascii="Calibri" w:eastAsia="Calibri" w:hAnsi="Calibri" w:cs="Times New Roman"/>
          <w:sz w:val="22"/>
          <w:szCs w:val="22"/>
        </w:rPr>
      </w:pPr>
      <w:r w:rsidRPr="0018421F">
        <w:rPr>
          <w:rFonts w:ascii="Calibri" w:eastAsia="Calibri" w:hAnsi="Calibri" w:cs="Times New Roman"/>
          <w:sz w:val="22"/>
          <w:szCs w:val="22"/>
        </w:rPr>
        <w:t xml:space="preserve">This updated version of Great Cornard Parish Council’s Risk Assessment Schedule was produced on </w:t>
      </w:r>
      <w:r w:rsidR="004A65DE">
        <w:rPr>
          <w:rFonts w:ascii="Calibri" w:eastAsia="Calibri" w:hAnsi="Calibri" w:cs="Times New Roman"/>
          <w:sz w:val="22"/>
          <w:szCs w:val="22"/>
        </w:rPr>
        <w:t>13</w:t>
      </w:r>
      <w:r w:rsidR="004A65DE">
        <w:rPr>
          <w:rFonts w:ascii="Calibri" w:eastAsia="Calibri" w:hAnsi="Calibri" w:cs="Times New Roman"/>
          <w:sz w:val="22"/>
          <w:szCs w:val="22"/>
          <w:vertAlign w:val="superscript"/>
        </w:rPr>
        <w:t xml:space="preserve">th </w:t>
      </w:r>
      <w:r w:rsidR="004A65DE">
        <w:rPr>
          <w:rFonts w:ascii="Calibri" w:eastAsia="Calibri" w:hAnsi="Calibri" w:cs="Times New Roman"/>
          <w:sz w:val="22"/>
          <w:szCs w:val="22"/>
        </w:rPr>
        <w:t xml:space="preserve">March </w:t>
      </w:r>
      <w:r w:rsidRPr="0018421F">
        <w:rPr>
          <w:rFonts w:ascii="Calibri" w:eastAsia="Calibri" w:hAnsi="Calibri" w:cs="Times New Roman"/>
          <w:sz w:val="22"/>
          <w:szCs w:val="22"/>
        </w:rPr>
        <w:t xml:space="preserve"> 202</w:t>
      </w:r>
      <w:r w:rsidR="004A65DE">
        <w:rPr>
          <w:rFonts w:ascii="Calibri" w:eastAsia="Calibri" w:hAnsi="Calibri" w:cs="Times New Roman"/>
          <w:sz w:val="22"/>
          <w:szCs w:val="22"/>
        </w:rPr>
        <w:t>3</w:t>
      </w:r>
      <w:r w:rsidRPr="0018421F">
        <w:rPr>
          <w:rFonts w:ascii="Calibri" w:eastAsia="Calibri" w:hAnsi="Calibri" w:cs="Times New Roman"/>
          <w:sz w:val="22"/>
          <w:szCs w:val="22"/>
        </w:rPr>
        <w:t xml:space="preserve"> </w:t>
      </w:r>
    </w:p>
    <w:p w14:paraId="1C7AE631" w14:textId="77777777" w:rsidR="0018421F" w:rsidRPr="0018421F" w:rsidRDefault="0018421F" w:rsidP="0018421F">
      <w:pPr>
        <w:keepLines w:val="0"/>
        <w:jc w:val="both"/>
        <w:rPr>
          <w:rFonts w:ascii="Calibri" w:eastAsia="Calibri" w:hAnsi="Calibri" w:cs="Times New Roman"/>
          <w:sz w:val="22"/>
          <w:szCs w:val="22"/>
        </w:rPr>
      </w:pPr>
    </w:p>
    <w:p w14:paraId="31DDA6FD" w14:textId="77777777" w:rsidR="0018421F" w:rsidRPr="0018421F" w:rsidRDefault="0018421F" w:rsidP="0018421F">
      <w:pPr>
        <w:keepLines w:val="0"/>
        <w:jc w:val="both"/>
        <w:rPr>
          <w:rFonts w:ascii="Calibri" w:eastAsia="Calibri" w:hAnsi="Calibri" w:cs="Times New Roman"/>
          <w:sz w:val="22"/>
          <w:szCs w:val="22"/>
        </w:rPr>
      </w:pPr>
      <w:r w:rsidRPr="0018421F">
        <w:rPr>
          <w:rFonts w:ascii="Calibri" w:eastAsia="Calibri" w:hAnsi="Calibri" w:cs="Times New Roman"/>
          <w:sz w:val="22"/>
          <w:szCs w:val="22"/>
        </w:rPr>
        <w:t>Signed</w:t>
      </w:r>
      <w:r w:rsidRPr="0018421F">
        <w:rPr>
          <w:rFonts w:ascii="Calibri" w:eastAsia="Calibri" w:hAnsi="Calibri" w:cs="Times New Roman"/>
          <w:sz w:val="22"/>
          <w:szCs w:val="22"/>
        </w:rPr>
        <w:tab/>
        <w:t>__________________________________________________</w:t>
      </w:r>
    </w:p>
    <w:p w14:paraId="1F5C12CD" w14:textId="77777777" w:rsidR="0018421F" w:rsidRPr="0018421F" w:rsidRDefault="0018421F" w:rsidP="0018421F">
      <w:pPr>
        <w:keepLines w:val="0"/>
        <w:jc w:val="both"/>
        <w:rPr>
          <w:rFonts w:ascii="Calibri" w:eastAsia="Calibri" w:hAnsi="Calibri" w:cs="Times New Roman"/>
          <w:sz w:val="22"/>
          <w:szCs w:val="22"/>
        </w:rPr>
      </w:pPr>
    </w:p>
    <w:p w14:paraId="2A4A029D" w14:textId="77777777" w:rsidR="0018421F" w:rsidRPr="0018421F" w:rsidRDefault="0018421F" w:rsidP="0018421F">
      <w:pPr>
        <w:keepLines w:val="0"/>
        <w:jc w:val="both"/>
        <w:rPr>
          <w:rFonts w:ascii="Calibri" w:eastAsia="Calibri" w:hAnsi="Calibri" w:cs="Times New Roman"/>
          <w:sz w:val="22"/>
          <w:szCs w:val="22"/>
        </w:rPr>
      </w:pPr>
      <w:r w:rsidRPr="0018421F">
        <w:rPr>
          <w:rFonts w:ascii="Calibri" w:eastAsia="Calibri" w:hAnsi="Calibri" w:cs="Times New Roman"/>
          <w:sz w:val="22"/>
          <w:szCs w:val="22"/>
        </w:rPr>
        <w:tab/>
        <w:t>Nadine Tamlyn</w:t>
      </w:r>
    </w:p>
    <w:p w14:paraId="74530717" w14:textId="77777777" w:rsidR="0018421F" w:rsidRPr="0018421F" w:rsidRDefault="0018421F" w:rsidP="0018421F">
      <w:pPr>
        <w:keepLines w:val="0"/>
        <w:jc w:val="both"/>
        <w:rPr>
          <w:rFonts w:ascii="Calibri" w:eastAsia="Calibri" w:hAnsi="Calibri" w:cs="Times New Roman"/>
          <w:sz w:val="22"/>
          <w:szCs w:val="22"/>
        </w:rPr>
      </w:pPr>
      <w:r w:rsidRPr="0018421F">
        <w:rPr>
          <w:rFonts w:ascii="Calibri" w:eastAsia="Calibri" w:hAnsi="Calibri" w:cs="Times New Roman"/>
          <w:sz w:val="22"/>
          <w:szCs w:val="22"/>
        </w:rPr>
        <w:tab/>
        <w:t>Council Manager</w:t>
      </w:r>
    </w:p>
    <w:p w14:paraId="3043F731" w14:textId="77777777" w:rsidR="0018421F" w:rsidRPr="0018421F" w:rsidRDefault="0018421F" w:rsidP="0018421F">
      <w:pPr>
        <w:keepLines w:val="0"/>
        <w:jc w:val="both"/>
        <w:rPr>
          <w:rFonts w:ascii="Calibri" w:eastAsia="Calibri" w:hAnsi="Calibri" w:cs="Times New Roman"/>
          <w:sz w:val="22"/>
          <w:szCs w:val="22"/>
        </w:rPr>
      </w:pPr>
    </w:p>
    <w:p w14:paraId="3A6ED3C4" w14:textId="77777777" w:rsidR="0018421F" w:rsidRPr="0018421F" w:rsidRDefault="0018421F" w:rsidP="0018421F">
      <w:pPr>
        <w:keepLines w:val="0"/>
        <w:jc w:val="both"/>
        <w:rPr>
          <w:rFonts w:ascii="Calibri" w:eastAsia="Calibri" w:hAnsi="Calibri" w:cs="Times New Roman"/>
          <w:sz w:val="22"/>
          <w:szCs w:val="22"/>
        </w:rPr>
      </w:pPr>
      <w:r w:rsidRPr="0018421F">
        <w:rPr>
          <w:rFonts w:ascii="Calibri" w:eastAsia="Calibri" w:hAnsi="Calibri" w:cs="Times New Roman"/>
          <w:sz w:val="22"/>
          <w:szCs w:val="22"/>
        </w:rPr>
        <w:t>Dated</w:t>
      </w:r>
      <w:r w:rsidRPr="0018421F">
        <w:rPr>
          <w:rFonts w:ascii="Calibri" w:eastAsia="Calibri" w:hAnsi="Calibri" w:cs="Times New Roman"/>
          <w:sz w:val="22"/>
          <w:szCs w:val="22"/>
        </w:rPr>
        <w:tab/>
        <w:t>_________________________________________________</w:t>
      </w:r>
    </w:p>
    <w:p w14:paraId="26C98FDA" w14:textId="09E0CA8F" w:rsidR="0018421F" w:rsidRDefault="0018421F">
      <w:pPr>
        <w:keepLines w:val="0"/>
        <w:rPr>
          <w:b/>
          <w:bCs/>
        </w:rPr>
      </w:pPr>
      <w:r>
        <w:rPr>
          <w:b/>
          <w:bCs/>
        </w:rPr>
        <w:br w:type="page"/>
      </w:r>
    </w:p>
    <w:p w14:paraId="0FC78228" w14:textId="42F152A8" w:rsidR="0018421F" w:rsidRDefault="0018421F" w:rsidP="0018421F">
      <w:pPr>
        <w:keepLines w:val="0"/>
        <w:jc w:val="right"/>
        <w:rPr>
          <w:b/>
          <w:bCs/>
        </w:rPr>
      </w:pPr>
      <w:r>
        <w:rPr>
          <w:b/>
          <w:bCs/>
        </w:rPr>
        <w:lastRenderedPageBreak/>
        <w:t>APPENDIX C</w:t>
      </w:r>
    </w:p>
    <w:p w14:paraId="3EFCD48B" w14:textId="45BC5E79" w:rsidR="0018421F" w:rsidRDefault="0018421F" w:rsidP="0018421F">
      <w:pPr>
        <w:keepLines w:val="0"/>
        <w:jc w:val="both"/>
        <w:rPr>
          <w:b/>
          <w:bCs/>
        </w:rPr>
      </w:pPr>
    </w:p>
    <w:p w14:paraId="68A8F28A" w14:textId="77777777" w:rsidR="0018421F" w:rsidRDefault="0018421F" w:rsidP="0018421F">
      <w:pPr>
        <w:keepLines w:val="0"/>
        <w:jc w:val="center"/>
        <w:rPr>
          <w:b/>
          <w:bCs/>
          <w:sz w:val="22"/>
          <w:szCs w:val="22"/>
        </w:rPr>
      </w:pPr>
      <w:r w:rsidRPr="00DE515B">
        <w:rPr>
          <w:b/>
          <w:bCs/>
          <w:sz w:val="22"/>
          <w:szCs w:val="22"/>
        </w:rPr>
        <w:t>SUMMARY OF INCOME AND EXPENDITURE FOR</w:t>
      </w:r>
    </w:p>
    <w:p w14:paraId="346D7B44" w14:textId="3D6A5447" w:rsidR="0018421F" w:rsidRDefault="0018421F" w:rsidP="0018421F">
      <w:pPr>
        <w:keepLines w:val="0"/>
        <w:jc w:val="center"/>
        <w:rPr>
          <w:b/>
          <w:bCs/>
          <w:sz w:val="22"/>
          <w:szCs w:val="22"/>
        </w:rPr>
      </w:pPr>
      <w:r w:rsidRPr="00DE515B">
        <w:rPr>
          <w:b/>
          <w:bCs/>
          <w:sz w:val="22"/>
          <w:szCs w:val="22"/>
        </w:rPr>
        <w:t>GREAT CORNARD PARISH COUNCIL UNTIL 27</w:t>
      </w:r>
      <w:r w:rsidRPr="00DE515B">
        <w:rPr>
          <w:b/>
          <w:bCs/>
          <w:sz w:val="22"/>
          <w:szCs w:val="22"/>
          <w:vertAlign w:val="superscript"/>
        </w:rPr>
        <w:t>TH</w:t>
      </w:r>
      <w:r w:rsidRPr="00DE515B">
        <w:rPr>
          <w:b/>
          <w:bCs/>
          <w:sz w:val="22"/>
          <w:szCs w:val="22"/>
        </w:rPr>
        <w:t xml:space="preserve"> FEBRUARY 2023</w:t>
      </w:r>
    </w:p>
    <w:p w14:paraId="33300D8C" w14:textId="558480F6" w:rsidR="000F1179" w:rsidRDefault="000F1179" w:rsidP="0018421F">
      <w:pPr>
        <w:keepLines w:val="0"/>
        <w:jc w:val="center"/>
        <w:rPr>
          <w:b/>
          <w:bCs/>
          <w:sz w:val="22"/>
          <w:szCs w:val="22"/>
        </w:rPr>
      </w:pPr>
    </w:p>
    <w:tbl>
      <w:tblPr>
        <w:tblW w:w="9280" w:type="dxa"/>
        <w:tblLook w:val="04A0" w:firstRow="1" w:lastRow="0" w:firstColumn="1" w:lastColumn="0" w:noHBand="0" w:noVBand="1"/>
      </w:tblPr>
      <w:tblGrid>
        <w:gridCol w:w="1360"/>
        <w:gridCol w:w="2860"/>
        <w:gridCol w:w="1180"/>
        <w:gridCol w:w="3880"/>
      </w:tblGrid>
      <w:tr w:rsidR="000F1179" w:rsidRPr="000F1179" w14:paraId="3862DBFA" w14:textId="77777777" w:rsidTr="000F1179">
        <w:trPr>
          <w:trHeight w:val="300"/>
        </w:trPr>
        <w:tc>
          <w:tcPr>
            <w:tcW w:w="13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4F960FF"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INCOME UPTO</w:t>
            </w:r>
          </w:p>
        </w:tc>
        <w:tc>
          <w:tcPr>
            <w:tcW w:w="2860" w:type="dxa"/>
            <w:tcBorders>
              <w:top w:val="single" w:sz="4" w:space="0" w:color="auto"/>
              <w:left w:val="nil"/>
              <w:bottom w:val="single" w:sz="4" w:space="0" w:color="auto"/>
              <w:right w:val="single" w:sz="4" w:space="0" w:color="auto"/>
            </w:tcBorders>
            <w:shd w:val="clear" w:color="000000" w:fill="D9D9D9"/>
            <w:noWrap/>
            <w:vAlign w:val="bottom"/>
            <w:hideMark/>
          </w:tcPr>
          <w:p w14:paraId="4E0AF5A5"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c>
          <w:tcPr>
            <w:tcW w:w="1180" w:type="dxa"/>
            <w:tcBorders>
              <w:top w:val="single" w:sz="4" w:space="0" w:color="auto"/>
              <w:left w:val="nil"/>
              <w:bottom w:val="single" w:sz="4" w:space="0" w:color="auto"/>
              <w:right w:val="single" w:sz="4" w:space="0" w:color="auto"/>
            </w:tcBorders>
            <w:shd w:val="clear" w:color="000000" w:fill="D9D9D9"/>
            <w:noWrap/>
            <w:vAlign w:val="bottom"/>
            <w:hideMark/>
          </w:tcPr>
          <w:p w14:paraId="157EA112"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c>
          <w:tcPr>
            <w:tcW w:w="3880" w:type="dxa"/>
            <w:tcBorders>
              <w:top w:val="single" w:sz="4" w:space="0" w:color="auto"/>
              <w:left w:val="nil"/>
              <w:bottom w:val="single" w:sz="4" w:space="0" w:color="auto"/>
              <w:right w:val="nil"/>
            </w:tcBorders>
            <w:shd w:val="clear" w:color="000000" w:fill="D9D9D9"/>
            <w:noWrap/>
            <w:vAlign w:val="bottom"/>
            <w:hideMark/>
          </w:tcPr>
          <w:p w14:paraId="35F5F91F"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r>
      <w:tr w:rsidR="000F1179" w:rsidRPr="000F1179" w14:paraId="2F46E134" w14:textId="77777777" w:rsidTr="000F1179">
        <w:trPr>
          <w:trHeight w:val="300"/>
        </w:trPr>
        <w:tc>
          <w:tcPr>
            <w:tcW w:w="1360" w:type="dxa"/>
            <w:tcBorders>
              <w:top w:val="nil"/>
              <w:left w:val="single" w:sz="4" w:space="0" w:color="auto"/>
              <w:bottom w:val="nil"/>
              <w:right w:val="single" w:sz="4" w:space="0" w:color="auto"/>
            </w:tcBorders>
            <w:shd w:val="clear" w:color="000000" w:fill="D9D9D9"/>
            <w:noWrap/>
            <w:vAlign w:val="bottom"/>
            <w:hideMark/>
          </w:tcPr>
          <w:p w14:paraId="439DC4C3" w14:textId="77777777" w:rsidR="000F1179" w:rsidRPr="000F1179" w:rsidRDefault="000F1179" w:rsidP="000F1179">
            <w:pPr>
              <w:keepLines w:val="0"/>
              <w:jc w:val="right"/>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27/02/2023</w:t>
            </w:r>
          </w:p>
        </w:tc>
        <w:tc>
          <w:tcPr>
            <w:tcW w:w="2860" w:type="dxa"/>
            <w:tcBorders>
              <w:top w:val="nil"/>
              <w:left w:val="nil"/>
              <w:bottom w:val="single" w:sz="4" w:space="0" w:color="auto"/>
              <w:right w:val="single" w:sz="4" w:space="0" w:color="auto"/>
            </w:tcBorders>
            <w:shd w:val="clear" w:color="000000" w:fill="D9D9D9"/>
            <w:noWrap/>
            <w:vAlign w:val="bottom"/>
            <w:hideMark/>
          </w:tcPr>
          <w:p w14:paraId="1692367F"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Source</w:t>
            </w:r>
          </w:p>
        </w:tc>
        <w:tc>
          <w:tcPr>
            <w:tcW w:w="1180" w:type="dxa"/>
            <w:tcBorders>
              <w:top w:val="nil"/>
              <w:left w:val="nil"/>
              <w:bottom w:val="single" w:sz="4" w:space="0" w:color="auto"/>
              <w:right w:val="single" w:sz="4" w:space="0" w:color="auto"/>
            </w:tcBorders>
            <w:shd w:val="clear" w:color="000000" w:fill="D9D9D9"/>
            <w:noWrap/>
            <w:vAlign w:val="bottom"/>
            <w:hideMark/>
          </w:tcPr>
          <w:p w14:paraId="02416ED2"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Amount</w:t>
            </w:r>
          </w:p>
        </w:tc>
        <w:tc>
          <w:tcPr>
            <w:tcW w:w="3880" w:type="dxa"/>
            <w:tcBorders>
              <w:top w:val="nil"/>
              <w:left w:val="nil"/>
              <w:bottom w:val="single" w:sz="4" w:space="0" w:color="auto"/>
              <w:right w:val="nil"/>
            </w:tcBorders>
            <w:shd w:val="clear" w:color="000000" w:fill="D9D9D9"/>
            <w:noWrap/>
            <w:vAlign w:val="bottom"/>
            <w:hideMark/>
          </w:tcPr>
          <w:p w14:paraId="2345291C"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Details</w:t>
            </w:r>
          </w:p>
        </w:tc>
      </w:tr>
      <w:tr w:rsidR="000F1179" w:rsidRPr="000F1179" w14:paraId="14AA69E2" w14:textId="77777777" w:rsidTr="000F1179">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4D3A640D"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541D3098" w14:textId="77777777" w:rsidR="000F1179" w:rsidRPr="000F1179" w:rsidRDefault="000F1179" w:rsidP="000F1179">
            <w:pPr>
              <w:keepLines w:val="0"/>
              <w:rPr>
                <w:rFonts w:ascii="Calibri" w:eastAsia="Times New Roman" w:hAnsi="Calibri" w:cs="Calibri"/>
                <w:sz w:val="22"/>
                <w:szCs w:val="22"/>
                <w:lang w:eastAsia="en-GB"/>
              </w:rPr>
            </w:pPr>
            <w:r w:rsidRPr="000F1179">
              <w:rPr>
                <w:rFonts w:ascii="Calibri" w:eastAsia="Times New Roman" w:hAnsi="Calibri" w:cs="Calibri"/>
                <w:sz w:val="22"/>
                <w:szCs w:val="22"/>
                <w:lang w:eastAsia="en-GB"/>
              </w:rPr>
              <w:t xml:space="preserve">Allotments </w:t>
            </w:r>
          </w:p>
        </w:tc>
        <w:tc>
          <w:tcPr>
            <w:tcW w:w="1180" w:type="dxa"/>
            <w:tcBorders>
              <w:top w:val="nil"/>
              <w:left w:val="nil"/>
              <w:bottom w:val="single" w:sz="4" w:space="0" w:color="auto"/>
              <w:right w:val="single" w:sz="4" w:space="0" w:color="auto"/>
            </w:tcBorders>
            <w:shd w:val="clear" w:color="auto" w:fill="auto"/>
            <w:noWrap/>
            <w:hideMark/>
          </w:tcPr>
          <w:p w14:paraId="7EDE2A4E" w14:textId="77777777" w:rsidR="000F1179" w:rsidRPr="000F1179" w:rsidRDefault="000F1179" w:rsidP="000F1179">
            <w:pPr>
              <w:keepLines w:val="0"/>
              <w:rPr>
                <w:rFonts w:ascii="Calibri" w:eastAsia="Times New Roman" w:hAnsi="Calibri" w:cs="Calibri"/>
                <w:sz w:val="22"/>
                <w:szCs w:val="22"/>
                <w:lang w:eastAsia="en-GB"/>
              </w:rPr>
            </w:pPr>
            <w:r w:rsidRPr="000F1179">
              <w:rPr>
                <w:rFonts w:ascii="Calibri" w:eastAsia="Times New Roman" w:hAnsi="Calibri" w:cs="Calibri"/>
                <w:sz w:val="22"/>
                <w:szCs w:val="22"/>
                <w:lang w:eastAsia="en-GB"/>
              </w:rPr>
              <w:t>£1,095.00</w:t>
            </w:r>
          </w:p>
        </w:tc>
        <w:tc>
          <w:tcPr>
            <w:tcW w:w="3880" w:type="dxa"/>
            <w:tcBorders>
              <w:top w:val="nil"/>
              <w:left w:val="nil"/>
              <w:bottom w:val="single" w:sz="4" w:space="0" w:color="auto"/>
              <w:right w:val="single" w:sz="4" w:space="0" w:color="auto"/>
            </w:tcBorders>
            <w:shd w:val="clear" w:color="auto" w:fill="auto"/>
            <w:noWrap/>
            <w:hideMark/>
          </w:tcPr>
          <w:p w14:paraId="2C09F28A" w14:textId="77777777" w:rsidR="000F1179" w:rsidRPr="000F1179" w:rsidRDefault="000F1179" w:rsidP="000F1179">
            <w:pPr>
              <w:keepLines w:val="0"/>
              <w:rPr>
                <w:rFonts w:ascii="Calibri" w:eastAsia="Times New Roman" w:hAnsi="Calibri" w:cs="Calibri"/>
                <w:sz w:val="22"/>
                <w:szCs w:val="22"/>
                <w:lang w:eastAsia="en-GB"/>
              </w:rPr>
            </w:pPr>
            <w:r w:rsidRPr="000F1179">
              <w:rPr>
                <w:rFonts w:ascii="Calibri" w:eastAsia="Times New Roman" w:hAnsi="Calibri" w:cs="Calibri"/>
                <w:sz w:val="22"/>
                <w:szCs w:val="22"/>
                <w:lang w:eastAsia="en-GB"/>
              </w:rPr>
              <w:t> </w:t>
            </w:r>
          </w:p>
        </w:tc>
      </w:tr>
      <w:tr w:rsidR="000F1179" w:rsidRPr="000F1179" w14:paraId="4FF41AA1" w14:textId="77777777" w:rsidTr="000F1179">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68ACBD18"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45DF3230" w14:textId="77777777" w:rsidR="000F1179" w:rsidRPr="000F1179" w:rsidRDefault="000F1179" w:rsidP="000F1179">
            <w:pPr>
              <w:keepLines w:val="0"/>
              <w:rPr>
                <w:rFonts w:ascii="Calibri" w:eastAsia="Times New Roman" w:hAnsi="Calibri" w:cs="Calibri"/>
                <w:sz w:val="22"/>
                <w:szCs w:val="22"/>
                <w:lang w:eastAsia="en-GB"/>
              </w:rPr>
            </w:pPr>
            <w:r w:rsidRPr="000F1179">
              <w:rPr>
                <w:rFonts w:ascii="Calibri" w:eastAsia="Times New Roman" w:hAnsi="Calibri" w:cs="Calibri"/>
                <w:sz w:val="22"/>
                <w:szCs w:val="22"/>
                <w:lang w:eastAsia="en-GB"/>
              </w:rPr>
              <w:t xml:space="preserve">Cemetery </w:t>
            </w:r>
          </w:p>
        </w:tc>
        <w:tc>
          <w:tcPr>
            <w:tcW w:w="1180" w:type="dxa"/>
            <w:tcBorders>
              <w:top w:val="nil"/>
              <w:left w:val="nil"/>
              <w:bottom w:val="single" w:sz="4" w:space="0" w:color="auto"/>
              <w:right w:val="single" w:sz="4" w:space="0" w:color="auto"/>
            </w:tcBorders>
            <w:shd w:val="clear" w:color="auto" w:fill="auto"/>
            <w:noWrap/>
            <w:hideMark/>
          </w:tcPr>
          <w:p w14:paraId="1E952791" w14:textId="77777777" w:rsidR="000F1179" w:rsidRPr="000F1179" w:rsidRDefault="000F1179" w:rsidP="000F1179">
            <w:pPr>
              <w:keepLines w:val="0"/>
              <w:rPr>
                <w:rFonts w:ascii="Calibri" w:eastAsia="Times New Roman" w:hAnsi="Calibri" w:cs="Calibri"/>
                <w:sz w:val="22"/>
                <w:szCs w:val="22"/>
                <w:lang w:eastAsia="en-GB"/>
              </w:rPr>
            </w:pPr>
            <w:r w:rsidRPr="000F1179">
              <w:rPr>
                <w:rFonts w:ascii="Calibri" w:eastAsia="Times New Roman" w:hAnsi="Calibri" w:cs="Calibri"/>
                <w:sz w:val="22"/>
                <w:szCs w:val="22"/>
                <w:lang w:eastAsia="en-GB"/>
              </w:rPr>
              <w:t>£258.00</w:t>
            </w:r>
          </w:p>
        </w:tc>
        <w:tc>
          <w:tcPr>
            <w:tcW w:w="3880" w:type="dxa"/>
            <w:tcBorders>
              <w:top w:val="nil"/>
              <w:left w:val="nil"/>
              <w:bottom w:val="single" w:sz="4" w:space="0" w:color="auto"/>
              <w:right w:val="single" w:sz="4" w:space="0" w:color="auto"/>
            </w:tcBorders>
            <w:shd w:val="clear" w:color="auto" w:fill="auto"/>
            <w:noWrap/>
            <w:hideMark/>
          </w:tcPr>
          <w:p w14:paraId="5B1BAE21" w14:textId="77777777" w:rsidR="000F1179" w:rsidRPr="000F1179" w:rsidRDefault="000F1179" w:rsidP="000F1179">
            <w:pPr>
              <w:keepLines w:val="0"/>
              <w:rPr>
                <w:rFonts w:ascii="Calibri" w:eastAsia="Times New Roman" w:hAnsi="Calibri" w:cs="Calibri"/>
                <w:sz w:val="22"/>
                <w:szCs w:val="22"/>
                <w:lang w:eastAsia="en-GB"/>
              </w:rPr>
            </w:pPr>
            <w:r w:rsidRPr="000F1179">
              <w:rPr>
                <w:rFonts w:ascii="Calibri" w:eastAsia="Times New Roman" w:hAnsi="Calibri" w:cs="Calibri"/>
                <w:sz w:val="22"/>
                <w:szCs w:val="22"/>
                <w:lang w:eastAsia="en-GB"/>
              </w:rPr>
              <w:t> </w:t>
            </w:r>
          </w:p>
        </w:tc>
      </w:tr>
      <w:tr w:rsidR="000F1179" w:rsidRPr="000F1179" w14:paraId="41E9D84D" w14:textId="77777777" w:rsidTr="000F1179">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62AE68E1"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57FA6A23" w14:textId="77777777" w:rsidR="000F1179" w:rsidRPr="000F1179" w:rsidRDefault="000F1179" w:rsidP="000F1179">
            <w:pPr>
              <w:keepLines w:val="0"/>
              <w:rPr>
                <w:rFonts w:ascii="Calibri" w:eastAsia="Times New Roman" w:hAnsi="Calibri" w:cs="Calibri"/>
                <w:sz w:val="22"/>
                <w:szCs w:val="22"/>
                <w:lang w:eastAsia="en-GB"/>
              </w:rPr>
            </w:pPr>
            <w:r w:rsidRPr="000F1179">
              <w:rPr>
                <w:rFonts w:ascii="Calibri" w:eastAsia="Times New Roman" w:hAnsi="Calibri" w:cs="Calibri"/>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3CC697DB" w14:textId="77777777" w:rsidR="000F1179" w:rsidRPr="000F1179" w:rsidRDefault="000F1179" w:rsidP="000F1179">
            <w:pPr>
              <w:keepLines w:val="0"/>
              <w:rPr>
                <w:rFonts w:ascii="Calibri" w:eastAsia="Times New Roman" w:hAnsi="Calibri" w:cs="Calibri"/>
                <w:sz w:val="22"/>
                <w:szCs w:val="22"/>
                <w:lang w:eastAsia="en-GB"/>
              </w:rPr>
            </w:pPr>
            <w:r w:rsidRPr="000F1179">
              <w:rPr>
                <w:rFonts w:ascii="Calibri" w:eastAsia="Times New Roman" w:hAnsi="Calibri" w:cs="Calibri"/>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29BC8FEA" w14:textId="77777777" w:rsidR="000F1179" w:rsidRPr="000F1179" w:rsidRDefault="000F1179" w:rsidP="000F1179">
            <w:pPr>
              <w:keepLines w:val="0"/>
              <w:rPr>
                <w:rFonts w:ascii="Calibri" w:eastAsia="Times New Roman" w:hAnsi="Calibri" w:cs="Calibri"/>
                <w:sz w:val="22"/>
                <w:szCs w:val="22"/>
                <w:lang w:eastAsia="en-GB"/>
              </w:rPr>
            </w:pPr>
            <w:r w:rsidRPr="000F1179">
              <w:rPr>
                <w:rFonts w:ascii="Calibri" w:eastAsia="Times New Roman" w:hAnsi="Calibri" w:cs="Calibri"/>
                <w:sz w:val="22"/>
                <w:szCs w:val="22"/>
                <w:lang w:eastAsia="en-GB"/>
              </w:rPr>
              <w:t> </w:t>
            </w:r>
          </w:p>
        </w:tc>
      </w:tr>
      <w:tr w:rsidR="000F1179" w:rsidRPr="000F1179" w14:paraId="16B85BD3" w14:textId="77777777" w:rsidTr="000F1179">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431BE913"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20C95559" w14:textId="77777777" w:rsidR="000F1179" w:rsidRPr="000F1179" w:rsidRDefault="000F1179" w:rsidP="000F1179">
            <w:pPr>
              <w:keepLines w:val="0"/>
              <w:rPr>
                <w:rFonts w:ascii="Calibri" w:eastAsia="Times New Roman" w:hAnsi="Calibri" w:cs="Calibri"/>
                <w:sz w:val="22"/>
                <w:szCs w:val="22"/>
                <w:lang w:eastAsia="en-GB"/>
              </w:rPr>
            </w:pPr>
            <w:r w:rsidRPr="000F1179">
              <w:rPr>
                <w:rFonts w:ascii="Calibri" w:eastAsia="Times New Roman" w:hAnsi="Calibri" w:cs="Calibri"/>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66DBE9D5" w14:textId="77777777" w:rsidR="000F1179" w:rsidRPr="000F1179" w:rsidRDefault="000F1179" w:rsidP="000F1179">
            <w:pPr>
              <w:keepLines w:val="0"/>
              <w:rPr>
                <w:rFonts w:ascii="Calibri" w:eastAsia="Times New Roman" w:hAnsi="Calibri" w:cs="Calibri"/>
                <w:sz w:val="22"/>
                <w:szCs w:val="22"/>
                <w:lang w:eastAsia="en-GB"/>
              </w:rPr>
            </w:pPr>
            <w:r w:rsidRPr="000F1179">
              <w:rPr>
                <w:rFonts w:ascii="Calibri" w:eastAsia="Times New Roman" w:hAnsi="Calibri" w:cs="Calibri"/>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1DA67A8E" w14:textId="77777777" w:rsidR="000F1179" w:rsidRPr="000F1179" w:rsidRDefault="000F1179" w:rsidP="000F1179">
            <w:pPr>
              <w:keepLines w:val="0"/>
              <w:rPr>
                <w:rFonts w:ascii="Calibri" w:eastAsia="Times New Roman" w:hAnsi="Calibri" w:cs="Calibri"/>
                <w:sz w:val="22"/>
                <w:szCs w:val="22"/>
                <w:lang w:eastAsia="en-GB"/>
              </w:rPr>
            </w:pPr>
            <w:r w:rsidRPr="000F1179">
              <w:rPr>
                <w:rFonts w:ascii="Calibri" w:eastAsia="Times New Roman" w:hAnsi="Calibri" w:cs="Calibri"/>
                <w:sz w:val="22"/>
                <w:szCs w:val="22"/>
                <w:lang w:eastAsia="en-GB"/>
              </w:rPr>
              <w:t> </w:t>
            </w:r>
          </w:p>
        </w:tc>
      </w:tr>
      <w:tr w:rsidR="000F1179" w:rsidRPr="000F1179" w14:paraId="66248962" w14:textId="77777777" w:rsidTr="000F117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9A77702"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688D5AE5" w14:textId="77777777" w:rsidR="000F1179" w:rsidRPr="000F1179" w:rsidRDefault="000F1179" w:rsidP="000F1179">
            <w:pPr>
              <w:keepLines w:val="0"/>
              <w:jc w:val="right"/>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xml:space="preserve">TOTAL </w:t>
            </w:r>
          </w:p>
        </w:tc>
        <w:tc>
          <w:tcPr>
            <w:tcW w:w="1180" w:type="dxa"/>
            <w:tcBorders>
              <w:top w:val="nil"/>
              <w:left w:val="nil"/>
              <w:bottom w:val="single" w:sz="4" w:space="0" w:color="auto"/>
              <w:right w:val="single" w:sz="4" w:space="0" w:color="auto"/>
            </w:tcBorders>
            <w:shd w:val="clear" w:color="auto" w:fill="auto"/>
            <w:noWrap/>
            <w:hideMark/>
          </w:tcPr>
          <w:p w14:paraId="11E4F4DC"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£1,353.00</w:t>
            </w:r>
          </w:p>
        </w:tc>
        <w:tc>
          <w:tcPr>
            <w:tcW w:w="3880" w:type="dxa"/>
            <w:tcBorders>
              <w:top w:val="nil"/>
              <w:left w:val="nil"/>
              <w:bottom w:val="single" w:sz="4" w:space="0" w:color="auto"/>
              <w:right w:val="single" w:sz="4" w:space="0" w:color="auto"/>
            </w:tcBorders>
            <w:shd w:val="clear" w:color="auto" w:fill="auto"/>
            <w:noWrap/>
            <w:hideMark/>
          </w:tcPr>
          <w:p w14:paraId="17926475"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r>
      <w:tr w:rsidR="000F1179" w:rsidRPr="000F1179" w14:paraId="77B1CF24" w14:textId="77777777" w:rsidTr="000F1179">
        <w:trPr>
          <w:trHeight w:val="300"/>
        </w:trPr>
        <w:tc>
          <w:tcPr>
            <w:tcW w:w="4220" w:type="dxa"/>
            <w:gridSpan w:val="2"/>
            <w:tcBorders>
              <w:top w:val="nil"/>
              <w:left w:val="single" w:sz="4" w:space="0" w:color="auto"/>
              <w:bottom w:val="single" w:sz="4" w:space="0" w:color="auto"/>
              <w:right w:val="nil"/>
            </w:tcBorders>
            <w:shd w:val="clear" w:color="000000" w:fill="D9D9D9"/>
            <w:noWrap/>
            <w:vAlign w:val="bottom"/>
            <w:hideMark/>
          </w:tcPr>
          <w:p w14:paraId="22B76D3D"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EXPENDITURE</w:t>
            </w:r>
          </w:p>
        </w:tc>
        <w:tc>
          <w:tcPr>
            <w:tcW w:w="1180" w:type="dxa"/>
            <w:tcBorders>
              <w:top w:val="nil"/>
              <w:left w:val="nil"/>
              <w:bottom w:val="nil"/>
              <w:right w:val="nil"/>
            </w:tcBorders>
            <w:shd w:val="clear" w:color="000000" w:fill="D9D9D9"/>
            <w:noWrap/>
            <w:hideMark/>
          </w:tcPr>
          <w:p w14:paraId="71E68191"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000000" w:fill="D9D9D9"/>
            <w:noWrap/>
            <w:hideMark/>
          </w:tcPr>
          <w:p w14:paraId="330591A9"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r>
      <w:tr w:rsidR="000F1179" w:rsidRPr="000F1179" w14:paraId="73CF6AB1" w14:textId="77777777" w:rsidTr="000F1179">
        <w:trPr>
          <w:trHeight w:val="300"/>
        </w:trPr>
        <w:tc>
          <w:tcPr>
            <w:tcW w:w="1360" w:type="dxa"/>
            <w:tcBorders>
              <w:top w:val="nil"/>
              <w:left w:val="single" w:sz="4" w:space="0" w:color="auto"/>
              <w:bottom w:val="nil"/>
              <w:right w:val="single" w:sz="4" w:space="0" w:color="auto"/>
            </w:tcBorders>
            <w:shd w:val="clear" w:color="000000" w:fill="D9D9D9"/>
            <w:noWrap/>
            <w:vAlign w:val="bottom"/>
            <w:hideMark/>
          </w:tcPr>
          <w:p w14:paraId="7B64949B"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 xml:space="preserve">Direct Debits </w:t>
            </w:r>
          </w:p>
        </w:tc>
        <w:tc>
          <w:tcPr>
            <w:tcW w:w="2860" w:type="dxa"/>
            <w:tcBorders>
              <w:top w:val="nil"/>
              <w:left w:val="nil"/>
              <w:bottom w:val="single" w:sz="4" w:space="0" w:color="auto"/>
              <w:right w:val="single" w:sz="4" w:space="0" w:color="auto"/>
            </w:tcBorders>
            <w:shd w:val="clear" w:color="000000" w:fill="D9D9D9"/>
            <w:noWrap/>
            <w:hideMark/>
          </w:tcPr>
          <w:p w14:paraId="5CA5FA50"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Company</w:t>
            </w:r>
          </w:p>
        </w:tc>
        <w:tc>
          <w:tcPr>
            <w:tcW w:w="1180" w:type="dxa"/>
            <w:tcBorders>
              <w:top w:val="single" w:sz="4" w:space="0" w:color="auto"/>
              <w:left w:val="nil"/>
              <w:bottom w:val="single" w:sz="4" w:space="0" w:color="auto"/>
              <w:right w:val="single" w:sz="4" w:space="0" w:color="auto"/>
            </w:tcBorders>
            <w:shd w:val="clear" w:color="000000" w:fill="D9D9D9"/>
            <w:noWrap/>
            <w:hideMark/>
          </w:tcPr>
          <w:p w14:paraId="6680C094"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 </w:t>
            </w:r>
          </w:p>
        </w:tc>
        <w:tc>
          <w:tcPr>
            <w:tcW w:w="3880" w:type="dxa"/>
            <w:tcBorders>
              <w:top w:val="nil"/>
              <w:left w:val="nil"/>
              <w:bottom w:val="single" w:sz="4" w:space="0" w:color="auto"/>
              <w:right w:val="single" w:sz="4" w:space="0" w:color="auto"/>
            </w:tcBorders>
            <w:shd w:val="clear" w:color="000000" w:fill="D9D9D9"/>
            <w:noWrap/>
            <w:hideMark/>
          </w:tcPr>
          <w:p w14:paraId="7468CEB8"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Details</w:t>
            </w:r>
          </w:p>
        </w:tc>
      </w:tr>
      <w:tr w:rsidR="000F1179" w:rsidRPr="000F1179" w14:paraId="08AD3678" w14:textId="77777777" w:rsidTr="000F1179">
        <w:trPr>
          <w:trHeight w:val="300"/>
        </w:trPr>
        <w:tc>
          <w:tcPr>
            <w:tcW w:w="1360" w:type="dxa"/>
            <w:tcBorders>
              <w:top w:val="nil"/>
              <w:left w:val="single" w:sz="4" w:space="0" w:color="auto"/>
              <w:bottom w:val="nil"/>
              <w:right w:val="single" w:sz="4" w:space="0" w:color="auto"/>
            </w:tcBorders>
            <w:shd w:val="clear" w:color="000000" w:fill="D9D9D9"/>
            <w:noWrap/>
            <w:vAlign w:val="bottom"/>
            <w:hideMark/>
          </w:tcPr>
          <w:p w14:paraId="773D0042"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nil"/>
            </w:tcBorders>
            <w:shd w:val="clear" w:color="000000" w:fill="D9D9D9"/>
            <w:noWrap/>
            <w:hideMark/>
          </w:tcPr>
          <w:p w14:paraId="7A3FDCD5"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 </w:t>
            </w:r>
          </w:p>
        </w:tc>
        <w:tc>
          <w:tcPr>
            <w:tcW w:w="1180" w:type="dxa"/>
            <w:tcBorders>
              <w:top w:val="nil"/>
              <w:left w:val="single" w:sz="4" w:space="0" w:color="auto"/>
              <w:bottom w:val="single" w:sz="4" w:space="0" w:color="auto"/>
              <w:right w:val="nil"/>
            </w:tcBorders>
            <w:shd w:val="clear" w:color="000000" w:fill="D9D9D9"/>
            <w:noWrap/>
            <w:hideMark/>
          </w:tcPr>
          <w:p w14:paraId="7F07D721"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 </w:t>
            </w:r>
          </w:p>
        </w:tc>
        <w:tc>
          <w:tcPr>
            <w:tcW w:w="3880" w:type="dxa"/>
            <w:tcBorders>
              <w:top w:val="nil"/>
              <w:left w:val="single" w:sz="4" w:space="0" w:color="auto"/>
              <w:bottom w:val="single" w:sz="4" w:space="0" w:color="auto"/>
              <w:right w:val="single" w:sz="4" w:space="0" w:color="auto"/>
            </w:tcBorders>
            <w:shd w:val="clear" w:color="000000" w:fill="D9D9D9"/>
            <w:noWrap/>
            <w:hideMark/>
          </w:tcPr>
          <w:p w14:paraId="6AD501A6"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 </w:t>
            </w:r>
          </w:p>
        </w:tc>
      </w:tr>
      <w:tr w:rsidR="000F1179" w:rsidRPr="000F1179" w14:paraId="605C8464" w14:textId="77777777" w:rsidTr="000F1179">
        <w:trPr>
          <w:trHeight w:val="300"/>
        </w:trPr>
        <w:tc>
          <w:tcPr>
            <w:tcW w:w="1360" w:type="dxa"/>
            <w:tcBorders>
              <w:top w:val="nil"/>
              <w:left w:val="single" w:sz="4" w:space="0" w:color="auto"/>
              <w:bottom w:val="nil"/>
              <w:right w:val="nil"/>
            </w:tcBorders>
            <w:shd w:val="clear" w:color="auto" w:fill="auto"/>
            <w:noWrap/>
            <w:vAlign w:val="bottom"/>
            <w:hideMark/>
          </w:tcPr>
          <w:p w14:paraId="780F4220" w14:textId="77777777" w:rsidR="000F1179" w:rsidRPr="000F1179" w:rsidRDefault="000F1179" w:rsidP="000F1179">
            <w:pPr>
              <w:keepLines w:val="0"/>
              <w:jc w:val="right"/>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14/02/2023</w:t>
            </w:r>
          </w:p>
        </w:tc>
        <w:tc>
          <w:tcPr>
            <w:tcW w:w="2860" w:type="dxa"/>
            <w:tcBorders>
              <w:top w:val="nil"/>
              <w:left w:val="single" w:sz="4" w:space="0" w:color="auto"/>
              <w:bottom w:val="single" w:sz="4" w:space="0" w:color="auto"/>
              <w:right w:val="single" w:sz="4" w:space="0" w:color="auto"/>
            </w:tcBorders>
            <w:shd w:val="clear" w:color="auto" w:fill="auto"/>
            <w:noWrap/>
            <w:hideMark/>
          </w:tcPr>
          <w:p w14:paraId="7C68D017"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xml:space="preserve">Intuit </w:t>
            </w:r>
          </w:p>
        </w:tc>
        <w:tc>
          <w:tcPr>
            <w:tcW w:w="1180" w:type="dxa"/>
            <w:tcBorders>
              <w:top w:val="nil"/>
              <w:left w:val="nil"/>
              <w:bottom w:val="single" w:sz="4" w:space="0" w:color="auto"/>
              <w:right w:val="single" w:sz="4" w:space="0" w:color="auto"/>
            </w:tcBorders>
            <w:shd w:val="clear" w:color="auto" w:fill="auto"/>
            <w:noWrap/>
            <w:hideMark/>
          </w:tcPr>
          <w:p w14:paraId="5C03F5F8"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£34.80</w:t>
            </w:r>
          </w:p>
        </w:tc>
        <w:tc>
          <w:tcPr>
            <w:tcW w:w="3880" w:type="dxa"/>
            <w:tcBorders>
              <w:top w:val="nil"/>
              <w:left w:val="nil"/>
              <w:bottom w:val="single" w:sz="4" w:space="0" w:color="auto"/>
              <w:right w:val="single" w:sz="4" w:space="0" w:color="auto"/>
            </w:tcBorders>
            <w:shd w:val="clear" w:color="auto" w:fill="auto"/>
            <w:noWrap/>
            <w:hideMark/>
          </w:tcPr>
          <w:p w14:paraId="1F000F6D" w14:textId="27E4A159"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Ac</w:t>
            </w:r>
            <w:r>
              <w:rPr>
                <w:rFonts w:ascii="Calibri" w:eastAsia="Times New Roman" w:hAnsi="Calibri" w:cs="Calibri"/>
                <w:color w:val="000000"/>
                <w:sz w:val="22"/>
                <w:szCs w:val="22"/>
                <w:lang w:eastAsia="en-GB"/>
              </w:rPr>
              <w:t>c</w:t>
            </w:r>
            <w:r w:rsidRPr="000F1179">
              <w:rPr>
                <w:rFonts w:ascii="Calibri" w:eastAsia="Times New Roman" w:hAnsi="Calibri" w:cs="Calibri"/>
                <w:color w:val="000000"/>
                <w:sz w:val="22"/>
                <w:szCs w:val="22"/>
                <w:lang w:eastAsia="en-GB"/>
              </w:rPr>
              <w:t>ounts Support Software</w:t>
            </w:r>
          </w:p>
        </w:tc>
      </w:tr>
      <w:tr w:rsidR="000F1179" w:rsidRPr="000F1179" w14:paraId="0A59C937" w14:textId="77777777" w:rsidTr="000F1179">
        <w:trPr>
          <w:trHeight w:val="300"/>
        </w:trPr>
        <w:tc>
          <w:tcPr>
            <w:tcW w:w="1360" w:type="dxa"/>
            <w:tcBorders>
              <w:top w:val="single" w:sz="4" w:space="0" w:color="auto"/>
              <w:left w:val="single" w:sz="4" w:space="0" w:color="auto"/>
              <w:bottom w:val="single" w:sz="4" w:space="0" w:color="auto"/>
              <w:right w:val="single" w:sz="4" w:space="0" w:color="auto"/>
            </w:tcBorders>
            <w:shd w:val="clear" w:color="000000" w:fill="D9D9D9"/>
            <w:noWrap/>
            <w:hideMark/>
          </w:tcPr>
          <w:p w14:paraId="584FC838"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 xml:space="preserve">BACS </w:t>
            </w:r>
          </w:p>
        </w:tc>
        <w:tc>
          <w:tcPr>
            <w:tcW w:w="2860" w:type="dxa"/>
            <w:tcBorders>
              <w:top w:val="nil"/>
              <w:left w:val="nil"/>
              <w:bottom w:val="single" w:sz="4" w:space="0" w:color="auto"/>
              <w:right w:val="single" w:sz="4" w:space="0" w:color="auto"/>
            </w:tcBorders>
            <w:shd w:val="clear" w:color="000000" w:fill="D9D9D9"/>
            <w:noWrap/>
            <w:hideMark/>
          </w:tcPr>
          <w:p w14:paraId="07C0E8A9"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Company</w:t>
            </w:r>
          </w:p>
        </w:tc>
        <w:tc>
          <w:tcPr>
            <w:tcW w:w="1180" w:type="dxa"/>
            <w:tcBorders>
              <w:top w:val="nil"/>
              <w:left w:val="nil"/>
              <w:bottom w:val="single" w:sz="4" w:space="0" w:color="auto"/>
              <w:right w:val="single" w:sz="4" w:space="0" w:color="auto"/>
            </w:tcBorders>
            <w:shd w:val="clear" w:color="000000" w:fill="D9D9D9"/>
            <w:noWrap/>
            <w:hideMark/>
          </w:tcPr>
          <w:p w14:paraId="0EAA467B"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 </w:t>
            </w:r>
          </w:p>
        </w:tc>
        <w:tc>
          <w:tcPr>
            <w:tcW w:w="3880" w:type="dxa"/>
            <w:tcBorders>
              <w:top w:val="nil"/>
              <w:left w:val="nil"/>
              <w:bottom w:val="single" w:sz="4" w:space="0" w:color="auto"/>
              <w:right w:val="single" w:sz="4" w:space="0" w:color="auto"/>
            </w:tcBorders>
            <w:shd w:val="clear" w:color="000000" w:fill="D9D9D9"/>
            <w:noWrap/>
            <w:hideMark/>
          </w:tcPr>
          <w:p w14:paraId="355EA12B"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Details</w:t>
            </w:r>
          </w:p>
        </w:tc>
      </w:tr>
      <w:tr w:rsidR="000F1179" w:rsidRPr="000F1179" w14:paraId="6BE98F0D" w14:textId="77777777" w:rsidTr="000F1179">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3188E73F"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15/02/2023</w:t>
            </w:r>
          </w:p>
        </w:tc>
        <w:tc>
          <w:tcPr>
            <w:tcW w:w="2860" w:type="dxa"/>
            <w:tcBorders>
              <w:top w:val="nil"/>
              <w:left w:val="nil"/>
              <w:bottom w:val="single" w:sz="4" w:space="0" w:color="auto"/>
              <w:right w:val="single" w:sz="4" w:space="0" w:color="auto"/>
            </w:tcBorders>
            <w:shd w:val="clear" w:color="auto" w:fill="auto"/>
            <w:noWrap/>
            <w:hideMark/>
          </w:tcPr>
          <w:p w14:paraId="6C1C326D"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Salaries</w:t>
            </w:r>
          </w:p>
        </w:tc>
        <w:tc>
          <w:tcPr>
            <w:tcW w:w="1180" w:type="dxa"/>
            <w:tcBorders>
              <w:top w:val="nil"/>
              <w:left w:val="nil"/>
              <w:bottom w:val="single" w:sz="4" w:space="0" w:color="auto"/>
              <w:right w:val="single" w:sz="4" w:space="0" w:color="auto"/>
            </w:tcBorders>
            <w:shd w:val="clear" w:color="auto" w:fill="auto"/>
            <w:noWrap/>
            <w:hideMark/>
          </w:tcPr>
          <w:p w14:paraId="10C777F0"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£4,693.00</w:t>
            </w:r>
          </w:p>
        </w:tc>
        <w:tc>
          <w:tcPr>
            <w:tcW w:w="3880" w:type="dxa"/>
            <w:tcBorders>
              <w:top w:val="nil"/>
              <w:left w:val="nil"/>
              <w:bottom w:val="single" w:sz="4" w:space="0" w:color="auto"/>
              <w:right w:val="single" w:sz="4" w:space="0" w:color="auto"/>
            </w:tcBorders>
            <w:shd w:val="clear" w:color="auto" w:fill="auto"/>
            <w:noWrap/>
            <w:hideMark/>
          </w:tcPr>
          <w:p w14:paraId="4F50DADF"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 </w:t>
            </w:r>
          </w:p>
        </w:tc>
      </w:tr>
      <w:tr w:rsidR="000F1179" w:rsidRPr="000F1179" w14:paraId="248F1992" w14:textId="77777777" w:rsidTr="000F1179">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7A21D117"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7E5F6ACB"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HMRC</w:t>
            </w:r>
          </w:p>
        </w:tc>
        <w:tc>
          <w:tcPr>
            <w:tcW w:w="1180" w:type="dxa"/>
            <w:tcBorders>
              <w:top w:val="nil"/>
              <w:left w:val="nil"/>
              <w:bottom w:val="single" w:sz="4" w:space="0" w:color="auto"/>
              <w:right w:val="single" w:sz="4" w:space="0" w:color="auto"/>
            </w:tcBorders>
            <w:shd w:val="clear" w:color="auto" w:fill="auto"/>
            <w:noWrap/>
            <w:hideMark/>
          </w:tcPr>
          <w:p w14:paraId="2D90EF4C"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£1,311.26</w:t>
            </w:r>
          </w:p>
        </w:tc>
        <w:tc>
          <w:tcPr>
            <w:tcW w:w="3880" w:type="dxa"/>
            <w:tcBorders>
              <w:top w:val="nil"/>
              <w:left w:val="nil"/>
              <w:bottom w:val="single" w:sz="4" w:space="0" w:color="auto"/>
              <w:right w:val="single" w:sz="4" w:space="0" w:color="auto"/>
            </w:tcBorders>
            <w:shd w:val="clear" w:color="auto" w:fill="auto"/>
            <w:noWrap/>
            <w:hideMark/>
          </w:tcPr>
          <w:p w14:paraId="2C3912B3"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xml:space="preserve">NI and Tax Payover </w:t>
            </w:r>
          </w:p>
        </w:tc>
      </w:tr>
      <w:tr w:rsidR="000F1179" w:rsidRPr="000F1179" w14:paraId="76F0981B" w14:textId="77777777" w:rsidTr="000F1179">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20D4C6E4"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1DDECBEE"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xml:space="preserve">SCC Pension Fund </w:t>
            </w:r>
          </w:p>
        </w:tc>
        <w:tc>
          <w:tcPr>
            <w:tcW w:w="1180" w:type="dxa"/>
            <w:tcBorders>
              <w:top w:val="nil"/>
              <w:left w:val="nil"/>
              <w:bottom w:val="single" w:sz="4" w:space="0" w:color="auto"/>
              <w:right w:val="single" w:sz="4" w:space="0" w:color="auto"/>
            </w:tcBorders>
            <w:shd w:val="clear" w:color="auto" w:fill="auto"/>
            <w:noWrap/>
            <w:hideMark/>
          </w:tcPr>
          <w:p w14:paraId="07423EA8"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£1,719.61</w:t>
            </w:r>
          </w:p>
        </w:tc>
        <w:tc>
          <w:tcPr>
            <w:tcW w:w="3880" w:type="dxa"/>
            <w:tcBorders>
              <w:top w:val="nil"/>
              <w:left w:val="nil"/>
              <w:bottom w:val="single" w:sz="4" w:space="0" w:color="auto"/>
              <w:right w:val="single" w:sz="4" w:space="0" w:color="auto"/>
            </w:tcBorders>
            <w:shd w:val="clear" w:color="auto" w:fill="auto"/>
            <w:noWrap/>
            <w:hideMark/>
          </w:tcPr>
          <w:p w14:paraId="136A7AAA"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xml:space="preserve">Pension Payover </w:t>
            </w:r>
          </w:p>
        </w:tc>
      </w:tr>
      <w:tr w:rsidR="000F1179" w:rsidRPr="000F1179" w14:paraId="397134E6" w14:textId="77777777" w:rsidTr="000F1179">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07084789"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27/02/2023</w:t>
            </w:r>
          </w:p>
        </w:tc>
        <w:tc>
          <w:tcPr>
            <w:tcW w:w="2860" w:type="dxa"/>
            <w:tcBorders>
              <w:top w:val="nil"/>
              <w:left w:val="nil"/>
              <w:bottom w:val="single" w:sz="4" w:space="0" w:color="auto"/>
              <w:right w:val="single" w:sz="4" w:space="0" w:color="auto"/>
            </w:tcBorders>
            <w:shd w:val="clear" w:color="auto" w:fill="auto"/>
            <w:noWrap/>
            <w:vAlign w:val="bottom"/>
            <w:hideMark/>
          </w:tcPr>
          <w:p w14:paraId="63AD12D5" w14:textId="77777777" w:rsidR="000F1179" w:rsidRPr="000F1179" w:rsidRDefault="000F1179" w:rsidP="000F1179">
            <w:pPr>
              <w:keepLines w:val="0"/>
              <w:rPr>
                <w:rFonts w:ascii="Calibri" w:eastAsia="Times New Roman" w:hAnsi="Calibri" w:cs="Calibri"/>
                <w:color w:val="000000"/>
                <w:sz w:val="22"/>
                <w:szCs w:val="22"/>
                <w:lang w:eastAsia="en-GB"/>
              </w:rPr>
            </w:pPr>
            <w:proofErr w:type="spellStart"/>
            <w:r w:rsidRPr="000F1179">
              <w:rPr>
                <w:rFonts w:ascii="Calibri" w:eastAsia="Times New Roman" w:hAnsi="Calibri" w:cs="Calibri"/>
                <w:color w:val="000000"/>
                <w:sz w:val="22"/>
                <w:szCs w:val="22"/>
                <w:lang w:eastAsia="en-GB"/>
              </w:rPr>
              <w:t>Wicksteed</w:t>
            </w:r>
            <w:proofErr w:type="spellEnd"/>
            <w:r w:rsidRPr="000F1179">
              <w:rPr>
                <w:rFonts w:ascii="Calibri" w:eastAsia="Times New Roman" w:hAnsi="Calibri" w:cs="Calibri"/>
                <w:color w:val="000000"/>
                <w:sz w:val="22"/>
                <w:szCs w:val="22"/>
                <w:lang w:eastAsia="en-GB"/>
              </w:rPr>
              <w:t xml:space="preserve"> Leisure Ltd</w:t>
            </w:r>
          </w:p>
        </w:tc>
        <w:tc>
          <w:tcPr>
            <w:tcW w:w="1180" w:type="dxa"/>
            <w:tcBorders>
              <w:top w:val="nil"/>
              <w:left w:val="nil"/>
              <w:bottom w:val="nil"/>
              <w:right w:val="nil"/>
            </w:tcBorders>
            <w:shd w:val="clear" w:color="auto" w:fill="auto"/>
            <w:noWrap/>
            <w:vAlign w:val="bottom"/>
            <w:hideMark/>
          </w:tcPr>
          <w:p w14:paraId="01B85AD6"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£128.76</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188174F9"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xml:space="preserve">Replacement Swing Seat </w:t>
            </w:r>
          </w:p>
        </w:tc>
      </w:tr>
      <w:tr w:rsidR="000F1179" w:rsidRPr="000F1179" w14:paraId="57E0EE70" w14:textId="77777777" w:rsidTr="000F1179">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47072E20"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vAlign w:val="bottom"/>
            <w:hideMark/>
          </w:tcPr>
          <w:p w14:paraId="798161E8"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SCC</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395EAC7"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£609.40</w:t>
            </w:r>
          </w:p>
        </w:tc>
        <w:tc>
          <w:tcPr>
            <w:tcW w:w="3880" w:type="dxa"/>
            <w:tcBorders>
              <w:top w:val="nil"/>
              <w:left w:val="nil"/>
              <w:bottom w:val="single" w:sz="4" w:space="0" w:color="auto"/>
              <w:right w:val="single" w:sz="4" w:space="0" w:color="auto"/>
            </w:tcBorders>
            <w:shd w:val="clear" w:color="auto" w:fill="auto"/>
            <w:noWrap/>
            <w:vAlign w:val="bottom"/>
            <w:hideMark/>
          </w:tcPr>
          <w:p w14:paraId="595CCAE7"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xml:space="preserve">Replacement Lantern Unit 430 WH Road </w:t>
            </w:r>
          </w:p>
        </w:tc>
      </w:tr>
      <w:tr w:rsidR="000F1179" w:rsidRPr="000F1179" w14:paraId="18D5718C" w14:textId="77777777" w:rsidTr="000F1179">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6B281574"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000000" w:fill="FFFFFF"/>
            <w:noWrap/>
            <w:hideMark/>
          </w:tcPr>
          <w:p w14:paraId="7BCBEA04"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Babergh District Council</w:t>
            </w:r>
          </w:p>
        </w:tc>
        <w:tc>
          <w:tcPr>
            <w:tcW w:w="1180" w:type="dxa"/>
            <w:tcBorders>
              <w:top w:val="nil"/>
              <w:left w:val="nil"/>
              <w:bottom w:val="single" w:sz="4" w:space="0" w:color="auto"/>
              <w:right w:val="single" w:sz="4" w:space="0" w:color="auto"/>
            </w:tcBorders>
            <w:shd w:val="clear" w:color="000000" w:fill="FFFFFF"/>
            <w:noWrap/>
            <w:hideMark/>
          </w:tcPr>
          <w:p w14:paraId="58DD846D"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£11.12</w:t>
            </w:r>
          </w:p>
        </w:tc>
        <w:tc>
          <w:tcPr>
            <w:tcW w:w="3880" w:type="dxa"/>
            <w:tcBorders>
              <w:top w:val="nil"/>
              <w:left w:val="nil"/>
              <w:bottom w:val="single" w:sz="4" w:space="0" w:color="auto"/>
              <w:right w:val="single" w:sz="4" w:space="0" w:color="auto"/>
            </w:tcBorders>
            <w:shd w:val="clear" w:color="000000" w:fill="FFFFFF"/>
            <w:hideMark/>
          </w:tcPr>
          <w:p w14:paraId="452E35DE"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xml:space="preserve">Litter Bin - Clover Court </w:t>
            </w:r>
            <w:proofErr w:type="spellStart"/>
            <w:r w:rsidRPr="000F1179">
              <w:rPr>
                <w:rFonts w:ascii="Calibri" w:eastAsia="Times New Roman" w:hAnsi="Calibri" w:cs="Calibri"/>
                <w:color w:val="000000"/>
                <w:sz w:val="22"/>
                <w:szCs w:val="22"/>
                <w:lang w:eastAsia="en-GB"/>
              </w:rPr>
              <w:t>Qrtrly</w:t>
            </w:r>
            <w:proofErr w:type="spellEnd"/>
            <w:r w:rsidRPr="000F1179">
              <w:rPr>
                <w:rFonts w:ascii="Calibri" w:eastAsia="Times New Roman" w:hAnsi="Calibri" w:cs="Calibri"/>
                <w:color w:val="000000"/>
                <w:sz w:val="22"/>
                <w:szCs w:val="22"/>
                <w:lang w:eastAsia="en-GB"/>
              </w:rPr>
              <w:t xml:space="preserve"> charge </w:t>
            </w:r>
          </w:p>
        </w:tc>
      </w:tr>
      <w:tr w:rsidR="000F1179" w:rsidRPr="000F1179" w14:paraId="5940242E" w14:textId="77777777" w:rsidTr="000F1179">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4F71D0EA"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000000" w:fill="FFFFFF"/>
            <w:noWrap/>
            <w:hideMark/>
          </w:tcPr>
          <w:p w14:paraId="5C687EAB"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xml:space="preserve">Anglian Water </w:t>
            </w:r>
          </w:p>
        </w:tc>
        <w:tc>
          <w:tcPr>
            <w:tcW w:w="1180" w:type="dxa"/>
            <w:tcBorders>
              <w:top w:val="nil"/>
              <w:left w:val="nil"/>
              <w:bottom w:val="single" w:sz="4" w:space="0" w:color="auto"/>
              <w:right w:val="single" w:sz="4" w:space="0" w:color="auto"/>
            </w:tcBorders>
            <w:shd w:val="clear" w:color="000000" w:fill="FFFFFF"/>
            <w:noWrap/>
            <w:hideMark/>
          </w:tcPr>
          <w:p w14:paraId="2FD041E9"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£26.84</w:t>
            </w:r>
          </w:p>
        </w:tc>
        <w:tc>
          <w:tcPr>
            <w:tcW w:w="3880" w:type="dxa"/>
            <w:tcBorders>
              <w:top w:val="nil"/>
              <w:left w:val="nil"/>
              <w:bottom w:val="single" w:sz="4" w:space="0" w:color="auto"/>
              <w:right w:val="single" w:sz="4" w:space="0" w:color="auto"/>
            </w:tcBorders>
            <w:shd w:val="clear" w:color="000000" w:fill="FFFFFF"/>
            <w:noWrap/>
            <w:hideMark/>
          </w:tcPr>
          <w:p w14:paraId="637D4EAD"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xml:space="preserve">Cemetery Water Bill - </w:t>
            </w:r>
            <w:proofErr w:type="spellStart"/>
            <w:r w:rsidRPr="000F1179">
              <w:rPr>
                <w:rFonts w:ascii="Calibri" w:eastAsia="Times New Roman" w:hAnsi="Calibri" w:cs="Calibri"/>
                <w:color w:val="000000"/>
                <w:sz w:val="22"/>
                <w:szCs w:val="22"/>
                <w:lang w:eastAsia="en-GB"/>
              </w:rPr>
              <w:t>Qrtrly</w:t>
            </w:r>
            <w:proofErr w:type="spellEnd"/>
          </w:p>
        </w:tc>
      </w:tr>
      <w:tr w:rsidR="000F1179" w:rsidRPr="000F1179" w14:paraId="0A59E697" w14:textId="77777777" w:rsidTr="000F1179">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0CB8D0AE"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000000" w:fill="FFFFFF"/>
            <w:noWrap/>
            <w:hideMark/>
          </w:tcPr>
          <w:p w14:paraId="292A6021"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xml:space="preserve">Anglian Water </w:t>
            </w:r>
          </w:p>
        </w:tc>
        <w:tc>
          <w:tcPr>
            <w:tcW w:w="1180" w:type="dxa"/>
            <w:tcBorders>
              <w:top w:val="nil"/>
              <w:left w:val="nil"/>
              <w:bottom w:val="single" w:sz="4" w:space="0" w:color="auto"/>
              <w:right w:val="single" w:sz="4" w:space="0" w:color="auto"/>
            </w:tcBorders>
            <w:shd w:val="clear" w:color="000000" w:fill="FFFFFF"/>
            <w:noWrap/>
            <w:hideMark/>
          </w:tcPr>
          <w:p w14:paraId="59B69F50"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£52.93</w:t>
            </w:r>
          </w:p>
        </w:tc>
        <w:tc>
          <w:tcPr>
            <w:tcW w:w="3880" w:type="dxa"/>
            <w:tcBorders>
              <w:top w:val="nil"/>
              <w:left w:val="nil"/>
              <w:bottom w:val="single" w:sz="4" w:space="0" w:color="auto"/>
              <w:right w:val="single" w:sz="4" w:space="0" w:color="auto"/>
            </w:tcBorders>
            <w:shd w:val="clear" w:color="000000" w:fill="FFFFFF"/>
            <w:noWrap/>
            <w:hideMark/>
          </w:tcPr>
          <w:p w14:paraId="4E0AAB49"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xml:space="preserve">Allotment Water Bill - </w:t>
            </w:r>
            <w:proofErr w:type="spellStart"/>
            <w:r w:rsidRPr="000F1179">
              <w:rPr>
                <w:rFonts w:ascii="Calibri" w:eastAsia="Times New Roman" w:hAnsi="Calibri" w:cs="Calibri"/>
                <w:color w:val="000000"/>
                <w:sz w:val="22"/>
                <w:szCs w:val="22"/>
                <w:lang w:eastAsia="en-GB"/>
              </w:rPr>
              <w:t>Qrtrly</w:t>
            </w:r>
            <w:proofErr w:type="spellEnd"/>
            <w:r w:rsidRPr="000F1179">
              <w:rPr>
                <w:rFonts w:ascii="Calibri" w:eastAsia="Times New Roman" w:hAnsi="Calibri" w:cs="Calibri"/>
                <w:color w:val="000000"/>
                <w:sz w:val="22"/>
                <w:szCs w:val="22"/>
                <w:lang w:eastAsia="en-GB"/>
              </w:rPr>
              <w:t xml:space="preserve"> </w:t>
            </w:r>
          </w:p>
        </w:tc>
      </w:tr>
      <w:tr w:rsidR="000F1179" w:rsidRPr="000F1179" w14:paraId="7BB8E3C9" w14:textId="77777777" w:rsidTr="000F1179">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35EFE4E1"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000000" w:fill="FFFFFF"/>
            <w:noWrap/>
            <w:hideMark/>
          </w:tcPr>
          <w:p w14:paraId="4F2C6427"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xml:space="preserve">Anglian Water </w:t>
            </w:r>
          </w:p>
        </w:tc>
        <w:tc>
          <w:tcPr>
            <w:tcW w:w="1180" w:type="dxa"/>
            <w:tcBorders>
              <w:top w:val="nil"/>
              <w:left w:val="nil"/>
              <w:bottom w:val="single" w:sz="4" w:space="0" w:color="auto"/>
              <w:right w:val="single" w:sz="4" w:space="0" w:color="auto"/>
            </w:tcBorders>
            <w:shd w:val="clear" w:color="000000" w:fill="FFFFFF"/>
            <w:noWrap/>
            <w:hideMark/>
          </w:tcPr>
          <w:p w14:paraId="750B12E4"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£354.93</w:t>
            </w:r>
          </w:p>
        </w:tc>
        <w:tc>
          <w:tcPr>
            <w:tcW w:w="3880" w:type="dxa"/>
            <w:tcBorders>
              <w:top w:val="nil"/>
              <w:left w:val="nil"/>
              <w:bottom w:val="single" w:sz="4" w:space="0" w:color="auto"/>
              <w:right w:val="single" w:sz="4" w:space="0" w:color="auto"/>
            </w:tcBorders>
            <w:shd w:val="clear" w:color="000000" w:fill="FFFFFF"/>
            <w:noWrap/>
            <w:hideMark/>
          </w:tcPr>
          <w:p w14:paraId="44E0B628"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xml:space="preserve">BHL Sport Fields - </w:t>
            </w:r>
            <w:proofErr w:type="spellStart"/>
            <w:r w:rsidRPr="000F1179">
              <w:rPr>
                <w:rFonts w:ascii="Calibri" w:eastAsia="Times New Roman" w:hAnsi="Calibri" w:cs="Calibri"/>
                <w:color w:val="000000"/>
                <w:sz w:val="22"/>
                <w:szCs w:val="22"/>
                <w:lang w:eastAsia="en-GB"/>
              </w:rPr>
              <w:t>Qrtrly</w:t>
            </w:r>
            <w:proofErr w:type="spellEnd"/>
          </w:p>
        </w:tc>
      </w:tr>
      <w:tr w:rsidR="000F1179" w:rsidRPr="000F1179" w14:paraId="21E60874" w14:textId="77777777" w:rsidTr="000F1179">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7F078C41"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000000" w:fill="FFFFFF"/>
            <w:noWrap/>
            <w:hideMark/>
          </w:tcPr>
          <w:p w14:paraId="5F9C8BBA"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000000" w:fill="FFFFFF"/>
            <w:noWrap/>
            <w:hideMark/>
          </w:tcPr>
          <w:p w14:paraId="13A950FD"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000000" w:fill="FFFFFF"/>
            <w:noWrap/>
            <w:hideMark/>
          </w:tcPr>
          <w:p w14:paraId="6194BB65"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r>
      <w:tr w:rsidR="000F1179" w:rsidRPr="000F1179" w14:paraId="60CFC3CC" w14:textId="77777777" w:rsidTr="000F1179">
        <w:trPr>
          <w:trHeight w:val="300"/>
        </w:trPr>
        <w:tc>
          <w:tcPr>
            <w:tcW w:w="1360" w:type="dxa"/>
            <w:tcBorders>
              <w:top w:val="nil"/>
              <w:left w:val="single" w:sz="4" w:space="0" w:color="auto"/>
              <w:bottom w:val="single" w:sz="4" w:space="0" w:color="auto"/>
              <w:right w:val="single" w:sz="4" w:space="0" w:color="auto"/>
            </w:tcBorders>
            <w:shd w:val="clear" w:color="auto" w:fill="auto"/>
            <w:noWrap/>
            <w:hideMark/>
          </w:tcPr>
          <w:p w14:paraId="10DF2029"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000000" w:fill="FFFFFF"/>
            <w:noWrap/>
            <w:hideMark/>
          </w:tcPr>
          <w:p w14:paraId="5AE18C73"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000000" w:fill="FFFFFF"/>
            <w:noWrap/>
            <w:hideMark/>
          </w:tcPr>
          <w:p w14:paraId="19D60387"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000000" w:fill="FFFFFF"/>
            <w:noWrap/>
            <w:hideMark/>
          </w:tcPr>
          <w:p w14:paraId="42520D29"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r>
      <w:tr w:rsidR="000F1179" w:rsidRPr="000F1179" w14:paraId="23942E7B" w14:textId="77777777" w:rsidTr="000F117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B266033"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3A458003"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174CB3C1"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7498C395"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r>
      <w:tr w:rsidR="000F1179" w:rsidRPr="000F1179" w14:paraId="0D88504A" w14:textId="77777777" w:rsidTr="000F117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6C7E833"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3E2392E4"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75C70EAA"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708A87CA"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r>
      <w:tr w:rsidR="000F1179" w:rsidRPr="000F1179" w14:paraId="40BB6390" w14:textId="77777777" w:rsidTr="000F117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17CDCC2"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6E2DC8F4"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TOTAL Salaries @ 15/02/23</w:t>
            </w:r>
          </w:p>
        </w:tc>
        <w:tc>
          <w:tcPr>
            <w:tcW w:w="1180" w:type="dxa"/>
            <w:tcBorders>
              <w:top w:val="nil"/>
              <w:left w:val="nil"/>
              <w:bottom w:val="single" w:sz="4" w:space="0" w:color="auto"/>
              <w:right w:val="single" w:sz="4" w:space="0" w:color="auto"/>
            </w:tcBorders>
            <w:shd w:val="clear" w:color="auto" w:fill="auto"/>
            <w:noWrap/>
            <w:hideMark/>
          </w:tcPr>
          <w:p w14:paraId="6D83279B"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£7,723.87</w:t>
            </w:r>
          </w:p>
        </w:tc>
        <w:tc>
          <w:tcPr>
            <w:tcW w:w="3880" w:type="dxa"/>
            <w:tcBorders>
              <w:top w:val="nil"/>
              <w:left w:val="nil"/>
              <w:bottom w:val="single" w:sz="4" w:space="0" w:color="auto"/>
              <w:right w:val="single" w:sz="4" w:space="0" w:color="auto"/>
            </w:tcBorders>
            <w:shd w:val="clear" w:color="auto" w:fill="auto"/>
            <w:noWrap/>
            <w:hideMark/>
          </w:tcPr>
          <w:p w14:paraId="5B9365F6"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r>
      <w:tr w:rsidR="000F1179" w:rsidRPr="000F1179" w14:paraId="19EA8FC4" w14:textId="77777777" w:rsidTr="000F117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FE752F1"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1865DA45"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16734024"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5E706BF5"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r>
      <w:tr w:rsidR="000F1179" w:rsidRPr="000F1179" w14:paraId="5C8935DB" w14:textId="77777777" w:rsidTr="000F117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69A0C0C"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6ECD0AE3" w14:textId="77777777" w:rsidR="000F1179" w:rsidRPr="000F1179" w:rsidRDefault="000F1179" w:rsidP="000F1179">
            <w:pPr>
              <w:keepLines w:val="0"/>
              <w:rPr>
                <w:rFonts w:ascii="Calibri" w:eastAsia="Times New Roman" w:hAnsi="Calibri" w:cs="Calibri"/>
                <w:b/>
                <w:bCs/>
                <w:color w:val="000000"/>
                <w:sz w:val="22"/>
                <w:szCs w:val="22"/>
                <w:lang w:eastAsia="en-GB"/>
              </w:rPr>
            </w:pPr>
            <w:r w:rsidRPr="000F1179">
              <w:rPr>
                <w:rFonts w:ascii="Calibri" w:eastAsia="Times New Roman" w:hAnsi="Calibri" w:cs="Calibri"/>
                <w:b/>
                <w:bCs/>
                <w:color w:val="000000"/>
                <w:sz w:val="22"/>
                <w:szCs w:val="22"/>
                <w:lang w:eastAsia="en-GB"/>
              </w:rPr>
              <w:t>TOTAL</w:t>
            </w:r>
          </w:p>
        </w:tc>
        <w:tc>
          <w:tcPr>
            <w:tcW w:w="1180" w:type="dxa"/>
            <w:tcBorders>
              <w:top w:val="nil"/>
              <w:left w:val="nil"/>
              <w:bottom w:val="single" w:sz="4" w:space="0" w:color="auto"/>
              <w:right w:val="single" w:sz="4" w:space="0" w:color="auto"/>
            </w:tcBorders>
            <w:shd w:val="clear" w:color="auto" w:fill="auto"/>
            <w:noWrap/>
            <w:hideMark/>
          </w:tcPr>
          <w:p w14:paraId="4B27A132" w14:textId="77777777" w:rsidR="000F1179" w:rsidRPr="000F1179" w:rsidRDefault="000F1179" w:rsidP="000F1179">
            <w:pPr>
              <w:keepLines w:val="0"/>
              <w:rPr>
                <w:rFonts w:ascii="Calibri" w:eastAsia="Times New Roman" w:hAnsi="Calibri" w:cs="Calibri"/>
                <w:b/>
                <w:bCs/>
                <w:color w:val="000000"/>
                <w:sz w:val="22"/>
                <w:szCs w:val="22"/>
                <w:u w:val="double"/>
                <w:lang w:eastAsia="en-GB"/>
              </w:rPr>
            </w:pPr>
            <w:r w:rsidRPr="000F1179">
              <w:rPr>
                <w:rFonts w:ascii="Calibri" w:eastAsia="Times New Roman" w:hAnsi="Calibri" w:cs="Calibri"/>
                <w:b/>
                <w:bCs/>
                <w:color w:val="000000"/>
                <w:sz w:val="22"/>
                <w:szCs w:val="22"/>
                <w:u w:val="double"/>
                <w:lang w:eastAsia="en-GB"/>
              </w:rPr>
              <w:t>£1,183.98</w:t>
            </w:r>
          </w:p>
        </w:tc>
        <w:tc>
          <w:tcPr>
            <w:tcW w:w="3880" w:type="dxa"/>
            <w:tcBorders>
              <w:top w:val="nil"/>
              <w:left w:val="nil"/>
              <w:bottom w:val="single" w:sz="4" w:space="0" w:color="auto"/>
              <w:right w:val="single" w:sz="4" w:space="0" w:color="auto"/>
            </w:tcBorders>
            <w:shd w:val="clear" w:color="auto" w:fill="auto"/>
            <w:noWrap/>
            <w:hideMark/>
          </w:tcPr>
          <w:p w14:paraId="4A5FE962"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r>
      <w:tr w:rsidR="000F1179" w:rsidRPr="000F1179" w14:paraId="07D0CF5C" w14:textId="77777777" w:rsidTr="000F1179">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6E409EC" w14:textId="77777777" w:rsidR="000F1179" w:rsidRPr="000F1179" w:rsidRDefault="000F1179" w:rsidP="000F1179">
            <w:pPr>
              <w:keepLines w:val="0"/>
              <w:rPr>
                <w:rFonts w:ascii="Calibri" w:eastAsia="Times New Roman" w:hAnsi="Calibri" w:cs="Calibri"/>
                <w:color w:val="FF0000"/>
                <w:sz w:val="22"/>
                <w:szCs w:val="22"/>
                <w:lang w:eastAsia="en-GB"/>
              </w:rPr>
            </w:pPr>
            <w:r w:rsidRPr="000F1179">
              <w:rPr>
                <w:rFonts w:ascii="Calibri" w:eastAsia="Times New Roman" w:hAnsi="Calibri" w:cs="Calibri"/>
                <w:color w:val="FF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vAlign w:val="bottom"/>
            <w:hideMark/>
          </w:tcPr>
          <w:p w14:paraId="455D63C6" w14:textId="77777777" w:rsidR="000F1179" w:rsidRPr="000F1179" w:rsidRDefault="000F1179" w:rsidP="000F1179">
            <w:pPr>
              <w:keepLines w:val="0"/>
              <w:rPr>
                <w:rFonts w:ascii="Calibri" w:eastAsia="Times New Roman" w:hAnsi="Calibri" w:cs="Calibri"/>
                <w:color w:val="FF0000"/>
                <w:sz w:val="22"/>
                <w:szCs w:val="22"/>
                <w:lang w:eastAsia="en-GB"/>
              </w:rPr>
            </w:pPr>
            <w:r w:rsidRPr="000F1179">
              <w:rPr>
                <w:rFonts w:ascii="Calibri" w:eastAsia="Times New Roman" w:hAnsi="Calibri" w:cs="Calibri"/>
                <w:color w:val="FF0000"/>
                <w:sz w:val="22"/>
                <w:szCs w:val="22"/>
                <w:lang w:eastAsia="en-GB"/>
              </w:rPr>
              <w:t> </w:t>
            </w:r>
          </w:p>
        </w:tc>
        <w:tc>
          <w:tcPr>
            <w:tcW w:w="1180" w:type="dxa"/>
            <w:tcBorders>
              <w:top w:val="single" w:sz="4" w:space="0" w:color="auto"/>
              <w:left w:val="nil"/>
              <w:bottom w:val="single" w:sz="4" w:space="0" w:color="auto"/>
              <w:right w:val="nil"/>
            </w:tcBorders>
            <w:shd w:val="clear" w:color="auto" w:fill="auto"/>
            <w:noWrap/>
            <w:vAlign w:val="bottom"/>
            <w:hideMark/>
          </w:tcPr>
          <w:p w14:paraId="2AC96FE2" w14:textId="77777777" w:rsidR="000F1179" w:rsidRPr="000F1179" w:rsidRDefault="000F1179" w:rsidP="000F1179">
            <w:pPr>
              <w:keepLines w:val="0"/>
              <w:rPr>
                <w:rFonts w:ascii="Calibri" w:eastAsia="Times New Roman" w:hAnsi="Calibri" w:cs="Calibri"/>
                <w:color w:val="FF0000"/>
                <w:sz w:val="22"/>
                <w:szCs w:val="22"/>
                <w:lang w:eastAsia="en-GB"/>
              </w:rPr>
            </w:pPr>
          </w:p>
        </w:tc>
        <w:tc>
          <w:tcPr>
            <w:tcW w:w="3880" w:type="dxa"/>
            <w:tcBorders>
              <w:top w:val="nil"/>
              <w:left w:val="single" w:sz="4" w:space="0" w:color="auto"/>
              <w:bottom w:val="single" w:sz="4" w:space="0" w:color="auto"/>
              <w:right w:val="single" w:sz="4" w:space="0" w:color="auto"/>
            </w:tcBorders>
            <w:shd w:val="clear" w:color="auto" w:fill="auto"/>
            <w:noWrap/>
            <w:hideMark/>
          </w:tcPr>
          <w:p w14:paraId="0CD5F97C" w14:textId="77777777" w:rsidR="000F1179" w:rsidRPr="000F1179" w:rsidRDefault="000F1179" w:rsidP="000F1179">
            <w:pPr>
              <w:keepLines w:val="0"/>
              <w:rPr>
                <w:rFonts w:ascii="Calibri" w:eastAsia="Times New Roman" w:hAnsi="Calibri" w:cs="Calibri"/>
                <w:color w:val="000000"/>
                <w:sz w:val="22"/>
                <w:szCs w:val="22"/>
                <w:lang w:eastAsia="en-GB"/>
              </w:rPr>
            </w:pPr>
            <w:r w:rsidRPr="000F1179">
              <w:rPr>
                <w:rFonts w:ascii="Calibri" w:eastAsia="Times New Roman" w:hAnsi="Calibri" w:cs="Calibri"/>
                <w:color w:val="000000"/>
                <w:sz w:val="22"/>
                <w:szCs w:val="22"/>
                <w:lang w:eastAsia="en-GB"/>
              </w:rPr>
              <w:t> </w:t>
            </w:r>
          </w:p>
        </w:tc>
      </w:tr>
    </w:tbl>
    <w:p w14:paraId="575433AF" w14:textId="77777777" w:rsidR="000F1179" w:rsidRPr="00DE515B" w:rsidRDefault="000F1179" w:rsidP="0018421F">
      <w:pPr>
        <w:keepLines w:val="0"/>
        <w:jc w:val="center"/>
        <w:rPr>
          <w:b/>
          <w:bCs/>
          <w:sz w:val="22"/>
          <w:szCs w:val="22"/>
        </w:rPr>
      </w:pPr>
    </w:p>
    <w:sectPr w:rsidR="000F1179" w:rsidRPr="00DE515B" w:rsidSect="003956F7">
      <w:headerReference w:type="even" r:id="rId14"/>
      <w:headerReference w:type="default" r:id="rId15"/>
      <w:footerReference w:type="even" r:id="rId16"/>
      <w:footerReference w:type="default" r:id="rId17"/>
      <w:headerReference w:type="first" r:id="rId18"/>
      <w:footerReference w:type="first" r:id="rId19"/>
      <w:pgSz w:w="12240" w:h="15840" w:code="1"/>
      <w:pgMar w:top="567" w:right="1134"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A942" w14:textId="77777777" w:rsidR="00B559F3" w:rsidRDefault="00B559F3" w:rsidP="00232541">
      <w:r>
        <w:separator/>
      </w:r>
    </w:p>
  </w:endnote>
  <w:endnote w:type="continuationSeparator" w:id="0">
    <w:p w14:paraId="41BB6D1E" w14:textId="77777777" w:rsidR="00B559F3" w:rsidRDefault="00B559F3" w:rsidP="0023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EFFE" w14:textId="77777777" w:rsidR="003956F7" w:rsidRDefault="00395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960E" w14:textId="77777777" w:rsidR="003956F7" w:rsidRDefault="003956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94EA" w14:textId="77777777" w:rsidR="003956F7" w:rsidRDefault="00395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9D1B" w14:textId="77777777" w:rsidR="00B559F3" w:rsidRDefault="00B559F3" w:rsidP="00232541">
      <w:r>
        <w:separator/>
      </w:r>
    </w:p>
  </w:footnote>
  <w:footnote w:type="continuationSeparator" w:id="0">
    <w:p w14:paraId="567A2406" w14:textId="77777777" w:rsidR="00B559F3" w:rsidRDefault="00B559F3" w:rsidP="0023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FF9C" w14:textId="15E02070" w:rsidR="003956F7" w:rsidRDefault="00395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126B" w14:textId="52492049" w:rsidR="00192988" w:rsidRDefault="00192988">
    <w:pPr>
      <w:pStyle w:val="Header"/>
    </w:pPr>
    <w:r>
      <w:t>Policy &amp; Resources Committee</w:t>
    </w:r>
  </w:p>
  <w:p w14:paraId="061567C8" w14:textId="18EC40E0" w:rsidR="00192988" w:rsidRDefault="00192988">
    <w:pPr>
      <w:pStyle w:val="Header"/>
    </w:pPr>
    <w:r>
      <w:t xml:space="preserve">Minutes of the meeting held on Monday </w:t>
    </w:r>
    <w:r w:rsidR="00C34C84">
      <w:t>27</w:t>
    </w:r>
    <w:r w:rsidR="00C34C84" w:rsidRPr="00C34C84">
      <w:rPr>
        <w:vertAlign w:val="superscript"/>
      </w:rPr>
      <w:t>th</w:t>
    </w:r>
    <w:r w:rsidR="00C34C84">
      <w:t xml:space="preserve"> February 2023</w:t>
    </w:r>
  </w:p>
  <w:p w14:paraId="7CCBC460" w14:textId="20C7BC3F" w:rsidR="00192988" w:rsidRDefault="00192988">
    <w:pPr>
      <w:pStyle w:val="Header"/>
    </w:pPr>
    <w:r>
      <w:t>__________________________________________________________________________</w:t>
    </w:r>
  </w:p>
  <w:p w14:paraId="0860670D" w14:textId="17EF9013" w:rsidR="00B559F3" w:rsidRDefault="00B55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B0B6" w14:textId="4A9A2090" w:rsidR="003956F7" w:rsidRDefault="00395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DE5"/>
    <w:multiLevelType w:val="hybridMultilevel"/>
    <w:tmpl w:val="9E665B7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12545929"/>
    <w:multiLevelType w:val="hybridMultilevel"/>
    <w:tmpl w:val="25F22FD4"/>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B7626D9"/>
    <w:multiLevelType w:val="hybridMultilevel"/>
    <w:tmpl w:val="0176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351E7"/>
    <w:multiLevelType w:val="hybridMultilevel"/>
    <w:tmpl w:val="96EE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C4AE2"/>
    <w:multiLevelType w:val="hybridMultilevel"/>
    <w:tmpl w:val="298A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D554E"/>
    <w:multiLevelType w:val="hybridMultilevel"/>
    <w:tmpl w:val="C0C4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000C1"/>
    <w:multiLevelType w:val="hybridMultilevel"/>
    <w:tmpl w:val="08283C60"/>
    <w:lvl w:ilvl="0" w:tplc="FFFFFFFF">
      <w:start w:val="3"/>
      <w:numFmt w:val="lowerLetter"/>
      <w:lvlText w:val="%1."/>
      <w:lvlJc w:val="left"/>
      <w:pPr>
        <w:tabs>
          <w:tab w:val="num" w:pos="1778"/>
        </w:tabs>
        <w:ind w:left="1778" w:hanging="36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7" w15:restartNumberingAfterBreak="0">
    <w:nsid w:val="47780CE8"/>
    <w:multiLevelType w:val="hybridMultilevel"/>
    <w:tmpl w:val="BF12874A"/>
    <w:lvl w:ilvl="0" w:tplc="FD0C5084">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E87058"/>
    <w:multiLevelType w:val="hybridMultilevel"/>
    <w:tmpl w:val="1BF4A1F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BD67BA"/>
    <w:multiLevelType w:val="hybridMultilevel"/>
    <w:tmpl w:val="8902AC90"/>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6EA44CD8"/>
    <w:multiLevelType w:val="hybridMultilevel"/>
    <w:tmpl w:val="4B50B75C"/>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530CDB"/>
    <w:multiLevelType w:val="hybridMultilevel"/>
    <w:tmpl w:val="A272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A3230"/>
    <w:multiLevelType w:val="hybridMultilevel"/>
    <w:tmpl w:val="51CEC258"/>
    <w:lvl w:ilvl="0" w:tplc="FD0C508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211914441">
    <w:abstractNumId w:val="10"/>
  </w:num>
  <w:num w:numId="2" w16cid:durableId="1754935781">
    <w:abstractNumId w:val="8"/>
  </w:num>
  <w:num w:numId="3" w16cid:durableId="1519613562">
    <w:abstractNumId w:val="12"/>
  </w:num>
  <w:num w:numId="4" w16cid:durableId="1496258500">
    <w:abstractNumId w:val="7"/>
  </w:num>
  <w:num w:numId="5" w16cid:durableId="1712999918">
    <w:abstractNumId w:val="1"/>
  </w:num>
  <w:num w:numId="6" w16cid:durableId="2058770493">
    <w:abstractNumId w:val="9"/>
  </w:num>
  <w:num w:numId="7" w16cid:durableId="333532201">
    <w:abstractNumId w:val="6"/>
  </w:num>
  <w:num w:numId="8" w16cid:durableId="2000499931">
    <w:abstractNumId w:val="0"/>
  </w:num>
  <w:num w:numId="9" w16cid:durableId="528178194">
    <w:abstractNumId w:val="11"/>
  </w:num>
  <w:num w:numId="10" w16cid:durableId="734015624">
    <w:abstractNumId w:val="5"/>
  </w:num>
  <w:num w:numId="11" w16cid:durableId="76635235">
    <w:abstractNumId w:val="3"/>
  </w:num>
  <w:num w:numId="12" w16cid:durableId="252980036">
    <w:abstractNumId w:val="2"/>
  </w:num>
  <w:num w:numId="13" w16cid:durableId="30921585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8602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47"/>
    <w:rsid w:val="00002C52"/>
    <w:rsid w:val="00005D99"/>
    <w:rsid w:val="000074D4"/>
    <w:rsid w:val="0001407E"/>
    <w:rsid w:val="00021007"/>
    <w:rsid w:val="00025230"/>
    <w:rsid w:val="00033823"/>
    <w:rsid w:val="000405AD"/>
    <w:rsid w:val="0004382B"/>
    <w:rsid w:val="000451D1"/>
    <w:rsid w:val="000535E4"/>
    <w:rsid w:val="00054207"/>
    <w:rsid w:val="0005448F"/>
    <w:rsid w:val="00055E83"/>
    <w:rsid w:val="00056C62"/>
    <w:rsid w:val="00062CED"/>
    <w:rsid w:val="000635EC"/>
    <w:rsid w:val="00064BE0"/>
    <w:rsid w:val="0006681E"/>
    <w:rsid w:val="00067649"/>
    <w:rsid w:val="0007296F"/>
    <w:rsid w:val="00072E75"/>
    <w:rsid w:val="00080779"/>
    <w:rsid w:val="00081E6E"/>
    <w:rsid w:val="000917F7"/>
    <w:rsid w:val="000A0619"/>
    <w:rsid w:val="000A5D57"/>
    <w:rsid w:val="000B4B2C"/>
    <w:rsid w:val="000C0CB3"/>
    <w:rsid w:val="000C38CE"/>
    <w:rsid w:val="000C50C3"/>
    <w:rsid w:val="000C6275"/>
    <w:rsid w:val="000D27C9"/>
    <w:rsid w:val="000D4BC4"/>
    <w:rsid w:val="000D67CE"/>
    <w:rsid w:val="000E32BC"/>
    <w:rsid w:val="000E4DFA"/>
    <w:rsid w:val="000F1179"/>
    <w:rsid w:val="000F661D"/>
    <w:rsid w:val="00114C64"/>
    <w:rsid w:val="001172AE"/>
    <w:rsid w:val="0012508E"/>
    <w:rsid w:val="00131BB6"/>
    <w:rsid w:val="00141E9D"/>
    <w:rsid w:val="00144CB5"/>
    <w:rsid w:val="00146EFC"/>
    <w:rsid w:val="00147B54"/>
    <w:rsid w:val="001545AA"/>
    <w:rsid w:val="001615F3"/>
    <w:rsid w:val="00162B2A"/>
    <w:rsid w:val="00166E32"/>
    <w:rsid w:val="0016748E"/>
    <w:rsid w:val="00174B77"/>
    <w:rsid w:val="00174CC3"/>
    <w:rsid w:val="00176182"/>
    <w:rsid w:val="00180EA0"/>
    <w:rsid w:val="00182286"/>
    <w:rsid w:val="0018421F"/>
    <w:rsid w:val="00185716"/>
    <w:rsid w:val="00190D41"/>
    <w:rsid w:val="00192988"/>
    <w:rsid w:val="00194ECF"/>
    <w:rsid w:val="001A2592"/>
    <w:rsid w:val="001A27BB"/>
    <w:rsid w:val="001A3062"/>
    <w:rsid w:val="001A3D54"/>
    <w:rsid w:val="001B10E5"/>
    <w:rsid w:val="001B519A"/>
    <w:rsid w:val="001B7C9C"/>
    <w:rsid w:val="001C07AF"/>
    <w:rsid w:val="001C2BEF"/>
    <w:rsid w:val="001C6945"/>
    <w:rsid w:val="001C76A6"/>
    <w:rsid w:val="001D6D63"/>
    <w:rsid w:val="001E30DF"/>
    <w:rsid w:val="001E70D1"/>
    <w:rsid w:val="001F512A"/>
    <w:rsid w:val="001F5B4B"/>
    <w:rsid w:val="001F6420"/>
    <w:rsid w:val="00224151"/>
    <w:rsid w:val="0022655E"/>
    <w:rsid w:val="00226825"/>
    <w:rsid w:val="00232541"/>
    <w:rsid w:val="00255171"/>
    <w:rsid w:val="00260E69"/>
    <w:rsid w:val="00262807"/>
    <w:rsid w:val="0026406F"/>
    <w:rsid w:val="0026716D"/>
    <w:rsid w:val="002809D3"/>
    <w:rsid w:val="002A0B37"/>
    <w:rsid w:val="002A0ED9"/>
    <w:rsid w:val="002A3E3A"/>
    <w:rsid w:val="002A6BFB"/>
    <w:rsid w:val="002A6D0B"/>
    <w:rsid w:val="002B4AF5"/>
    <w:rsid w:val="002B6ADB"/>
    <w:rsid w:val="002C0CC5"/>
    <w:rsid w:val="002C3340"/>
    <w:rsid w:val="002D634F"/>
    <w:rsid w:val="002E7875"/>
    <w:rsid w:val="002F0AF6"/>
    <w:rsid w:val="002F293F"/>
    <w:rsid w:val="002F348E"/>
    <w:rsid w:val="002F5AFC"/>
    <w:rsid w:val="00315B69"/>
    <w:rsid w:val="0031703C"/>
    <w:rsid w:val="00321C50"/>
    <w:rsid w:val="00323B5F"/>
    <w:rsid w:val="003261D7"/>
    <w:rsid w:val="00332675"/>
    <w:rsid w:val="0035283D"/>
    <w:rsid w:val="0035304F"/>
    <w:rsid w:val="00355783"/>
    <w:rsid w:val="00357332"/>
    <w:rsid w:val="00360E51"/>
    <w:rsid w:val="00362128"/>
    <w:rsid w:val="00364BEB"/>
    <w:rsid w:val="00366A1D"/>
    <w:rsid w:val="0037049F"/>
    <w:rsid w:val="00372251"/>
    <w:rsid w:val="00372513"/>
    <w:rsid w:val="00373531"/>
    <w:rsid w:val="00375FD0"/>
    <w:rsid w:val="003768DE"/>
    <w:rsid w:val="00381674"/>
    <w:rsid w:val="003821D2"/>
    <w:rsid w:val="00383D00"/>
    <w:rsid w:val="00386A0A"/>
    <w:rsid w:val="003870D4"/>
    <w:rsid w:val="00393359"/>
    <w:rsid w:val="0039372C"/>
    <w:rsid w:val="003956F7"/>
    <w:rsid w:val="003977B4"/>
    <w:rsid w:val="003A793E"/>
    <w:rsid w:val="003B1EBB"/>
    <w:rsid w:val="003B7666"/>
    <w:rsid w:val="003C17D0"/>
    <w:rsid w:val="003C2DAA"/>
    <w:rsid w:val="003C426B"/>
    <w:rsid w:val="003D52BC"/>
    <w:rsid w:val="003F04D9"/>
    <w:rsid w:val="003F10DB"/>
    <w:rsid w:val="003F2071"/>
    <w:rsid w:val="003F25E0"/>
    <w:rsid w:val="003F49A1"/>
    <w:rsid w:val="003F5E40"/>
    <w:rsid w:val="003F6C8B"/>
    <w:rsid w:val="003F7C81"/>
    <w:rsid w:val="00400E47"/>
    <w:rsid w:val="00401E95"/>
    <w:rsid w:val="004074E0"/>
    <w:rsid w:val="004164C0"/>
    <w:rsid w:val="00427188"/>
    <w:rsid w:val="00434D3D"/>
    <w:rsid w:val="00440858"/>
    <w:rsid w:val="00441D75"/>
    <w:rsid w:val="004433A7"/>
    <w:rsid w:val="004466B8"/>
    <w:rsid w:val="0045049B"/>
    <w:rsid w:val="004542C8"/>
    <w:rsid w:val="00455ED5"/>
    <w:rsid w:val="00456CA0"/>
    <w:rsid w:val="00462210"/>
    <w:rsid w:val="00466CFE"/>
    <w:rsid w:val="00470C1C"/>
    <w:rsid w:val="00487D41"/>
    <w:rsid w:val="00490021"/>
    <w:rsid w:val="00494CA9"/>
    <w:rsid w:val="004957A3"/>
    <w:rsid w:val="004A13E8"/>
    <w:rsid w:val="004A51CA"/>
    <w:rsid w:val="004A65DE"/>
    <w:rsid w:val="004B4FB4"/>
    <w:rsid w:val="004C4B46"/>
    <w:rsid w:val="004C5C7C"/>
    <w:rsid w:val="004C6D15"/>
    <w:rsid w:val="004D3946"/>
    <w:rsid w:val="004D3FCA"/>
    <w:rsid w:val="004D4C05"/>
    <w:rsid w:val="004D6B6E"/>
    <w:rsid w:val="004E4C08"/>
    <w:rsid w:val="004F131D"/>
    <w:rsid w:val="004F2A04"/>
    <w:rsid w:val="004F6172"/>
    <w:rsid w:val="004F61F4"/>
    <w:rsid w:val="00500FD5"/>
    <w:rsid w:val="00501672"/>
    <w:rsid w:val="00503AE7"/>
    <w:rsid w:val="005052E5"/>
    <w:rsid w:val="00513AC1"/>
    <w:rsid w:val="005156A2"/>
    <w:rsid w:val="00521008"/>
    <w:rsid w:val="00523921"/>
    <w:rsid w:val="00530C43"/>
    <w:rsid w:val="00532629"/>
    <w:rsid w:val="00537060"/>
    <w:rsid w:val="005410FB"/>
    <w:rsid w:val="00542D24"/>
    <w:rsid w:val="00544F64"/>
    <w:rsid w:val="0055205D"/>
    <w:rsid w:val="00553FBE"/>
    <w:rsid w:val="00561137"/>
    <w:rsid w:val="005634E5"/>
    <w:rsid w:val="005713B9"/>
    <w:rsid w:val="00575ED0"/>
    <w:rsid w:val="00583224"/>
    <w:rsid w:val="005961A6"/>
    <w:rsid w:val="005A0130"/>
    <w:rsid w:val="005A0162"/>
    <w:rsid w:val="005B4291"/>
    <w:rsid w:val="005B5477"/>
    <w:rsid w:val="005C16A0"/>
    <w:rsid w:val="005D66C8"/>
    <w:rsid w:val="005E4421"/>
    <w:rsid w:val="005F1712"/>
    <w:rsid w:val="005F1B6B"/>
    <w:rsid w:val="005F1C9F"/>
    <w:rsid w:val="005F58DC"/>
    <w:rsid w:val="0060153E"/>
    <w:rsid w:val="00604C4C"/>
    <w:rsid w:val="0060591C"/>
    <w:rsid w:val="0061278B"/>
    <w:rsid w:val="00624050"/>
    <w:rsid w:val="006259ED"/>
    <w:rsid w:val="00632ADF"/>
    <w:rsid w:val="0063696A"/>
    <w:rsid w:val="0063705A"/>
    <w:rsid w:val="00645252"/>
    <w:rsid w:val="00653BBD"/>
    <w:rsid w:val="00663F55"/>
    <w:rsid w:val="006643FF"/>
    <w:rsid w:val="00670DF6"/>
    <w:rsid w:val="0067231C"/>
    <w:rsid w:val="00672486"/>
    <w:rsid w:val="0067449F"/>
    <w:rsid w:val="006767D3"/>
    <w:rsid w:val="00676A9A"/>
    <w:rsid w:val="00681D81"/>
    <w:rsid w:val="00693E7F"/>
    <w:rsid w:val="006A0F70"/>
    <w:rsid w:val="006A7F6E"/>
    <w:rsid w:val="006B27C1"/>
    <w:rsid w:val="006B6096"/>
    <w:rsid w:val="006B74FA"/>
    <w:rsid w:val="006C5D1E"/>
    <w:rsid w:val="006C72C2"/>
    <w:rsid w:val="006C7BFF"/>
    <w:rsid w:val="006C7C87"/>
    <w:rsid w:val="006D07EC"/>
    <w:rsid w:val="006D1A54"/>
    <w:rsid w:val="006D3D74"/>
    <w:rsid w:val="006D6A0C"/>
    <w:rsid w:val="006D7248"/>
    <w:rsid w:val="006E6CFF"/>
    <w:rsid w:val="006F5B4B"/>
    <w:rsid w:val="007021E6"/>
    <w:rsid w:val="00702EA9"/>
    <w:rsid w:val="00704C4F"/>
    <w:rsid w:val="00705429"/>
    <w:rsid w:val="00715B6F"/>
    <w:rsid w:val="007163E6"/>
    <w:rsid w:val="0071643E"/>
    <w:rsid w:val="00723DE5"/>
    <w:rsid w:val="007247A4"/>
    <w:rsid w:val="0073161B"/>
    <w:rsid w:val="00731907"/>
    <w:rsid w:val="007340D0"/>
    <w:rsid w:val="00734D5D"/>
    <w:rsid w:val="00742122"/>
    <w:rsid w:val="007439D8"/>
    <w:rsid w:val="007477B3"/>
    <w:rsid w:val="00751482"/>
    <w:rsid w:val="007537A3"/>
    <w:rsid w:val="007538E4"/>
    <w:rsid w:val="00754CB8"/>
    <w:rsid w:val="00755509"/>
    <w:rsid w:val="0075665B"/>
    <w:rsid w:val="00760CDF"/>
    <w:rsid w:val="00761AEC"/>
    <w:rsid w:val="007620CB"/>
    <w:rsid w:val="00763513"/>
    <w:rsid w:val="00763645"/>
    <w:rsid w:val="0076435F"/>
    <w:rsid w:val="00767043"/>
    <w:rsid w:val="0077496D"/>
    <w:rsid w:val="0077527A"/>
    <w:rsid w:val="007772A0"/>
    <w:rsid w:val="007840CA"/>
    <w:rsid w:val="007A35F5"/>
    <w:rsid w:val="007A5A41"/>
    <w:rsid w:val="007B0C78"/>
    <w:rsid w:val="007B3E3D"/>
    <w:rsid w:val="007B4C94"/>
    <w:rsid w:val="007C3EED"/>
    <w:rsid w:val="007D48FA"/>
    <w:rsid w:val="007D6944"/>
    <w:rsid w:val="007F2438"/>
    <w:rsid w:val="007F2B17"/>
    <w:rsid w:val="007F4C31"/>
    <w:rsid w:val="007F5877"/>
    <w:rsid w:val="007F680C"/>
    <w:rsid w:val="0080089F"/>
    <w:rsid w:val="008162FC"/>
    <w:rsid w:val="00821413"/>
    <w:rsid w:val="00821A55"/>
    <w:rsid w:val="008229C7"/>
    <w:rsid w:val="0082438D"/>
    <w:rsid w:val="008257EF"/>
    <w:rsid w:val="00826065"/>
    <w:rsid w:val="0083569A"/>
    <w:rsid w:val="0083594F"/>
    <w:rsid w:val="00841AD9"/>
    <w:rsid w:val="00850C87"/>
    <w:rsid w:val="00852E0F"/>
    <w:rsid w:val="00855714"/>
    <w:rsid w:val="00860296"/>
    <w:rsid w:val="00872D0A"/>
    <w:rsid w:val="00875D8D"/>
    <w:rsid w:val="00885B62"/>
    <w:rsid w:val="00887F17"/>
    <w:rsid w:val="00891C7E"/>
    <w:rsid w:val="008937C8"/>
    <w:rsid w:val="00894B6A"/>
    <w:rsid w:val="008B1E64"/>
    <w:rsid w:val="008B201D"/>
    <w:rsid w:val="008B2F14"/>
    <w:rsid w:val="008C5F55"/>
    <w:rsid w:val="008C6C14"/>
    <w:rsid w:val="008D1DD8"/>
    <w:rsid w:val="008D60EF"/>
    <w:rsid w:val="008E296D"/>
    <w:rsid w:val="008E41F7"/>
    <w:rsid w:val="008F00BF"/>
    <w:rsid w:val="008F0E85"/>
    <w:rsid w:val="008F228D"/>
    <w:rsid w:val="00900E19"/>
    <w:rsid w:val="0090621F"/>
    <w:rsid w:val="0091319C"/>
    <w:rsid w:val="009217E2"/>
    <w:rsid w:val="009233E6"/>
    <w:rsid w:val="00931BB6"/>
    <w:rsid w:val="00931EAD"/>
    <w:rsid w:val="0093473A"/>
    <w:rsid w:val="00937FA9"/>
    <w:rsid w:val="00944685"/>
    <w:rsid w:val="00951343"/>
    <w:rsid w:val="00952130"/>
    <w:rsid w:val="00965ECC"/>
    <w:rsid w:val="00966095"/>
    <w:rsid w:val="00971342"/>
    <w:rsid w:val="0097301F"/>
    <w:rsid w:val="00973AC7"/>
    <w:rsid w:val="0098616F"/>
    <w:rsid w:val="009924B4"/>
    <w:rsid w:val="009A2491"/>
    <w:rsid w:val="009A5805"/>
    <w:rsid w:val="009A5B31"/>
    <w:rsid w:val="009C1330"/>
    <w:rsid w:val="009C1791"/>
    <w:rsid w:val="009C2A92"/>
    <w:rsid w:val="009C2D98"/>
    <w:rsid w:val="009C3937"/>
    <w:rsid w:val="009C6E10"/>
    <w:rsid w:val="009D4AF2"/>
    <w:rsid w:val="009D53CF"/>
    <w:rsid w:val="009F67DA"/>
    <w:rsid w:val="00A01A60"/>
    <w:rsid w:val="00A06581"/>
    <w:rsid w:val="00A1073C"/>
    <w:rsid w:val="00A26BFC"/>
    <w:rsid w:val="00A3171C"/>
    <w:rsid w:val="00A330F5"/>
    <w:rsid w:val="00A3488F"/>
    <w:rsid w:val="00A37F77"/>
    <w:rsid w:val="00A40A1E"/>
    <w:rsid w:val="00A41DE3"/>
    <w:rsid w:val="00A458C1"/>
    <w:rsid w:val="00A555D8"/>
    <w:rsid w:val="00A61278"/>
    <w:rsid w:val="00A63C40"/>
    <w:rsid w:val="00A64CB1"/>
    <w:rsid w:val="00A676F8"/>
    <w:rsid w:val="00A70ACE"/>
    <w:rsid w:val="00A719F5"/>
    <w:rsid w:val="00A73700"/>
    <w:rsid w:val="00A73F7E"/>
    <w:rsid w:val="00A9204E"/>
    <w:rsid w:val="00AA1934"/>
    <w:rsid w:val="00AA2798"/>
    <w:rsid w:val="00AB67F3"/>
    <w:rsid w:val="00AB7ACB"/>
    <w:rsid w:val="00AC3B9A"/>
    <w:rsid w:val="00AD273B"/>
    <w:rsid w:val="00AD502E"/>
    <w:rsid w:val="00AE4BE9"/>
    <w:rsid w:val="00AF351C"/>
    <w:rsid w:val="00AF46AF"/>
    <w:rsid w:val="00B10129"/>
    <w:rsid w:val="00B106EA"/>
    <w:rsid w:val="00B11FA2"/>
    <w:rsid w:val="00B13EEE"/>
    <w:rsid w:val="00B20094"/>
    <w:rsid w:val="00B234E5"/>
    <w:rsid w:val="00B33EDA"/>
    <w:rsid w:val="00B411BC"/>
    <w:rsid w:val="00B41B3C"/>
    <w:rsid w:val="00B41EA1"/>
    <w:rsid w:val="00B43B92"/>
    <w:rsid w:val="00B45517"/>
    <w:rsid w:val="00B559F3"/>
    <w:rsid w:val="00B61DB4"/>
    <w:rsid w:val="00B62C2B"/>
    <w:rsid w:val="00B85EBC"/>
    <w:rsid w:val="00B90FBB"/>
    <w:rsid w:val="00B968B3"/>
    <w:rsid w:val="00BB124D"/>
    <w:rsid w:val="00BB1F39"/>
    <w:rsid w:val="00BB39D2"/>
    <w:rsid w:val="00BC1DDF"/>
    <w:rsid w:val="00BD2644"/>
    <w:rsid w:val="00BE231F"/>
    <w:rsid w:val="00BE67F0"/>
    <w:rsid w:val="00BF22DB"/>
    <w:rsid w:val="00BF52C0"/>
    <w:rsid w:val="00BF67E0"/>
    <w:rsid w:val="00BF69FF"/>
    <w:rsid w:val="00C00CD1"/>
    <w:rsid w:val="00C01FE1"/>
    <w:rsid w:val="00C06471"/>
    <w:rsid w:val="00C06CDF"/>
    <w:rsid w:val="00C07E25"/>
    <w:rsid w:val="00C101BE"/>
    <w:rsid w:val="00C24564"/>
    <w:rsid w:val="00C30CE8"/>
    <w:rsid w:val="00C325F0"/>
    <w:rsid w:val="00C33D9D"/>
    <w:rsid w:val="00C34C84"/>
    <w:rsid w:val="00C37572"/>
    <w:rsid w:val="00C475B1"/>
    <w:rsid w:val="00C4760C"/>
    <w:rsid w:val="00C522F2"/>
    <w:rsid w:val="00C54F07"/>
    <w:rsid w:val="00C54F66"/>
    <w:rsid w:val="00C567CD"/>
    <w:rsid w:val="00C5696F"/>
    <w:rsid w:val="00C651FA"/>
    <w:rsid w:val="00C732AF"/>
    <w:rsid w:val="00C841F9"/>
    <w:rsid w:val="00C94302"/>
    <w:rsid w:val="00CA3460"/>
    <w:rsid w:val="00CA3C59"/>
    <w:rsid w:val="00CA4D94"/>
    <w:rsid w:val="00CB362E"/>
    <w:rsid w:val="00CC4C31"/>
    <w:rsid w:val="00CD6147"/>
    <w:rsid w:val="00CE3784"/>
    <w:rsid w:val="00CE6F79"/>
    <w:rsid w:val="00CE7DB0"/>
    <w:rsid w:val="00CF064E"/>
    <w:rsid w:val="00CF184D"/>
    <w:rsid w:val="00D04133"/>
    <w:rsid w:val="00D119D5"/>
    <w:rsid w:val="00D13291"/>
    <w:rsid w:val="00D16BCD"/>
    <w:rsid w:val="00D20FC1"/>
    <w:rsid w:val="00D213A3"/>
    <w:rsid w:val="00D3354E"/>
    <w:rsid w:val="00D3699E"/>
    <w:rsid w:val="00D40A91"/>
    <w:rsid w:val="00D4281F"/>
    <w:rsid w:val="00D428A9"/>
    <w:rsid w:val="00D433F0"/>
    <w:rsid w:val="00D47240"/>
    <w:rsid w:val="00D535EF"/>
    <w:rsid w:val="00D559A0"/>
    <w:rsid w:val="00D56BB5"/>
    <w:rsid w:val="00D6037B"/>
    <w:rsid w:val="00D62A5F"/>
    <w:rsid w:val="00D62F47"/>
    <w:rsid w:val="00D77E7F"/>
    <w:rsid w:val="00D876BE"/>
    <w:rsid w:val="00D97B82"/>
    <w:rsid w:val="00DA0566"/>
    <w:rsid w:val="00DA25AB"/>
    <w:rsid w:val="00DA26D6"/>
    <w:rsid w:val="00DA2DED"/>
    <w:rsid w:val="00DB0679"/>
    <w:rsid w:val="00DB7B01"/>
    <w:rsid w:val="00DC5447"/>
    <w:rsid w:val="00DC624F"/>
    <w:rsid w:val="00DC7D9D"/>
    <w:rsid w:val="00DD0FCC"/>
    <w:rsid w:val="00DD1AAC"/>
    <w:rsid w:val="00DD2A5B"/>
    <w:rsid w:val="00DD3F53"/>
    <w:rsid w:val="00DD5D8E"/>
    <w:rsid w:val="00DD6422"/>
    <w:rsid w:val="00DD6FA7"/>
    <w:rsid w:val="00DE515B"/>
    <w:rsid w:val="00DE58AB"/>
    <w:rsid w:val="00DF060E"/>
    <w:rsid w:val="00E2036D"/>
    <w:rsid w:val="00E26C0A"/>
    <w:rsid w:val="00E3050C"/>
    <w:rsid w:val="00E310BA"/>
    <w:rsid w:val="00E313B2"/>
    <w:rsid w:val="00E362FB"/>
    <w:rsid w:val="00E5610B"/>
    <w:rsid w:val="00E603CB"/>
    <w:rsid w:val="00E6342E"/>
    <w:rsid w:val="00E722B9"/>
    <w:rsid w:val="00E761C6"/>
    <w:rsid w:val="00E80E9C"/>
    <w:rsid w:val="00E83A83"/>
    <w:rsid w:val="00E858FA"/>
    <w:rsid w:val="00E9032F"/>
    <w:rsid w:val="00E90401"/>
    <w:rsid w:val="00E92C0C"/>
    <w:rsid w:val="00E95BD2"/>
    <w:rsid w:val="00EA1E9F"/>
    <w:rsid w:val="00EB1B92"/>
    <w:rsid w:val="00EB5D1F"/>
    <w:rsid w:val="00EC5B18"/>
    <w:rsid w:val="00ED00F9"/>
    <w:rsid w:val="00ED121C"/>
    <w:rsid w:val="00ED2A53"/>
    <w:rsid w:val="00ED39A2"/>
    <w:rsid w:val="00ED4181"/>
    <w:rsid w:val="00ED47A7"/>
    <w:rsid w:val="00ED508C"/>
    <w:rsid w:val="00EE408C"/>
    <w:rsid w:val="00EE6513"/>
    <w:rsid w:val="00EE6D4C"/>
    <w:rsid w:val="00EF2371"/>
    <w:rsid w:val="00EF44A0"/>
    <w:rsid w:val="00EF73E8"/>
    <w:rsid w:val="00F03548"/>
    <w:rsid w:val="00F117B8"/>
    <w:rsid w:val="00F12780"/>
    <w:rsid w:val="00F1411D"/>
    <w:rsid w:val="00F227A8"/>
    <w:rsid w:val="00F229C5"/>
    <w:rsid w:val="00F22D92"/>
    <w:rsid w:val="00F30362"/>
    <w:rsid w:val="00F30CAB"/>
    <w:rsid w:val="00F37632"/>
    <w:rsid w:val="00F40B3B"/>
    <w:rsid w:val="00F50B46"/>
    <w:rsid w:val="00F51F16"/>
    <w:rsid w:val="00F534ED"/>
    <w:rsid w:val="00F547E9"/>
    <w:rsid w:val="00F55457"/>
    <w:rsid w:val="00F6106B"/>
    <w:rsid w:val="00F661BD"/>
    <w:rsid w:val="00F678BF"/>
    <w:rsid w:val="00F75EFC"/>
    <w:rsid w:val="00F90FC1"/>
    <w:rsid w:val="00F9647C"/>
    <w:rsid w:val="00FA7B2F"/>
    <w:rsid w:val="00FB2431"/>
    <w:rsid w:val="00FB56F7"/>
    <w:rsid w:val="00FC07C9"/>
    <w:rsid w:val="00FC74E1"/>
    <w:rsid w:val="00FD1629"/>
    <w:rsid w:val="00FD3A57"/>
    <w:rsid w:val="00FD3FC9"/>
    <w:rsid w:val="00FD5223"/>
    <w:rsid w:val="00FE52D3"/>
    <w:rsid w:val="00FF1378"/>
    <w:rsid w:val="00FF29CB"/>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20"/>
    <o:shapelayout v:ext="edit">
      <o:idmap v:ext="edit" data="1"/>
    </o:shapelayout>
  </w:shapeDefaults>
  <w:decimalSymbol w:val="."/>
  <w:listSeparator w:val=","/>
  <w14:docId w14:val="5FE64749"/>
  <w15:chartTrackingRefBased/>
  <w15:docId w15:val="{5E745D96-49DF-4D97-8F15-1EBDB263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147"/>
    <w:pPr>
      <w:keepLines/>
    </w:pPr>
    <w:rPr>
      <w:rFonts w:ascii="Arial" w:hAnsi="Arial" w:cs="Arial"/>
      <w:sz w:val="24"/>
      <w:szCs w:val="24"/>
      <w:lang w:val="en-GB"/>
    </w:rPr>
  </w:style>
  <w:style w:type="paragraph" w:styleId="Heading1">
    <w:name w:val="heading 1"/>
    <w:basedOn w:val="Normal"/>
    <w:next w:val="Normal"/>
    <w:link w:val="Heading1Char"/>
    <w:qFormat/>
    <w:rsid w:val="006D3D74"/>
    <w:pPr>
      <w:keepNext/>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nhideWhenUsed/>
    <w:qFormat/>
    <w:rsid w:val="006D3D74"/>
    <w:pPr>
      <w:keepNext/>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nhideWhenUsed/>
    <w:qFormat/>
    <w:rsid w:val="006D3D74"/>
    <w:pPr>
      <w:keepNext/>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6D3D74"/>
    <w:pPr>
      <w:keepNext/>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nhideWhenUsed/>
    <w:qFormat/>
    <w:rsid w:val="006D3D74"/>
    <w:pPr>
      <w:keepNext/>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nhideWhenUsed/>
    <w:qFormat/>
    <w:rsid w:val="006D3D74"/>
    <w:pPr>
      <w:keepNext/>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nhideWhenUsed/>
    <w:rsid w:val="00645252"/>
    <w:rPr>
      <w:rFonts w:ascii="Segoe UI" w:hAnsi="Segoe UI" w:cs="Segoe UI"/>
      <w:szCs w:val="18"/>
    </w:rPr>
  </w:style>
  <w:style w:type="character" w:customStyle="1" w:styleId="BalloonTextChar">
    <w:name w:val="Balloon Text Char"/>
    <w:basedOn w:val="DefaultParagraphFont"/>
    <w:link w:val="BalloonText"/>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CD6147"/>
    <w:pPr>
      <w:ind w:left="720"/>
      <w:contextualSpacing/>
    </w:pPr>
  </w:style>
  <w:style w:type="paragraph" w:styleId="NoSpacing">
    <w:name w:val="No Spacing"/>
    <w:uiPriority w:val="1"/>
    <w:qFormat/>
    <w:rsid w:val="00CD6147"/>
    <w:pPr>
      <w:keepLines/>
    </w:pPr>
    <w:rPr>
      <w:rFonts w:ascii="Arial" w:hAnsi="Arial" w:cs="Arial"/>
      <w:sz w:val="24"/>
      <w:szCs w:val="24"/>
      <w:lang w:val="en-GB"/>
    </w:rPr>
  </w:style>
  <w:style w:type="paragraph" w:styleId="BodyText">
    <w:name w:val="Body Text"/>
    <w:basedOn w:val="Normal"/>
    <w:link w:val="BodyTextChar"/>
    <w:unhideWhenUsed/>
    <w:rsid w:val="00CD6147"/>
    <w:pPr>
      <w:spacing w:after="120"/>
    </w:pPr>
  </w:style>
  <w:style w:type="character" w:customStyle="1" w:styleId="BodyTextChar">
    <w:name w:val="Body Text Char"/>
    <w:basedOn w:val="DefaultParagraphFont"/>
    <w:link w:val="BodyText"/>
    <w:uiPriority w:val="99"/>
    <w:rsid w:val="00CD6147"/>
    <w:rPr>
      <w:rFonts w:ascii="Arial" w:hAnsi="Arial" w:cs="Arial"/>
      <w:sz w:val="24"/>
      <w:szCs w:val="24"/>
      <w:lang w:val="en-GB"/>
    </w:rPr>
  </w:style>
  <w:style w:type="table" w:styleId="TableGrid">
    <w:name w:val="Table Grid"/>
    <w:basedOn w:val="TableNormal"/>
    <w:uiPriority w:val="59"/>
    <w:rsid w:val="00FB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47B54"/>
    <w:pPr>
      <w:spacing w:after="120"/>
      <w:ind w:left="283"/>
    </w:pPr>
  </w:style>
  <w:style w:type="character" w:customStyle="1" w:styleId="BodyTextIndentChar">
    <w:name w:val="Body Text Indent Char"/>
    <w:basedOn w:val="DefaultParagraphFont"/>
    <w:link w:val="BodyTextIndent"/>
    <w:uiPriority w:val="99"/>
    <w:semiHidden/>
    <w:rsid w:val="00147B54"/>
    <w:rPr>
      <w:rFonts w:ascii="Arial" w:hAnsi="Arial" w:cs="Arial"/>
      <w:sz w:val="24"/>
      <w:szCs w:val="24"/>
      <w:lang w:val="en-GB"/>
    </w:rPr>
  </w:style>
  <w:style w:type="paragraph" w:styleId="BodyTextIndent2">
    <w:name w:val="Body Text Indent 2"/>
    <w:basedOn w:val="Normal"/>
    <w:link w:val="BodyTextIndent2Char"/>
    <w:unhideWhenUsed/>
    <w:rsid w:val="00147B54"/>
    <w:pPr>
      <w:spacing w:after="120" w:line="480" w:lineRule="auto"/>
      <w:ind w:left="283"/>
    </w:pPr>
  </w:style>
  <w:style w:type="character" w:customStyle="1" w:styleId="BodyTextIndent2Char">
    <w:name w:val="Body Text Indent 2 Char"/>
    <w:basedOn w:val="DefaultParagraphFont"/>
    <w:link w:val="BodyTextIndent2"/>
    <w:uiPriority w:val="99"/>
    <w:semiHidden/>
    <w:rsid w:val="00147B54"/>
    <w:rPr>
      <w:rFonts w:ascii="Arial" w:hAnsi="Arial" w:cs="Arial"/>
      <w:sz w:val="24"/>
      <w:szCs w:val="24"/>
      <w:lang w:val="en-GB"/>
    </w:rPr>
  </w:style>
  <w:style w:type="table" w:customStyle="1" w:styleId="TableGrid1">
    <w:name w:val="Table Grid1"/>
    <w:basedOn w:val="TableNormal"/>
    <w:next w:val="TableGrid"/>
    <w:uiPriority w:val="39"/>
    <w:rsid w:val="0037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E4DFA"/>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18421F"/>
  </w:style>
  <w:style w:type="character" w:styleId="PageNumber">
    <w:name w:val="page number"/>
    <w:basedOn w:val="DefaultParagraphFont"/>
    <w:rsid w:val="0018421F"/>
  </w:style>
  <w:style w:type="numbering" w:customStyle="1" w:styleId="NoList2">
    <w:name w:val="No List2"/>
    <w:next w:val="NoList"/>
    <w:uiPriority w:val="99"/>
    <w:semiHidden/>
    <w:unhideWhenUsed/>
    <w:rsid w:val="0018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9301">
      <w:bodyDiv w:val="1"/>
      <w:marLeft w:val="0"/>
      <w:marRight w:val="0"/>
      <w:marTop w:val="0"/>
      <w:marBottom w:val="0"/>
      <w:divBdr>
        <w:top w:val="none" w:sz="0" w:space="0" w:color="auto"/>
        <w:left w:val="none" w:sz="0" w:space="0" w:color="auto"/>
        <w:bottom w:val="none" w:sz="0" w:space="0" w:color="auto"/>
        <w:right w:val="none" w:sz="0" w:space="0" w:color="auto"/>
      </w:divBdr>
    </w:div>
    <w:div w:id="114906840">
      <w:bodyDiv w:val="1"/>
      <w:marLeft w:val="0"/>
      <w:marRight w:val="0"/>
      <w:marTop w:val="0"/>
      <w:marBottom w:val="0"/>
      <w:divBdr>
        <w:top w:val="none" w:sz="0" w:space="0" w:color="auto"/>
        <w:left w:val="none" w:sz="0" w:space="0" w:color="auto"/>
        <w:bottom w:val="none" w:sz="0" w:space="0" w:color="auto"/>
        <w:right w:val="none" w:sz="0" w:space="0" w:color="auto"/>
      </w:divBdr>
    </w:div>
    <w:div w:id="281377821">
      <w:bodyDiv w:val="1"/>
      <w:marLeft w:val="0"/>
      <w:marRight w:val="0"/>
      <w:marTop w:val="0"/>
      <w:marBottom w:val="0"/>
      <w:divBdr>
        <w:top w:val="none" w:sz="0" w:space="0" w:color="auto"/>
        <w:left w:val="none" w:sz="0" w:space="0" w:color="auto"/>
        <w:bottom w:val="none" w:sz="0" w:space="0" w:color="auto"/>
        <w:right w:val="none" w:sz="0" w:space="0" w:color="auto"/>
      </w:divBdr>
    </w:div>
    <w:div w:id="391580775">
      <w:bodyDiv w:val="1"/>
      <w:marLeft w:val="0"/>
      <w:marRight w:val="0"/>
      <w:marTop w:val="0"/>
      <w:marBottom w:val="0"/>
      <w:divBdr>
        <w:top w:val="none" w:sz="0" w:space="0" w:color="auto"/>
        <w:left w:val="none" w:sz="0" w:space="0" w:color="auto"/>
        <w:bottom w:val="none" w:sz="0" w:space="0" w:color="auto"/>
        <w:right w:val="none" w:sz="0" w:space="0" w:color="auto"/>
      </w:divBdr>
    </w:div>
    <w:div w:id="418409188">
      <w:bodyDiv w:val="1"/>
      <w:marLeft w:val="0"/>
      <w:marRight w:val="0"/>
      <w:marTop w:val="0"/>
      <w:marBottom w:val="0"/>
      <w:divBdr>
        <w:top w:val="none" w:sz="0" w:space="0" w:color="auto"/>
        <w:left w:val="none" w:sz="0" w:space="0" w:color="auto"/>
        <w:bottom w:val="none" w:sz="0" w:space="0" w:color="auto"/>
        <w:right w:val="none" w:sz="0" w:space="0" w:color="auto"/>
      </w:divBdr>
    </w:div>
    <w:div w:id="458256823">
      <w:bodyDiv w:val="1"/>
      <w:marLeft w:val="0"/>
      <w:marRight w:val="0"/>
      <w:marTop w:val="0"/>
      <w:marBottom w:val="0"/>
      <w:divBdr>
        <w:top w:val="none" w:sz="0" w:space="0" w:color="auto"/>
        <w:left w:val="none" w:sz="0" w:space="0" w:color="auto"/>
        <w:bottom w:val="none" w:sz="0" w:space="0" w:color="auto"/>
        <w:right w:val="none" w:sz="0" w:space="0" w:color="auto"/>
      </w:divBdr>
    </w:div>
    <w:div w:id="489175644">
      <w:bodyDiv w:val="1"/>
      <w:marLeft w:val="0"/>
      <w:marRight w:val="0"/>
      <w:marTop w:val="0"/>
      <w:marBottom w:val="0"/>
      <w:divBdr>
        <w:top w:val="none" w:sz="0" w:space="0" w:color="auto"/>
        <w:left w:val="none" w:sz="0" w:space="0" w:color="auto"/>
        <w:bottom w:val="none" w:sz="0" w:space="0" w:color="auto"/>
        <w:right w:val="none" w:sz="0" w:space="0" w:color="auto"/>
      </w:divBdr>
    </w:div>
    <w:div w:id="515071712">
      <w:bodyDiv w:val="1"/>
      <w:marLeft w:val="0"/>
      <w:marRight w:val="0"/>
      <w:marTop w:val="0"/>
      <w:marBottom w:val="0"/>
      <w:divBdr>
        <w:top w:val="none" w:sz="0" w:space="0" w:color="auto"/>
        <w:left w:val="none" w:sz="0" w:space="0" w:color="auto"/>
        <w:bottom w:val="none" w:sz="0" w:space="0" w:color="auto"/>
        <w:right w:val="none" w:sz="0" w:space="0" w:color="auto"/>
      </w:divBdr>
    </w:div>
    <w:div w:id="523634759">
      <w:bodyDiv w:val="1"/>
      <w:marLeft w:val="0"/>
      <w:marRight w:val="0"/>
      <w:marTop w:val="0"/>
      <w:marBottom w:val="0"/>
      <w:divBdr>
        <w:top w:val="none" w:sz="0" w:space="0" w:color="auto"/>
        <w:left w:val="none" w:sz="0" w:space="0" w:color="auto"/>
        <w:bottom w:val="none" w:sz="0" w:space="0" w:color="auto"/>
        <w:right w:val="none" w:sz="0" w:space="0" w:color="auto"/>
      </w:divBdr>
    </w:div>
    <w:div w:id="616718102">
      <w:bodyDiv w:val="1"/>
      <w:marLeft w:val="0"/>
      <w:marRight w:val="0"/>
      <w:marTop w:val="0"/>
      <w:marBottom w:val="0"/>
      <w:divBdr>
        <w:top w:val="none" w:sz="0" w:space="0" w:color="auto"/>
        <w:left w:val="none" w:sz="0" w:space="0" w:color="auto"/>
        <w:bottom w:val="none" w:sz="0" w:space="0" w:color="auto"/>
        <w:right w:val="none" w:sz="0" w:space="0" w:color="auto"/>
      </w:divBdr>
    </w:div>
    <w:div w:id="712770424">
      <w:bodyDiv w:val="1"/>
      <w:marLeft w:val="0"/>
      <w:marRight w:val="0"/>
      <w:marTop w:val="0"/>
      <w:marBottom w:val="0"/>
      <w:divBdr>
        <w:top w:val="none" w:sz="0" w:space="0" w:color="auto"/>
        <w:left w:val="none" w:sz="0" w:space="0" w:color="auto"/>
        <w:bottom w:val="none" w:sz="0" w:space="0" w:color="auto"/>
        <w:right w:val="none" w:sz="0" w:space="0" w:color="auto"/>
      </w:divBdr>
    </w:div>
    <w:div w:id="738672817">
      <w:bodyDiv w:val="1"/>
      <w:marLeft w:val="0"/>
      <w:marRight w:val="0"/>
      <w:marTop w:val="0"/>
      <w:marBottom w:val="0"/>
      <w:divBdr>
        <w:top w:val="none" w:sz="0" w:space="0" w:color="auto"/>
        <w:left w:val="none" w:sz="0" w:space="0" w:color="auto"/>
        <w:bottom w:val="none" w:sz="0" w:space="0" w:color="auto"/>
        <w:right w:val="none" w:sz="0" w:space="0" w:color="auto"/>
      </w:divBdr>
    </w:div>
    <w:div w:id="773135233">
      <w:bodyDiv w:val="1"/>
      <w:marLeft w:val="0"/>
      <w:marRight w:val="0"/>
      <w:marTop w:val="0"/>
      <w:marBottom w:val="0"/>
      <w:divBdr>
        <w:top w:val="none" w:sz="0" w:space="0" w:color="auto"/>
        <w:left w:val="none" w:sz="0" w:space="0" w:color="auto"/>
        <w:bottom w:val="none" w:sz="0" w:space="0" w:color="auto"/>
        <w:right w:val="none" w:sz="0" w:space="0" w:color="auto"/>
      </w:divBdr>
    </w:div>
    <w:div w:id="832992377">
      <w:bodyDiv w:val="1"/>
      <w:marLeft w:val="0"/>
      <w:marRight w:val="0"/>
      <w:marTop w:val="0"/>
      <w:marBottom w:val="0"/>
      <w:divBdr>
        <w:top w:val="none" w:sz="0" w:space="0" w:color="auto"/>
        <w:left w:val="none" w:sz="0" w:space="0" w:color="auto"/>
        <w:bottom w:val="none" w:sz="0" w:space="0" w:color="auto"/>
        <w:right w:val="none" w:sz="0" w:space="0" w:color="auto"/>
      </w:divBdr>
    </w:div>
    <w:div w:id="920483687">
      <w:bodyDiv w:val="1"/>
      <w:marLeft w:val="0"/>
      <w:marRight w:val="0"/>
      <w:marTop w:val="0"/>
      <w:marBottom w:val="0"/>
      <w:divBdr>
        <w:top w:val="none" w:sz="0" w:space="0" w:color="auto"/>
        <w:left w:val="none" w:sz="0" w:space="0" w:color="auto"/>
        <w:bottom w:val="none" w:sz="0" w:space="0" w:color="auto"/>
        <w:right w:val="none" w:sz="0" w:space="0" w:color="auto"/>
      </w:divBdr>
    </w:div>
    <w:div w:id="1017578703">
      <w:bodyDiv w:val="1"/>
      <w:marLeft w:val="0"/>
      <w:marRight w:val="0"/>
      <w:marTop w:val="0"/>
      <w:marBottom w:val="0"/>
      <w:divBdr>
        <w:top w:val="none" w:sz="0" w:space="0" w:color="auto"/>
        <w:left w:val="none" w:sz="0" w:space="0" w:color="auto"/>
        <w:bottom w:val="none" w:sz="0" w:space="0" w:color="auto"/>
        <w:right w:val="none" w:sz="0" w:space="0" w:color="auto"/>
      </w:divBdr>
    </w:div>
    <w:div w:id="1049261182">
      <w:bodyDiv w:val="1"/>
      <w:marLeft w:val="0"/>
      <w:marRight w:val="0"/>
      <w:marTop w:val="0"/>
      <w:marBottom w:val="0"/>
      <w:divBdr>
        <w:top w:val="none" w:sz="0" w:space="0" w:color="auto"/>
        <w:left w:val="none" w:sz="0" w:space="0" w:color="auto"/>
        <w:bottom w:val="none" w:sz="0" w:space="0" w:color="auto"/>
        <w:right w:val="none" w:sz="0" w:space="0" w:color="auto"/>
      </w:divBdr>
    </w:div>
    <w:div w:id="1168323059">
      <w:bodyDiv w:val="1"/>
      <w:marLeft w:val="0"/>
      <w:marRight w:val="0"/>
      <w:marTop w:val="0"/>
      <w:marBottom w:val="0"/>
      <w:divBdr>
        <w:top w:val="none" w:sz="0" w:space="0" w:color="auto"/>
        <w:left w:val="none" w:sz="0" w:space="0" w:color="auto"/>
        <w:bottom w:val="none" w:sz="0" w:space="0" w:color="auto"/>
        <w:right w:val="none" w:sz="0" w:space="0" w:color="auto"/>
      </w:divBdr>
    </w:div>
    <w:div w:id="1227641593">
      <w:bodyDiv w:val="1"/>
      <w:marLeft w:val="0"/>
      <w:marRight w:val="0"/>
      <w:marTop w:val="0"/>
      <w:marBottom w:val="0"/>
      <w:divBdr>
        <w:top w:val="none" w:sz="0" w:space="0" w:color="auto"/>
        <w:left w:val="none" w:sz="0" w:space="0" w:color="auto"/>
        <w:bottom w:val="none" w:sz="0" w:space="0" w:color="auto"/>
        <w:right w:val="none" w:sz="0" w:space="0" w:color="auto"/>
      </w:divBdr>
    </w:div>
    <w:div w:id="1230194807">
      <w:bodyDiv w:val="1"/>
      <w:marLeft w:val="0"/>
      <w:marRight w:val="0"/>
      <w:marTop w:val="0"/>
      <w:marBottom w:val="0"/>
      <w:divBdr>
        <w:top w:val="none" w:sz="0" w:space="0" w:color="auto"/>
        <w:left w:val="none" w:sz="0" w:space="0" w:color="auto"/>
        <w:bottom w:val="none" w:sz="0" w:space="0" w:color="auto"/>
        <w:right w:val="none" w:sz="0" w:space="0" w:color="auto"/>
      </w:divBdr>
    </w:div>
    <w:div w:id="1249774905">
      <w:bodyDiv w:val="1"/>
      <w:marLeft w:val="0"/>
      <w:marRight w:val="0"/>
      <w:marTop w:val="0"/>
      <w:marBottom w:val="0"/>
      <w:divBdr>
        <w:top w:val="none" w:sz="0" w:space="0" w:color="auto"/>
        <w:left w:val="none" w:sz="0" w:space="0" w:color="auto"/>
        <w:bottom w:val="none" w:sz="0" w:space="0" w:color="auto"/>
        <w:right w:val="none" w:sz="0" w:space="0" w:color="auto"/>
      </w:divBdr>
    </w:div>
    <w:div w:id="1274362613">
      <w:bodyDiv w:val="1"/>
      <w:marLeft w:val="0"/>
      <w:marRight w:val="0"/>
      <w:marTop w:val="0"/>
      <w:marBottom w:val="0"/>
      <w:divBdr>
        <w:top w:val="none" w:sz="0" w:space="0" w:color="auto"/>
        <w:left w:val="none" w:sz="0" w:space="0" w:color="auto"/>
        <w:bottom w:val="none" w:sz="0" w:space="0" w:color="auto"/>
        <w:right w:val="none" w:sz="0" w:space="0" w:color="auto"/>
      </w:divBdr>
    </w:div>
    <w:div w:id="1291090286">
      <w:bodyDiv w:val="1"/>
      <w:marLeft w:val="0"/>
      <w:marRight w:val="0"/>
      <w:marTop w:val="0"/>
      <w:marBottom w:val="0"/>
      <w:divBdr>
        <w:top w:val="none" w:sz="0" w:space="0" w:color="auto"/>
        <w:left w:val="none" w:sz="0" w:space="0" w:color="auto"/>
        <w:bottom w:val="none" w:sz="0" w:space="0" w:color="auto"/>
        <w:right w:val="none" w:sz="0" w:space="0" w:color="auto"/>
      </w:divBdr>
    </w:div>
    <w:div w:id="1306079951">
      <w:bodyDiv w:val="1"/>
      <w:marLeft w:val="0"/>
      <w:marRight w:val="0"/>
      <w:marTop w:val="0"/>
      <w:marBottom w:val="0"/>
      <w:divBdr>
        <w:top w:val="none" w:sz="0" w:space="0" w:color="auto"/>
        <w:left w:val="none" w:sz="0" w:space="0" w:color="auto"/>
        <w:bottom w:val="none" w:sz="0" w:space="0" w:color="auto"/>
        <w:right w:val="none" w:sz="0" w:space="0" w:color="auto"/>
      </w:divBdr>
    </w:div>
    <w:div w:id="1325476802">
      <w:bodyDiv w:val="1"/>
      <w:marLeft w:val="0"/>
      <w:marRight w:val="0"/>
      <w:marTop w:val="0"/>
      <w:marBottom w:val="0"/>
      <w:divBdr>
        <w:top w:val="none" w:sz="0" w:space="0" w:color="auto"/>
        <w:left w:val="none" w:sz="0" w:space="0" w:color="auto"/>
        <w:bottom w:val="none" w:sz="0" w:space="0" w:color="auto"/>
        <w:right w:val="none" w:sz="0" w:space="0" w:color="auto"/>
      </w:divBdr>
    </w:div>
    <w:div w:id="1440491008">
      <w:bodyDiv w:val="1"/>
      <w:marLeft w:val="0"/>
      <w:marRight w:val="0"/>
      <w:marTop w:val="0"/>
      <w:marBottom w:val="0"/>
      <w:divBdr>
        <w:top w:val="none" w:sz="0" w:space="0" w:color="auto"/>
        <w:left w:val="none" w:sz="0" w:space="0" w:color="auto"/>
        <w:bottom w:val="none" w:sz="0" w:space="0" w:color="auto"/>
        <w:right w:val="none" w:sz="0" w:space="0" w:color="auto"/>
      </w:divBdr>
    </w:div>
    <w:div w:id="1451513316">
      <w:bodyDiv w:val="1"/>
      <w:marLeft w:val="0"/>
      <w:marRight w:val="0"/>
      <w:marTop w:val="0"/>
      <w:marBottom w:val="0"/>
      <w:divBdr>
        <w:top w:val="none" w:sz="0" w:space="0" w:color="auto"/>
        <w:left w:val="none" w:sz="0" w:space="0" w:color="auto"/>
        <w:bottom w:val="none" w:sz="0" w:space="0" w:color="auto"/>
        <w:right w:val="none" w:sz="0" w:space="0" w:color="auto"/>
      </w:divBdr>
    </w:div>
    <w:div w:id="1520661381">
      <w:bodyDiv w:val="1"/>
      <w:marLeft w:val="0"/>
      <w:marRight w:val="0"/>
      <w:marTop w:val="0"/>
      <w:marBottom w:val="0"/>
      <w:divBdr>
        <w:top w:val="none" w:sz="0" w:space="0" w:color="auto"/>
        <w:left w:val="none" w:sz="0" w:space="0" w:color="auto"/>
        <w:bottom w:val="none" w:sz="0" w:space="0" w:color="auto"/>
        <w:right w:val="none" w:sz="0" w:space="0" w:color="auto"/>
      </w:divBdr>
    </w:div>
    <w:div w:id="1566065063">
      <w:bodyDiv w:val="1"/>
      <w:marLeft w:val="0"/>
      <w:marRight w:val="0"/>
      <w:marTop w:val="0"/>
      <w:marBottom w:val="0"/>
      <w:divBdr>
        <w:top w:val="none" w:sz="0" w:space="0" w:color="auto"/>
        <w:left w:val="none" w:sz="0" w:space="0" w:color="auto"/>
        <w:bottom w:val="none" w:sz="0" w:space="0" w:color="auto"/>
        <w:right w:val="none" w:sz="0" w:space="0" w:color="auto"/>
      </w:divBdr>
    </w:div>
    <w:div w:id="1589927596">
      <w:bodyDiv w:val="1"/>
      <w:marLeft w:val="0"/>
      <w:marRight w:val="0"/>
      <w:marTop w:val="0"/>
      <w:marBottom w:val="0"/>
      <w:divBdr>
        <w:top w:val="none" w:sz="0" w:space="0" w:color="auto"/>
        <w:left w:val="none" w:sz="0" w:space="0" w:color="auto"/>
        <w:bottom w:val="none" w:sz="0" w:space="0" w:color="auto"/>
        <w:right w:val="none" w:sz="0" w:space="0" w:color="auto"/>
      </w:divBdr>
    </w:div>
    <w:div w:id="1723820230">
      <w:bodyDiv w:val="1"/>
      <w:marLeft w:val="0"/>
      <w:marRight w:val="0"/>
      <w:marTop w:val="0"/>
      <w:marBottom w:val="0"/>
      <w:divBdr>
        <w:top w:val="none" w:sz="0" w:space="0" w:color="auto"/>
        <w:left w:val="none" w:sz="0" w:space="0" w:color="auto"/>
        <w:bottom w:val="none" w:sz="0" w:space="0" w:color="auto"/>
        <w:right w:val="none" w:sz="0" w:space="0" w:color="auto"/>
      </w:divBdr>
    </w:div>
    <w:div w:id="1740785085">
      <w:bodyDiv w:val="1"/>
      <w:marLeft w:val="0"/>
      <w:marRight w:val="0"/>
      <w:marTop w:val="0"/>
      <w:marBottom w:val="0"/>
      <w:divBdr>
        <w:top w:val="none" w:sz="0" w:space="0" w:color="auto"/>
        <w:left w:val="none" w:sz="0" w:space="0" w:color="auto"/>
        <w:bottom w:val="none" w:sz="0" w:space="0" w:color="auto"/>
        <w:right w:val="none" w:sz="0" w:space="0" w:color="auto"/>
      </w:divBdr>
    </w:div>
    <w:div w:id="1853836568">
      <w:bodyDiv w:val="1"/>
      <w:marLeft w:val="0"/>
      <w:marRight w:val="0"/>
      <w:marTop w:val="0"/>
      <w:marBottom w:val="0"/>
      <w:divBdr>
        <w:top w:val="none" w:sz="0" w:space="0" w:color="auto"/>
        <w:left w:val="none" w:sz="0" w:space="0" w:color="auto"/>
        <w:bottom w:val="none" w:sz="0" w:space="0" w:color="auto"/>
        <w:right w:val="none" w:sz="0" w:space="0" w:color="auto"/>
      </w:divBdr>
    </w:div>
    <w:div w:id="1919366342">
      <w:bodyDiv w:val="1"/>
      <w:marLeft w:val="0"/>
      <w:marRight w:val="0"/>
      <w:marTop w:val="0"/>
      <w:marBottom w:val="0"/>
      <w:divBdr>
        <w:top w:val="none" w:sz="0" w:space="0" w:color="auto"/>
        <w:left w:val="none" w:sz="0" w:space="0" w:color="auto"/>
        <w:bottom w:val="none" w:sz="0" w:space="0" w:color="auto"/>
        <w:right w:val="none" w:sz="0" w:space="0" w:color="auto"/>
      </w:divBdr>
    </w:div>
    <w:div w:id="1941598633">
      <w:bodyDiv w:val="1"/>
      <w:marLeft w:val="0"/>
      <w:marRight w:val="0"/>
      <w:marTop w:val="0"/>
      <w:marBottom w:val="0"/>
      <w:divBdr>
        <w:top w:val="none" w:sz="0" w:space="0" w:color="auto"/>
        <w:left w:val="none" w:sz="0" w:space="0" w:color="auto"/>
        <w:bottom w:val="none" w:sz="0" w:space="0" w:color="auto"/>
        <w:right w:val="none" w:sz="0" w:space="0" w:color="auto"/>
      </w:divBdr>
    </w:div>
    <w:div w:id="1944802937">
      <w:bodyDiv w:val="1"/>
      <w:marLeft w:val="0"/>
      <w:marRight w:val="0"/>
      <w:marTop w:val="0"/>
      <w:marBottom w:val="0"/>
      <w:divBdr>
        <w:top w:val="none" w:sz="0" w:space="0" w:color="auto"/>
        <w:left w:val="none" w:sz="0" w:space="0" w:color="auto"/>
        <w:bottom w:val="none" w:sz="0" w:space="0" w:color="auto"/>
        <w:right w:val="none" w:sz="0" w:space="0" w:color="auto"/>
      </w:divBdr>
    </w:div>
    <w:div w:id="1964649447">
      <w:bodyDiv w:val="1"/>
      <w:marLeft w:val="0"/>
      <w:marRight w:val="0"/>
      <w:marTop w:val="0"/>
      <w:marBottom w:val="0"/>
      <w:divBdr>
        <w:top w:val="none" w:sz="0" w:space="0" w:color="auto"/>
        <w:left w:val="none" w:sz="0" w:space="0" w:color="auto"/>
        <w:bottom w:val="none" w:sz="0" w:space="0" w:color="auto"/>
        <w:right w:val="none" w:sz="0" w:space="0" w:color="auto"/>
      </w:divBdr>
    </w:div>
    <w:div w:id="1965963348">
      <w:bodyDiv w:val="1"/>
      <w:marLeft w:val="0"/>
      <w:marRight w:val="0"/>
      <w:marTop w:val="0"/>
      <w:marBottom w:val="0"/>
      <w:divBdr>
        <w:top w:val="none" w:sz="0" w:space="0" w:color="auto"/>
        <w:left w:val="none" w:sz="0" w:space="0" w:color="auto"/>
        <w:bottom w:val="none" w:sz="0" w:space="0" w:color="auto"/>
        <w:right w:val="none" w:sz="0" w:space="0" w:color="auto"/>
      </w:divBdr>
    </w:div>
    <w:div w:id="1966153781">
      <w:bodyDiv w:val="1"/>
      <w:marLeft w:val="0"/>
      <w:marRight w:val="0"/>
      <w:marTop w:val="0"/>
      <w:marBottom w:val="0"/>
      <w:divBdr>
        <w:top w:val="none" w:sz="0" w:space="0" w:color="auto"/>
        <w:left w:val="none" w:sz="0" w:space="0" w:color="auto"/>
        <w:bottom w:val="none" w:sz="0" w:space="0" w:color="auto"/>
        <w:right w:val="none" w:sz="0" w:space="0" w:color="auto"/>
      </w:divBdr>
    </w:div>
    <w:div w:id="1969122426">
      <w:bodyDiv w:val="1"/>
      <w:marLeft w:val="0"/>
      <w:marRight w:val="0"/>
      <w:marTop w:val="0"/>
      <w:marBottom w:val="0"/>
      <w:divBdr>
        <w:top w:val="none" w:sz="0" w:space="0" w:color="auto"/>
        <w:left w:val="none" w:sz="0" w:space="0" w:color="auto"/>
        <w:bottom w:val="none" w:sz="0" w:space="0" w:color="auto"/>
        <w:right w:val="none" w:sz="0" w:space="0" w:color="auto"/>
      </w:divBdr>
    </w:div>
    <w:div w:id="1977760417">
      <w:bodyDiv w:val="1"/>
      <w:marLeft w:val="0"/>
      <w:marRight w:val="0"/>
      <w:marTop w:val="0"/>
      <w:marBottom w:val="0"/>
      <w:divBdr>
        <w:top w:val="none" w:sz="0" w:space="0" w:color="auto"/>
        <w:left w:val="none" w:sz="0" w:space="0" w:color="auto"/>
        <w:bottom w:val="none" w:sz="0" w:space="0" w:color="auto"/>
        <w:right w:val="none" w:sz="0" w:space="0" w:color="auto"/>
      </w:divBdr>
    </w:div>
    <w:div w:id="2062898047">
      <w:bodyDiv w:val="1"/>
      <w:marLeft w:val="0"/>
      <w:marRight w:val="0"/>
      <w:marTop w:val="0"/>
      <w:marBottom w:val="0"/>
      <w:divBdr>
        <w:top w:val="none" w:sz="0" w:space="0" w:color="auto"/>
        <w:left w:val="none" w:sz="0" w:space="0" w:color="auto"/>
        <w:bottom w:val="none" w:sz="0" w:space="0" w:color="auto"/>
        <w:right w:val="none" w:sz="0" w:space="0" w:color="auto"/>
      </w:divBdr>
    </w:div>
    <w:div w:id="2118405800">
      <w:bodyDiv w:val="1"/>
      <w:marLeft w:val="0"/>
      <w:marRight w:val="0"/>
      <w:marTop w:val="0"/>
      <w:marBottom w:val="0"/>
      <w:divBdr>
        <w:top w:val="none" w:sz="0" w:space="0" w:color="auto"/>
        <w:left w:val="none" w:sz="0" w:space="0" w:color="auto"/>
        <w:bottom w:val="none" w:sz="0" w:space="0" w:color="auto"/>
        <w:right w:val="none" w:sz="0" w:space="0" w:color="auto"/>
      </w:divBdr>
    </w:div>
    <w:div w:id="2124111469">
      <w:bodyDiv w:val="1"/>
      <w:marLeft w:val="0"/>
      <w:marRight w:val="0"/>
      <w:marTop w:val="0"/>
      <w:marBottom w:val="0"/>
      <w:divBdr>
        <w:top w:val="none" w:sz="0" w:space="0" w:color="auto"/>
        <w:left w:val="none" w:sz="0" w:space="0" w:color="auto"/>
        <w:bottom w:val="none" w:sz="0" w:space="0" w:color="auto"/>
        <w:right w:val="none" w:sz="0" w:space="0" w:color="auto"/>
      </w:divBdr>
    </w:div>
    <w:div w:id="21423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3BA1E9D0-B2AD-440A-8437-1C55F828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29</Pages>
  <Words>6540</Words>
  <Characters>37283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10</cp:revision>
  <cp:lastPrinted>2023-03-02T10:37:00Z</cp:lastPrinted>
  <dcterms:created xsi:type="dcterms:W3CDTF">2023-02-28T14:06:00Z</dcterms:created>
  <dcterms:modified xsi:type="dcterms:W3CDTF">2023-03-14T11:26:00Z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