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962E6" w14:textId="2F6336CD" w:rsidR="00BF69FF" w:rsidRDefault="00CD6147" w:rsidP="00CD6147">
      <w:pPr>
        <w:jc w:val="center"/>
      </w:pPr>
      <w:bookmarkStart w:id="0" w:name="_GoBack"/>
      <w:bookmarkEnd w:id="0"/>
      <w:r>
        <w:rPr>
          <w:noProof/>
          <w:lang w:eastAsia="en-GB"/>
        </w:rPr>
        <w:drawing>
          <wp:inline distT="0" distB="0" distL="0" distR="0" wp14:anchorId="63A1C4F1" wp14:editId="500D39DA">
            <wp:extent cx="868484" cy="10191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080" cy="1021048"/>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6EE77850" w:rsidR="00CD6147" w:rsidRDefault="00CD6147" w:rsidP="00CD6147">
      <w:pPr>
        <w:jc w:val="center"/>
      </w:pPr>
      <w:r>
        <w:t>held in The Stevenson Centre at</w:t>
      </w:r>
      <w:r w:rsidR="00315B69">
        <w:t xml:space="preserve"> </w:t>
      </w:r>
      <w:r w:rsidR="00E26C0A">
        <w:t>7:</w:t>
      </w:r>
      <w:r w:rsidR="00332675">
        <w:t>54</w:t>
      </w:r>
      <w:r w:rsidR="00E26C0A">
        <w:t>pm on Monday 2</w:t>
      </w:r>
      <w:r w:rsidR="00332675">
        <w:t>5</w:t>
      </w:r>
      <w:r w:rsidR="00E26C0A" w:rsidRPr="00E26C0A">
        <w:rPr>
          <w:vertAlign w:val="superscript"/>
        </w:rPr>
        <w:t>th</w:t>
      </w:r>
      <w:r w:rsidR="00E26C0A">
        <w:t xml:space="preserve"> </w:t>
      </w:r>
      <w:r w:rsidR="00332675">
        <w:t>April</w:t>
      </w:r>
      <w:r w:rsidR="00E26C0A">
        <w:t xml:space="preserve"> 2022</w:t>
      </w:r>
    </w:p>
    <w:p w14:paraId="23A8A8EE" w14:textId="69AC0F88" w:rsidR="00CD6147" w:rsidRDefault="00CD6147" w:rsidP="00CD6147">
      <w:pPr>
        <w:jc w:val="center"/>
      </w:pPr>
    </w:p>
    <w:p w14:paraId="18657D9E" w14:textId="77A00CC6" w:rsidR="00CD6147" w:rsidRDefault="0098616F" w:rsidP="00CD6147">
      <w:pPr>
        <w:ind w:left="284"/>
        <w:rPr>
          <w:b/>
        </w:rPr>
      </w:pPr>
      <w:r w:rsidRPr="0098616F">
        <w:rPr>
          <w:b/>
        </w:rPr>
        <w:t>PRESENT</w:t>
      </w:r>
      <w:r w:rsidR="00CD6147">
        <w:tab/>
      </w:r>
      <w:r w:rsidR="00CD6147">
        <w:tab/>
        <w:t>Councillors</w:t>
      </w:r>
      <w:r w:rsidR="00CD6147">
        <w:tab/>
      </w:r>
      <w:r w:rsidR="0001407E">
        <w:t>A C Bavington</w:t>
      </w:r>
      <w:r w:rsidR="00CD6147">
        <w:tab/>
      </w:r>
      <w:r w:rsidR="00CD6147">
        <w:tab/>
      </w:r>
      <w:r w:rsidR="00CD6147" w:rsidRPr="001A38BB">
        <w:rPr>
          <w:b/>
        </w:rPr>
        <w:t>Chairman</w:t>
      </w:r>
    </w:p>
    <w:p w14:paraId="554348B6" w14:textId="77777777" w:rsidR="002C3340" w:rsidRDefault="007A35F5" w:rsidP="00E362FB">
      <w:r>
        <w:tab/>
      </w:r>
      <w:r>
        <w:tab/>
      </w:r>
      <w:r>
        <w:tab/>
      </w:r>
      <w:r w:rsidR="009A2491">
        <w:tab/>
      </w:r>
      <w:r w:rsidR="009A2491">
        <w:tab/>
      </w:r>
      <w:r w:rsidR="002C3340">
        <w:t>T J Keane</w:t>
      </w:r>
      <w:r w:rsidR="002C3340">
        <w:tab/>
      </w:r>
      <w:r w:rsidR="002C3340">
        <w:tab/>
      </w:r>
      <w:r w:rsidR="00E26C0A">
        <w:tab/>
      </w:r>
      <w:r w:rsidR="002C3340">
        <w:t>M D Newman</w:t>
      </w:r>
    </w:p>
    <w:p w14:paraId="5CA60EC4" w14:textId="77777777" w:rsidR="002C3340" w:rsidRDefault="004A51CA" w:rsidP="002C3340">
      <w:pPr>
        <w:ind w:left="2880" w:firstLine="720"/>
      </w:pPr>
      <w:r>
        <w:t>S M Sheridan</w:t>
      </w:r>
      <w:r w:rsidR="002C3340">
        <w:tab/>
      </w:r>
      <w:r w:rsidR="002C3340">
        <w:tab/>
        <w:t>T M Welsh</w:t>
      </w:r>
    </w:p>
    <w:p w14:paraId="79C68CCB" w14:textId="77777777" w:rsidR="002C3340" w:rsidRDefault="00E26C0A" w:rsidP="002C3340">
      <w:pPr>
        <w:ind w:left="2880" w:firstLine="720"/>
      </w:pPr>
      <w:r>
        <w:t>M</w:t>
      </w:r>
      <w:r w:rsidR="00A06581">
        <w:t>rs P White</w:t>
      </w:r>
      <w:r w:rsidR="002C3340">
        <w:tab/>
      </w:r>
      <w:r w:rsidR="002C3340">
        <w:tab/>
      </w:r>
      <w:r w:rsidR="002C3340">
        <w:tab/>
      </w:r>
      <w:r w:rsidR="0037049F">
        <w:t>Mrs J Wilson</w:t>
      </w:r>
    </w:p>
    <w:p w14:paraId="3CFF5FAB" w14:textId="4287FBDF" w:rsidR="0037049F" w:rsidRDefault="0037049F" w:rsidP="002C3340">
      <w:pPr>
        <w:ind w:left="3600"/>
      </w:pPr>
      <w:r>
        <w:t>C G Wright</w:t>
      </w:r>
      <w:r w:rsidR="002C3340">
        <w:tab/>
      </w:r>
      <w:r w:rsidR="002C3340">
        <w:tab/>
      </w:r>
      <w:r w:rsidR="002C3340">
        <w:tab/>
        <w:t>D Young</w:t>
      </w:r>
    </w:p>
    <w:p w14:paraId="36AE7BC3" w14:textId="69DDB545" w:rsidR="00CD6147" w:rsidRDefault="00CD6147" w:rsidP="00E362FB">
      <w:r>
        <w:tab/>
      </w:r>
      <w:r w:rsidR="007A35F5">
        <w:tab/>
      </w:r>
      <w:r w:rsidR="007A35F5">
        <w:tab/>
      </w:r>
      <w:r w:rsidR="007A35F5">
        <w:tab/>
      </w:r>
    </w:p>
    <w:p w14:paraId="6B62C76A" w14:textId="77777777" w:rsidR="002C3340" w:rsidRDefault="002C3340" w:rsidP="00A40A1E">
      <w:pPr>
        <w:ind w:firstLine="720"/>
      </w:pPr>
    </w:p>
    <w:p w14:paraId="2868BC64" w14:textId="16E507A3" w:rsidR="00A40A1E" w:rsidRDefault="00CD6147" w:rsidP="00A40A1E">
      <w:pPr>
        <w:ind w:firstLine="720"/>
      </w:pPr>
      <w:r>
        <w:t>Council Administrator</w:t>
      </w:r>
      <w:r w:rsidR="00E362FB">
        <w:tab/>
      </w:r>
      <w:r>
        <w:t>M</w:t>
      </w:r>
      <w:r w:rsidR="009C2D98">
        <w:t>is</w:t>
      </w:r>
      <w:r w:rsidR="00FC74E1">
        <w:t>s E Skuce</w:t>
      </w:r>
    </w:p>
    <w:p w14:paraId="2CAAC557" w14:textId="5B309689" w:rsidR="00BF69FF" w:rsidRDefault="00CD6147" w:rsidP="00A40A1E">
      <w:pPr>
        <w:ind w:firstLine="720"/>
      </w:pPr>
      <w:r>
        <w:t xml:space="preserve">     </w:t>
      </w:r>
    </w:p>
    <w:p w14:paraId="648A1030" w14:textId="1F9BFA60" w:rsidR="00E26C0A" w:rsidRDefault="00E26C0A" w:rsidP="00A40A1E">
      <w:pPr>
        <w:ind w:firstLine="720"/>
      </w:pPr>
    </w:p>
    <w:p w14:paraId="66EE13FA" w14:textId="7BD9D3F3" w:rsidR="00CD6147" w:rsidRPr="0001407E" w:rsidRDefault="00CD6147" w:rsidP="00E313B2">
      <w:pPr>
        <w:pStyle w:val="ListParagraph"/>
        <w:numPr>
          <w:ilvl w:val="0"/>
          <w:numId w:val="19"/>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6484E92D" w14:textId="4345A4DA" w:rsidR="004A51CA" w:rsidRDefault="002C3340" w:rsidP="005C16A0">
      <w:pPr>
        <w:jc w:val="both"/>
      </w:pPr>
      <w:r>
        <w:t>No apologies were received.</w:t>
      </w:r>
    </w:p>
    <w:p w14:paraId="61D209BF" w14:textId="51CCDA53" w:rsidR="002C3340" w:rsidRDefault="002C3340" w:rsidP="005C16A0">
      <w:pPr>
        <w:jc w:val="both"/>
      </w:pPr>
    </w:p>
    <w:p w14:paraId="3AE0783F" w14:textId="4773CFD4" w:rsidR="002C3340" w:rsidRDefault="002C3340" w:rsidP="005C16A0">
      <w:pPr>
        <w:jc w:val="both"/>
      </w:pPr>
      <w:r>
        <w:t>Councillor T Harman did not attend the meeting.</w:t>
      </w:r>
    </w:p>
    <w:p w14:paraId="00DC8EDD" w14:textId="28616391" w:rsidR="00B559F3" w:rsidRPr="0001407E" w:rsidRDefault="00B559F3" w:rsidP="005C16A0">
      <w:pPr>
        <w:jc w:val="both"/>
        <w:rPr>
          <w:b/>
          <w:bCs/>
        </w:rPr>
      </w:pPr>
    </w:p>
    <w:p w14:paraId="0B004390" w14:textId="0A77E094" w:rsidR="00CD6147" w:rsidRPr="0001407E" w:rsidRDefault="00A06581" w:rsidP="00E313B2">
      <w:pPr>
        <w:pStyle w:val="ListParagraph"/>
        <w:numPr>
          <w:ilvl w:val="0"/>
          <w:numId w:val="19"/>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75D68202" w:rsidR="00FB2431" w:rsidRDefault="004B4FB4" w:rsidP="003D52BC">
      <w:pPr>
        <w:tabs>
          <w:tab w:val="left" w:pos="270"/>
          <w:tab w:val="left" w:pos="360"/>
        </w:tabs>
        <w:jc w:val="both"/>
      </w:pPr>
      <w:r>
        <w:t>Councillor Bavington declared a non-pecuniary interest in any item relating to Thomas Gainsborough School as he volunteers at the School and a family member is employed by the Trust.</w:t>
      </w:r>
    </w:p>
    <w:p w14:paraId="41468B6D" w14:textId="4A5FA273" w:rsidR="002C3340" w:rsidRDefault="002C3340" w:rsidP="003D52BC">
      <w:pPr>
        <w:tabs>
          <w:tab w:val="left" w:pos="270"/>
          <w:tab w:val="left" w:pos="360"/>
        </w:tabs>
        <w:jc w:val="both"/>
      </w:pPr>
    </w:p>
    <w:p w14:paraId="51E7E50D" w14:textId="4D495E72" w:rsidR="002C3340" w:rsidRDefault="002C3340" w:rsidP="003D52BC">
      <w:pPr>
        <w:tabs>
          <w:tab w:val="left" w:pos="270"/>
          <w:tab w:val="left" w:pos="360"/>
        </w:tabs>
        <w:jc w:val="both"/>
      </w:pPr>
      <w:r>
        <w:t>Councillor Young declared a non-pecuniary interest in any item relating to Thomas Gainsborough School as he and a family member are employed by the Trust.</w:t>
      </w:r>
    </w:p>
    <w:p w14:paraId="0BE5BBC7" w14:textId="076189AD" w:rsidR="004B4FB4" w:rsidRDefault="004B4FB4" w:rsidP="003D52BC">
      <w:pPr>
        <w:tabs>
          <w:tab w:val="left" w:pos="270"/>
          <w:tab w:val="left" w:pos="360"/>
        </w:tabs>
        <w:jc w:val="both"/>
      </w:pPr>
    </w:p>
    <w:p w14:paraId="0F4E23C9" w14:textId="1C297317" w:rsidR="00466CFE" w:rsidRPr="0001407E" w:rsidRDefault="00466CFE" w:rsidP="00E313B2">
      <w:pPr>
        <w:pStyle w:val="ListParagraph"/>
        <w:numPr>
          <w:ilvl w:val="0"/>
          <w:numId w:val="19"/>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5E87672F" w14:textId="2B3302FF" w:rsidR="00CD6147" w:rsidRPr="00A555D8" w:rsidRDefault="00372251" w:rsidP="00A555D8">
      <w:pPr>
        <w:pStyle w:val="ListParagraph"/>
        <w:numPr>
          <w:ilvl w:val="0"/>
          <w:numId w:val="19"/>
        </w:numPr>
        <w:tabs>
          <w:tab w:val="left" w:pos="360"/>
          <w:tab w:val="left" w:pos="993"/>
        </w:tabs>
        <w:ind w:hanging="720"/>
        <w:rPr>
          <w:b/>
        </w:rPr>
      </w:pPr>
      <w:r w:rsidRPr="00A555D8">
        <w:rPr>
          <w:b/>
          <w:u w:val="single"/>
        </w:rPr>
        <w:t>ITEMS BROUGHT FORWARD – FOR NOTING</w:t>
      </w:r>
    </w:p>
    <w:p w14:paraId="0B8E68B8" w14:textId="77777777" w:rsidR="00CD6147" w:rsidRDefault="00CD6147" w:rsidP="00CD6147">
      <w:pPr>
        <w:tabs>
          <w:tab w:val="left" w:pos="284"/>
        </w:tabs>
        <w:rPr>
          <w:b/>
        </w:rPr>
      </w:pPr>
      <w:r w:rsidRPr="00714DF0">
        <w:rPr>
          <w:b/>
        </w:rPr>
        <w:t xml:space="preserve">    </w:t>
      </w:r>
    </w:p>
    <w:p w14:paraId="26D33633" w14:textId="67C0E6A4" w:rsidR="00372251" w:rsidRDefault="00372251" w:rsidP="004074E0">
      <w:pPr>
        <w:pStyle w:val="NoSpacing"/>
        <w:jc w:val="both"/>
        <w:rPr>
          <w:bCs/>
        </w:rPr>
      </w:pPr>
      <w:r>
        <w:rPr>
          <w:bCs/>
        </w:rPr>
        <w:t>Members reviewed and</w:t>
      </w:r>
      <w:r w:rsidRPr="004D5886">
        <w:rPr>
          <w:b/>
        </w:rPr>
        <w:t xml:space="preserve"> NOTED</w:t>
      </w:r>
      <w:r>
        <w:rPr>
          <w:bCs/>
        </w:rPr>
        <w:t xml:space="preserve"> the Items Brought Forward list.</w:t>
      </w:r>
    </w:p>
    <w:p w14:paraId="6E5D0588" w14:textId="01AA1817" w:rsidR="00332675" w:rsidRDefault="00332675" w:rsidP="004074E0">
      <w:pPr>
        <w:pStyle w:val="NoSpacing"/>
        <w:jc w:val="both"/>
        <w:rPr>
          <w:bCs/>
        </w:rPr>
      </w:pPr>
    </w:p>
    <w:p w14:paraId="756ACA32" w14:textId="23B01D61" w:rsidR="00332675" w:rsidRDefault="00332675" w:rsidP="004074E0">
      <w:pPr>
        <w:pStyle w:val="NoSpacing"/>
        <w:jc w:val="both"/>
        <w:rPr>
          <w:bCs/>
        </w:rPr>
      </w:pPr>
      <w:r>
        <w:rPr>
          <w:bCs/>
        </w:rPr>
        <w:t xml:space="preserve">Councillor Bavington referred Members to Item No. 8 relating to Cornard News and proposed that the Item be moved to the end of the meeting </w:t>
      </w:r>
      <w:r w:rsidR="00B45517">
        <w:rPr>
          <w:bCs/>
        </w:rPr>
        <w:t>following the</w:t>
      </w:r>
      <w:r>
        <w:rPr>
          <w:bCs/>
        </w:rPr>
        <w:t xml:space="preserve"> exclusion of press and public. </w:t>
      </w:r>
      <w:r w:rsidRPr="00332675">
        <w:rPr>
          <w:b/>
        </w:rPr>
        <w:t>AGREED.</w:t>
      </w:r>
    </w:p>
    <w:p w14:paraId="1E8CAAAB" w14:textId="4713FDE5" w:rsidR="002F5AFC" w:rsidRDefault="002F5AFC" w:rsidP="004074E0">
      <w:pPr>
        <w:pStyle w:val="NoSpacing"/>
        <w:jc w:val="both"/>
        <w:rPr>
          <w:bCs/>
        </w:rPr>
      </w:pPr>
    </w:p>
    <w:p w14:paraId="6500075E" w14:textId="4D277E6F" w:rsidR="00B85EBC" w:rsidRDefault="00B85EBC" w:rsidP="004074E0">
      <w:pPr>
        <w:pStyle w:val="NoSpacing"/>
        <w:jc w:val="both"/>
        <w:rPr>
          <w:bCs/>
        </w:rPr>
      </w:pPr>
    </w:p>
    <w:p w14:paraId="7F2A47A1" w14:textId="140AED7E" w:rsidR="00B85EBC" w:rsidRDefault="00B85EBC" w:rsidP="004074E0">
      <w:pPr>
        <w:pStyle w:val="NoSpacing"/>
        <w:jc w:val="both"/>
        <w:rPr>
          <w:bCs/>
        </w:rPr>
      </w:pPr>
    </w:p>
    <w:p w14:paraId="0245B3F3" w14:textId="77777777" w:rsidR="00B85EBC" w:rsidRDefault="00B85EBC" w:rsidP="004074E0">
      <w:pPr>
        <w:pStyle w:val="NoSpacing"/>
        <w:jc w:val="both"/>
        <w:rPr>
          <w:bCs/>
        </w:rPr>
      </w:pPr>
    </w:p>
    <w:p w14:paraId="131DD5C6" w14:textId="4C79151C" w:rsidR="00B559F3" w:rsidRPr="0001407E" w:rsidRDefault="0001407E" w:rsidP="00A555D8">
      <w:pPr>
        <w:pStyle w:val="ListParagraph"/>
        <w:numPr>
          <w:ilvl w:val="0"/>
          <w:numId w:val="19"/>
        </w:numPr>
        <w:ind w:left="284" w:hanging="284"/>
        <w:rPr>
          <w:rFonts w:cstheme="minorBidi"/>
          <w:b/>
          <w:szCs w:val="22"/>
          <w:u w:val="single"/>
        </w:rPr>
      </w:pPr>
      <w:r w:rsidRPr="0001407E">
        <w:rPr>
          <w:rFonts w:cstheme="minorBidi"/>
          <w:b/>
          <w:szCs w:val="22"/>
          <w:u w:val="single"/>
        </w:rPr>
        <w:t>CORRESPONDENCE</w:t>
      </w:r>
    </w:p>
    <w:p w14:paraId="47BE0C94" w14:textId="0BB2E3BD" w:rsidR="0001407E" w:rsidRDefault="00332675" w:rsidP="00A555D8">
      <w:pPr>
        <w:pStyle w:val="ListParagraph"/>
        <w:numPr>
          <w:ilvl w:val="0"/>
          <w:numId w:val="37"/>
        </w:numPr>
        <w:ind w:left="567" w:hanging="283"/>
        <w:rPr>
          <w:rFonts w:cstheme="minorBidi"/>
          <w:b/>
          <w:szCs w:val="22"/>
        </w:rPr>
      </w:pPr>
      <w:r>
        <w:rPr>
          <w:rFonts w:cstheme="minorBidi"/>
          <w:b/>
          <w:szCs w:val="22"/>
        </w:rPr>
        <w:t>Babergh District Council: Request to consider three new road names for the development at Cats Lane</w:t>
      </w:r>
    </w:p>
    <w:p w14:paraId="68D78633" w14:textId="1288835B" w:rsidR="00332675" w:rsidRDefault="00332675" w:rsidP="00332675">
      <w:pPr>
        <w:rPr>
          <w:rFonts w:cstheme="minorBidi"/>
          <w:b/>
          <w:szCs w:val="22"/>
        </w:rPr>
      </w:pPr>
    </w:p>
    <w:p w14:paraId="5AB835A4" w14:textId="43A2FE29" w:rsidR="00AD502E" w:rsidRDefault="00332675" w:rsidP="00AD502E">
      <w:pPr>
        <w:jc w:val="both"/>
      </w:pPr>
      <w:r>
        <w:rPr>
          <w:rFonts w:cstheme="minorBidi"/>
          <w:bCs/>
          <w:szCs w:val="22"/>
        </w:rPr>
        <w:t xml:space="preserve">Members reviewed correspondence from </w:t>
      </w:r>
      <w:r w:rsidR="004F131D">
        <w:rPr>
          <w:rFonts w:cstheme="minorBidi"/>
          <w:bCs/>
          <w:szCs w:val="22"/>
        </w:rPr>
        <w:t xml:space="preserve">Babergh District Council which asked the Parish Council to suggest approximately 3 new road names for the new development. </w:t>
      </w:r>
      <w:r w:rsidR="00AD502E">
        <w:rPr>
          <w:rFonts w:cstheme="minorBidi"/>
          <w:bCs/>
          <w:szCs w:val="22"/>
        </w:rPr>
        <w:t>The d</w:t>
      </w:r>
      <w:r w:rsidR="00DC7D9D">
        <w:t>evelopers had suggested ‘Chalk Close’</w:t>
      </w:r>
      <w:r w:rsidR="00AD502E">
        <w:t xml:space="preserve"> as one of the names</w:t>
      </w:r>
      <w:r w:rsidR="00DC7D9D">
        <w:t>.</w:t>
      </w:r>
    </w:p>
    <w:p w14:paraId="49F9984D" w14:textId="1D2C53AE" w:rsidR="00AD502E" w:rsidRDefault="00AD502E" w:rsidP="00AD502E">
      <w:pPr>
        <w:jc w:val="both"/>
      </w:pPr>
    </w:p>
    <w:p w14:paraId="4930B98A" w14:textId="3663CB42" w:rsidR="00AD502E" w:rsidRDefault="00693E7F" w:rsidP="00AD502E">
      <w:pPr>
        <w:jc w:val="both"/>
      </w:pPr>
      <w:r>
        <w:t>A Member</w:t>
      </w:r>
      <w:r w:rsidR="00AD502E">
        <w:t xml:space="preserve"> stated that </w:t>
      </w:r>
      <w:r>
        <w:t>they</w:t>
      </w:r>
      <w:r w:rsidR="00AD502E">
        <w:t xml:space="preserve"> had seen a recent national trend where personal names were not being used to name new roads because there was the possibility of those people’s political affiliations being offensive to others. </w:t>
      </w:r>
      <w:r>
        <w:t>Members were not aware of this and stated that</w:t>
      </w:r>
      <w:r w:rsidR="00AD502E">
        <w:t xml:space="preserve"> names of people who play or played an active role in Great Cornard village life had always been used.</w:t>
      </w:r>
    </w:p>
    <w:p w14:paraId="4892F794" w14:textId="77777777" w:rsidR="00AD502E" w:rsidRDefault="00AD502E" w:rsidP="00AD502E">
      <w:pPr>
        <w:jc w:val="both"/>
      </w:pPr>
    </w:p>
    <w:p w14:paraId="760494E7" w14:textId="1A6559C8" w:rsidR="009A5B31" w:rsidRDefault="00DC7D9D" w:rsidP="00AD502E">
      <w:pPr>
        <w:jc w:val="both"/>
      </w:pPr>
      <w:r>
        <w:t xml:space="preserve">Members discussed the names on the </w:t>
      </w:r>
      <w:r w:rsidR="00166E32">
        <w:t>S</w:t>
      </w:r>
      <w:r>
        <w:t xml:space="preserve">treet </w:t>
      </w:r>
      <w:r w:rsidR="00166E32">
        <w:t>N</w:t>
      </w:r>
      <w:r>
        <w:t xml:space="preserve">ames </w:t>
      </w:r>
      <w:r w:rsidR="00166E32">
        <w:t>L</w:t>
      </w:r>
      <w:r>
        <w:t>ist and</w:t>
      </w:r>
      <w:r w:rsidR="002B6ADB">
        <w:t xml:space="preserve"> agreed to</w:t>
      </w:r>
      <w:r w:rsidR="002B6ADB" w:rsidRPr="002B6ADB">
        <w:rPr>
          <w:b/>
          <w:bCs/>
        </w:rPr>
        <w:t xml:space="preserve"> RECOMMEND</w:t>
      </w:r>
      <w:r w:rsidR="002B6ADB">
        <w:t xml:space="preserve"> to Full Council that t</w:t>
      </w:r>
      <w:r w:rsidR="00AD502E">
        <w:t xml:space="preserve">he Council Manager </w:t>
      </w:r>
      <w:r>
        <w:t xml:space="preserve">respond to Babergh </w:t>
      </w:r>
      <w:r w:rsidR="00AD502E">
        <w:t>and decline</w:t>
      </w:r>
      <w:r w:rsidR="00166E32">
        <w:t xml:space="preserve"> the developer’s suggestion of ‘Chalk Close</w:t>
      </w:r>
      <w:r w:rsidR="00AD502E">
        <w:t>’</w:t>
      </w:r>
      <w:r w:rsidR="00166E32">
        <w:t xml:space="preserve">, but put forward the </w:t>
      </w:r>
      <w:r>
        <w:t xml:space="preserve">following names, due to their </w:t>
      </w:r>
      <w:r w:rsidR="00166E32">
        <w:t>close connection to the location of the development:-</w:t>
      </w:r>
    </w:p>
    <w:p w14:paraId="79B08FB8" w14:textId="0586763D" w:rsidR="00166E32" w:rsidRDefault="00166E32" w:rsidP="00AD502E">
      <w:pPr>
        <w:jc w:val="both"/>
      </w:pPr>
    </w:p>
    <w:p w14:paraId="1272C752" w14:textId="3C363C8D" w:rsidR="00166E32" w:rsidRDefault="00166E32" w:rsidP="00AD502E">
      <w:pPr>
        <w:pStyle w:val="ListParagraph"/>
        <w:numPr>
          <w:ilvl w:val="0"/>
          <w:numId w:val="39"/>
        </w:numPr>
        <w:jc w:val="both"/>
      </w:pPr>
      <w:r>
        <w:t>Mary Leftwich</w:t>
      </w:r>
    </w:p>
    <w:p w14:paraId="07BDBEAC" w14:textId="4DAFF51E" w:rsidR="00166E32" w:rsidRDefault="00166E32" w:rsidP="00AD502E">
      <w:pPr>
        <w:pStyle w:val="ListParagraph"/>
        <w:numPr>
          <w:ilvl w:val="0"/>
          <w:numId w:val="39"/>
        </w:numPr>
        <w:jc w:val="both"/>
      </w:pPr>
      <w:r>
        <w:t xml:space="preserve">Jon </w:t>
      </w:r>
      <w:proofErr w:type="spellStart"/>
      <w:r>
        <w:t>Colleer</w:t>
      </w:r>
      <w:proofErr w:type="spellEnd"/>
    </w:p>
    <w:p w14:paraId="27BB3A5F" w14:textId="706C29EA" w:rsidR="00653BBD" w:rsidRDefault="00166E32" w:rsidP="00653BBD">
      <w:pPr>
        <w:pStyle w:val="ListParagraph"/>
        <w:numPr>
          <w:ilvl w:val="0"/>
          <w:numId w:val="39"/>
        </w:numPr>
        <w:jc w:val="both"/>
      </w:pPr>
      <w:r>
        <w:t>Doris Rowland</w:t>
      </w:r>
    </w:p>
    <w:p w14:paraId="0090F8FD" w14:textId="133D7C0B" w:rsidR="00653BBD" w:rsidRDefault="00653BBD" w:rsidP="00653BBD">
      <w:pPr>
        <w:jc w:val="both"/>
      </w:pPr>
    </w:p>
    <w:p w14:paraId="38CC5FDA" w14:textId="60D7F480" w:rsidR="00653BBD" w:rsidRDefault="00653BBD" w:rsidP="00653BBD">
      <w:pPr>
        <w:jc w:val="both"/>
      </w:pPr>
      <w:r>
        <w:t xml:space="preserve">Some Members believed that the list of names that had been provided was an old version and believed that other names had been added recently. It was therefore </w:t>
      </w:r>
      <w:r w:rsidRPr="00653BBD">
        <w:rPr>
          <w:b/>
          <w:bCs/>
        </w:rPr>
        <w:t>AGREED</w:t>
      </w:r>
      <w:r>
        <w:t xml:space="preserve"> for the Council Manager to present a copy of the most up to date list to a future meeting</w:t>
      </w:r>
      <w:r w:rsidR="007C3EED">
        <w:t xml:space="preserve"> </w:t>
      </w:r>
      <w:r>
        <w:t>for Members to discuss and update accordingly.</w:t>
      </w:r>
    </w:p>
    <w:p w14:paraId="39351136" w14:textId="43E214B7" w:rsidR="00166E32" w:rsidRDefault="00166E32" w:rsidP="00EF2371">
      <w:pPr>
        <w:jc w:val="both"/>
      </w:pPr>
    </w:p>
    <w:p w14:paraId="3E6BB423" w14:textId="2E8A4783" w:rsidR="000074D4" w:rsidRDefault="00AD502E" w:rsidP="00E9032F">
      <w:pPr>
        <w:pStyle w:val="ListParagraph"/>
        <w:numPr>
          <w:ilvl w:val="0"/>
          <w:numId w:val="19"/>
        </w:numPr>
        <w:ind w:left="284" w:hanging="284"/>
        <w:rPr>
          <w:b/>
          <w:bCs/>
          <w:u w:val="single"/>
        </w:rPr>
      </w:pPr>
      <w:r>
        <w:rPr>
          <w:b/>
          <w:bCs/>
          <w:u w:val="single"/>
        </w:rPr>
        <w:t>TO DISCUSS THE COMMUNITY WARDENS SERVICE LEVEL AGREEMENT</w:t>
      </w:r>
    </w:p>
    <w:p w14:paraId="09E6271D" w14:textId="03CD886E" w:rsidR="00AD502E" w:rsidRDefault="00AD502E" w:rsidP="00AD502E">
      <w:pPr>
        <w:rPr>
          <w:b/>
          <w:bCs/>
          <w:u w:val="single"/>
        </w:rPr>
      </w:pPr>
    </w:p>
    <w:p w14:paraId="7EF78C92" w14:textId="6512CC9D" w:rsidR="00AD502E" w:rsidRDefault="007163E6" w:rsidP="004074E0">
      <w:pPr>
        <w:jc w:val="both"/>
      </w:pPr>
      <w:r>
        <w:t>Members reviewed Report No. E1</w:t>
      </w:r>
      <w:r w:rsidR="004074E0">
        <w:t>5</w:t>
      </w:r>
      <w:r>
        <w:t xml:space="preserve"> </w:t>
      </w:r>
      <w:r w:rsidRPr="00D13291">
        <w:rPr>
          <w:b/>
          <w:bCs/>
        </w:rPr>
        <w:t>(see Appendix A)</w:t>
      </w:r>
      <w:r>
        <w:t xml:space="preserve"> which informed Members that the</w:t>
      </w:r>
      <w:r w:rsidR="00D13291">
        <w:t xml:space="preserve"> new</w:t>
      </w:r>
      <w:r>
        <w:t xml:space="preserve"> Service Level Agreement </w:t>
      </w:r>
      <w:r w:rsidR="00D13291">
        <w:t xml:space="preserve">for </w:t>
      </w:r>
      <w:r>
        <w:t>the annual Community Warden service for FY2022/2023</w:t>
      </w:r>
      <w:r w:rsidR="00653BBD">
        <w:t xml:space="preserve"> sought to increase the hourly rate by</w:t>
      </w:r>
      <w:r>
        <w:t xml:space="preserve"> 6.5% from £20.60 to </w:t>
      </w:r>
      <w:r w:rsidR="00653BBD">
        <w:t xml:space="preserve">£21.95. </w:t>
      </w:r>
      <w:r w:rsidR="002B6ADB">
        <w:t>The Chairman</w:t>
      </w:r>
      <w:r>
        <w:t xml:space="preserve"> advised that this was the third year where the Town Council has increased its cost for the Community Warden service</w:t>
      </w:r>
      <w:r w:rsidR="00B45517">
        <w:t xml:space="preserve"> above inflation</w:t>
      </w:r>
      <w:r>
        <w:t xml:space="preserve">. </w:t>
      </w:r>
    </w:p>
    <w:p w14:paraId="0E21C25A" w14:textId="4029C1A0" w:rsidR="00653BBD" w:rsidRDefault="00653BBD" w:rsidP="004074E0">
      <w:pPr>
        <w:jc w:val="both"/>
      </w:pPr>
    </w:p>
    <w:p w14:paraId="1CF5E32E" w14:textId="4BEB7A82" w:rsidR="00653BBD" w:rsidRPr="00B45517" w:rsidRDefault="00B45517" w:rsidP="004074E0">
      <w:pPr>
        <w:jc w:val="both"/>
      </w:pPr>
      <w:r w:rsidRPr="00B45517">
        <w:t>The Chairman was</w:t>
      </w:r>
      <w:r w:rsidR="00653BBD" w:rsidRPr="00B45517">
        <w:t xml:space="preserve"> in favour of the Council having its own ‘in house’ service rather than employing the Community Wardens.</w:t>
      </w:r>
      <w:r w:rsidR="00180EA0" w:rsidRPr="00B45517">
        <w:t xml:space="preserve"> </w:t>
      </w:r>
      <w:r w:rsidRPr="00B45517">
        <w:t>Another Member</w:t>
      </w:r>
      <w:r w:rsidR="00180EA0" w:rsidRPr="00B45517">
        <w:t xml:space="preserve"> said there would be no harm in the Council exploring this option and the costs involved.</w:t>
      </w:r>
    </w:p>
    <w:p w14:paraId="1A10AA85" w14:textId="0C6A6CB6" w:rsidR="00180EA0" w:rsidRPr="002B6ADB" w:rsidRDefault="00180EA0" w:rsidP="004074E0">
      <w:pPr>
        <w:jc w:val="both"/>
        <w:rPr>
          <w:highlight w:val="yellow"/>
        </w:rPr>
      </w:pPr>
    </w:p>
    <w:p w14:paraId="69D94507" w14:textId="6F5FE441" w:rsidR="00180EA0" w:rsidRPr="00B45517" w:rsidRDefault="002B6ADB" w:rsidP="004074E0">
      <w:pPr>
        <w:jc w:val="both"/>
      </w:pPr>
      <w:r w:rsidRPr="00B45517">
        <w:t>A Member</w:t>
      </w:r>
      <w:r w:rsidR="00180EA0" w:rsidRPr="00B45517">
        <w:t xml:space="preserve"> said </w:t>
      </w:r>
      <w:r w:rsidRPr="00B45517">
        <w:t>they</w:t>
      </w:r>
      <w:r w:rsidR="00180EA0" w:rsidRPr="00B45517">
        <w:t xml:space="preserve"> thought the Wardens were good value for money and that the Service Level Agreement should be agreed. He believed that the cost of employing a ‘handyman’ would be significantly higher and would be more than just a wage, it would include pension contributions, transport and insurance, equipment and the issue of cover if they took annual leave or were off unwell.</w:t>
      </w:r>
    </w:p>
    <w:p w14:paraId="4836C054" w14:textId="777D2F61" w:rsidR="003F04D9" w:rsidRPr="002B6ADB" w:rsidRDefault="003F04D9" w:rsidP="00AD502E">
      <w:pPr>
        <w:rPr>
          <w:highlight w:val="yellow"/>
        </w:rPr>
      </w:pPr>
    </w:p>
    <w:p w14:paraId="188F866A" w14:textId="7C2CA754" w:rsidR="003F04D9" w:rsidRPr="00AD502E" w:rsidRDefault="003F04D9" w:rsidP="00704C4F">
      <w:pPr>
        <w:jc w:val="both"/>
      </w:pPr>
      <w:r w:rsidRPr="00B45517">
        <w:t xml:space="preserve">Members agreed to </w:t>
      </w:r>
      <w:r w:rsidRPr="00B45517">
        <w:rPr>
          <w:b/>
          <w:bCs/>
        </w:rPr>
        <w:t xml:space="preserve">RECOMMEND </w:t>
      </w:r>
      <w:r w:rsidRPr="00B45517">
        <w:t xml:space="preserve">to Full Council that it accepts the Service Level </w:t>
      </w:r>
      <w:r w:rsidR="00704C4F" w:rsidRPr="00B45517">
        <w:t>A</w:t>
      </w:r>
      <w:r w:rsidRPr="00B45517">
        <w:t>greement for the 2022/2023 Community Warden Service.</w:t>
      </w:r>
      <w:r w:rsidR="002B6ADB">
        <w:t xml:space="preserve"> </w:t>
      </w:r>
    </w:p>
    <w:p w14:paraId="6F790C76" w14:textId="612EA240" w:rsidR="000074D4" w:rsidRDefault="000074D4" w:rsidP="00500FD5">
      <w:pPr>
        <w:rPr>
          <w:b/>
          <w:bCs/>
        </w:rPr>
      </w:pPr>
    </w:p>
    <w:p w14:paraId="6C3DA322" w14:textId="13A84A50" w:rsidR="00DA25AB" w:rsidRDefault="00DA25AB" w:rsidP="00B43B92">
      <w:pPr>
        <w:jc w:val="both"/>
      </w:pPr>
    </w:p>
    <w:p w14:paraId="3A379563" w14:textId="627C2BEF" w:rsidR="00DA25AB" w:rsidRDefault="003F04D9" w:rsidP="00DA25AB">
      <w:pPr>
        <w:pStyle w:val="ListParagraph"/>
        <w:numPr>
          <w:ilvl w:val="0"/>
          <w:numId w:val="19"/>
        </w:numPr>
        <w:ind w:left="284" w:hanging="284"/>
        <w:jc w:val="both"/>
        <w:rPr>
          <w:b/>
          <w:bCs/>
          <w:u w:val="single"/>
        </w:rPr>
      </w:pPr>
      <w:r>
        <w:rPr>
          <w:b/>
          <w:bCs/>
          <w:u w:val="single"/>
        </w:rPr>
        <w:t>BABERGH DISTRICT COUNCIL: NOTICE OF COMMUNITY GOVERNANCE REVIEW</w:t>
      </w:r>
    </w:p>
    <w:p w14:paraId="50AE507B" w14:textId="266A67B9" w:rsidR="003F04D9" w:rsidRDefault="003F04D9" w:rsidP="003F04D9">
      <w:pPr>
        <w:jc w:val="both"/>
        <w:rPr>
          <w:b/>
          <w:bCs/>
          <w:u w:val="single"/>
        </w:rPr>
      </w:pPr>
    </w:p>
    <w:p w14:paraId="5B19DA01" w14:textId="664E1755" w:rsidR="003F04D9" w:rsidRDefault="003F04D9" w:rsidP="003F04D9">
      <w:pPr>
        <w:jc w:val="both"/>
      </w:pPr>
      <w:r>
        <w:t xml:space="preserve">Members </w:t>
      </w:r>
      <w:r w:rsidR="00F90FC1">
        <w:t>considered</w:t>
      </w:r>
      <w:r>
        <w:t xml:space="preserve"> the Notice of Community Governance Review </w:t>
      </w:r>
      <w:r w:rsidR="004074E0">
        <w:t xml:space="preserve">from Babergh District Council which </w:t>
      </w:r>
      <w:r w:rsidR="00704C4F">
        <w:t>informed that the review would enable the District Council to consider what changes, if any, were needed to Parish arrangements. The first stage of the consultation was  inviting residents and interested organisations to submit their views by the 27</w:t>
      </w:r>
      <w:r w:rsidR="00704C4F" w:rsidRPr="00704C4F">
        <w:rPr>
          <w:vertAlign w:val="superscript"/>
        </w:rPr>
        <w:t>th</w:t>
      </w:r>
      <w:r w:rsidR="00704C4F">
        <w:t xml:space="preserve"> May 2022. </w:t>
      </w:r>
    </w:p>
    <w:p w14:paraId="41DCE5A5" w14:textId="5262C275" w:rsidR="00704C4F" w:rsidRDefault="00704C4F" w:rsidP="003F04D9">
      <w:pPr>
        <w:jc w:val="both"/>
      </w:pPr>
    </w:p>
    <w:p w14:paraId="31CAE257" w14:textId="26D4F42F" w:rsidR="00704C4F" w:rsidRDefault="00F50B46" w:rsidP="003F04D9">
      <w:pPr>
        <w:jc w:val="both"/>
      </w:pPr>
      <w:r>
        <w:t>The Chairman</w:t>
      </w:r>
      <w:r w:rsidR="00704C4F">
        <w:t xml:space="preserve"> said that at the last review, the Parish Council argued strongly that Great Cornard parish and ward boundaries</w:t>
      </w:r>
      <w:r w:rsidR="00F90FC1">
        <w:t xml:space="preserve"> together with Councillor numbers</w:t>
      </w:r>
      <w:r w:rsidR="00704C4F">
        <w:t xml:space="preserve"> should remain the same</w:t>
      </w:r>
      <w:r>
        <w:t xml:space="preserve"> and </w:t>
      </w:r>
      <w:r w:rsidR="00704C4F">
        <w:t xml:space="preserve">The Boundary Commission did not make any changes at that time. Members discussed </w:t>
      </w:r>
      <w:r w:rsidR="00F90FC1">
        <w:t xml:space="preserve">the issue and </w:t>
      </w:r>
      <w:r w:rsidR="00B45517">
        <w:t>the Chairman</w:t>
      </w:r>
      <w:r w:rsidR="00F90FC1">
        <w:t xml:space="preserve"> proposed that he produces a draft response to the consultation </w:t>
      </w:r>
      <w:r w:rsidR="00B45517">
        <w:t>to be reviewed at</w:t>
      </w:r>
      <w:r w:rsidR="00F90FC1">
        <w:t xml:space="preserve"> the Annual </w:t>
      </w:r>
      <w:r>
        <w:t>Council</w:t>
      </w:r>
      <w:r w:rsidR="00B45517">
        <w:t xml:space="preserve"> meeting</w:t>
      </w:r>
      <w:r w:rsidR="00F90FC1">
        <w:t xml:space="preserve"> on the </w:t>
      </w:r>
      <w:r>
        <w:t>23rd</w:t>
      </w:r>
      <w:r w:rsidR="00F90FC1">
        <w:t xml:space="preserve"> May, in order to meet the deadline for submission.</w:t>
      </w:r>
      <w:r w:rsidRPr="00F50B46">
        <w:rPr>
          <w:b/>
          <w:bCs/>
        </w:rPr>
        <w:t xml:space="preserve"> AGREED.</w:t>
      </w:r>
    </w:p>
    <w:p w14:paraId="1271BF19" w14:textId="30BCE119" w:rsidR="00F90FC1" w:rsidRDefault="00F90FC1" w:rsidP="003F04D9">
      <w:pPr>
        <w:jc w:val="both"/>
      </w:pPr>
    </w:p>
    <w:p w14:paraId="7872A8EE" w14:textId="4625F0FE" w:rsidR="0045049B" w:rsidRPr="00CE6F79" w:rsidRDefault="0045049B" w:rsidP="00C37572">
      <w:pPr>
        <w:pStyle w:val="ListParagraph"/>
        <w:numPr>
          <w:ilvl w:val="0"/>
          <w:numId w:val="43"/>
        </w:numPr>
        <w:ind w:left="284" w:hanging="284"/>
        <w:jc w:val="both"/>
        <w:rPr>
          <w:b/>
          <w:bCs/>
          <w:u w:val="single"/>
        </w:rPr>
      </w:pPr>
      <w:r w:rsidRPr="00CE6F79">
        <w:rPr>
          <w:b/>
          <w:bCs/>
          <w:u w:val="single"/>
        </w:rPr>
        <w:t>TO REVIEW POLICIES FOLLOWING THE OUTCOME OF FURTHER CONSULTATION WITH THE BABERGH DISTRICT COUNCIL MONITORING OFFICER AND STAFF AND/OR THEIR REPRESENTATIVES</w:t>
      </w:r>
    </w:p>
    <w:p w14:paraId="2EB75805" w14:textId="15E39D3A" w:rsidR="0045049B" w:rsidRDefault="0045049B" w:rsidP="0045049B">
      <w:pPr>
        <w:jc w:val="both"/>
      </w:pPr>
    </w:p>
    <w:p w14:paraId="346146E9" w14:textId="399757CF" w:rsidR="00DA26D6" w:rsidRDefault="00F50B46" w:rsidP="0045049B">
      <w:pPr>
        <w:jc w:val="both"/>
        <w:rPr>
          <w:rFonts w:cstheme="minorBidi"/>
          <w:szCs w:val="22"/>
        </w:rPr>
      </w:pPr>
      <w:r>
        <w:t xml:space="preserve">Members were advised that in October 2021, </w:t>
      </w:r>
      <w:r w:rsidR="007C3EED">
        <w:t xml:space="preserve">the </w:t>
      </w:r>
      <w:r>
        <w:t xml:space="preserve">Full Council agreed to adopt the </w:t>
      </w:r>
      <w:r w:rsidR="0045049B">
        <w:rPr>
          <w:rFonts w:cstheme="minorBidi"/>
          <w:szCs w:val="22"/>
        </w:rPr>
        <w:t>Procedures, Protocol and Policies listed below</w:t>
      </w:r>
      <w:r w:rsidR="00DA26D6">
        <w:rPr>
          <w:rFonts w:cstheme="minorBidi"/>
          <w:szCs w:val="22"/>
        </w:rPr>
        <w:t xml:space="preserve"> </w:t>
      </w:r>
      <w:r w:rsidR="0045049B">
        <w:rPr>
          <w:rFonts w:cstheme="minorBidi"/>
          <w:szCs w:val="22"/>
        </w:rPr>
        <w:t>subject to further consultation with Babergh District Council’s Monitoring Officer and staff and/or their representatives</w:t>
      </w:r>
      <w:r>
        <w:rPr>
          <w:rFonts w:cstheme="minorBidi"/>
          <w:szCs w:val="22"/>
        </w:rPr>
        <w:t>.</w:t>
      </w:r>
    </w:p>
    <w:p w14:paraId="3EADC490" w14:textId="77777777" w:rsidR="00DA26D6" w:rsidRDefault="00DA26D6" w:rsidP="0045049B">
      <w:pPr>
        <w:jc w:val="both"/>
        <w:rPr>
          <w:rFonts w:cstheme="minorBidi"/>
          <w:szCs w:val="22"/>
        </w:rPr>
      </w:pPr>
    </w:p>
    <w:p w14:paraId="58136D65" w14:textId="64D0AC4D" w:rsidR="0045049B" w:rsidRDefault="00F50B46" w:rsidP="0045049B">
      <w:pPr>
        <w:jc w:val="both"/>
        <w:rPr>
          <w:rFonts w:cstheme="minorBidi"/>
          <w:szCs w:val="22"/>
        </w:rPr>
      </w:pPr>
      <w:r>
        <w:rPr>
          <w:rFonts w:cstheme="minorBidi"/>
          <w:szCs w:val="22"/>
        </w:rPr>
        <w:t>The Chairman</w:t>
      </w:r>
      <w:r w:rsidR="00DA26D6">
        <w:rPr>
          <w:rFonts w:cstheme="minorBidi"/>
          <w:szCs w:val="22"/>
        </w:rPr>
        <w:t xml:space="preserve"> confirmed that those further consultations had now taken place and a  number of small amendments had been made.</w:t>
      </w:r>
    </w:p>
    <w:p w14:paraId="58EFF1A0" w14:textId="77777777" w:rsidR="00DA26D6" w:rsidRDefault="00DA26D6" w:rsidP="0045049B">
      <w:pPr>
        <w:jc w:val="both"/>
      </w:pPr>
    </w:p>
    <w:p w14:paraId="44427F56" w14:textId="4E034F99" w:rsidR="0045049B" w:rsidRPr="00CE6F79" w:rsidRDefault="0045049B" w:rsidP="00CE6F79">
      <w:pPr>
        <w:pStyle w:val="ListParagraph"/>
        <w:numPr>
          <w:ilvl w:val="0"/>
          <w:numId w:val="38"/>
        </w:numPr>
        <w:ind w:left="426"/>
        <w:jc w:val="both"/>
        <w:rPr>
          <w:b/>
          <w:bCs/>
        </w:rPr>
      </w:pPr>
      <w:r w:rsidRPr="00CE6F79">
        <w:rPr>
          <w:b/>
          <w:bCs/>
        </w:rPr>
        <w:t>Grievance Procedure</w:t>
      </w:r>
    </w:p>
    <w:p w14:paraId="701182F6" w14:textId="66D41C1D" w:rsidR="00DA26D6" w:rsidRDefault="00CE6F79" w:rsidP="00CE6F79">
      <w:pPr>
        <w:ind w:left="426"/>
        <w:jc w:val="both"/>
      </w:pPr>
      <w:r>
        <w:t>Paragraph 33 had been added</w:t>
      </w:r>
    </w:p>
    <w:p w14:paraId="3AD62BA1" w14:textId="72477633" w:rsidR="00DA26D6" w:rsidRPr="00CE6F79" w:rsidRDefault="00DA26D6" w:rsidP="00CE6F79">
      <w:pPr>
        <w:pStyle w:val="ListParagraph"/>
        <w:numPr>
          <w:ilvl w:val="0"/>
          <w:numId w:val="38"/>
        </w:numPr>
        <w:ind w:left="426"/>
        <w:jc w:val="both"/>
        <w:rPr>
          <w:b/>
          <w:bCs/>
        </w:rPr>
      </w:pPr>
      <w:r w:rsidRPr="00CE6F79">
        <w:rPr>
          <w:b/>
          <w:bCs/>
        </w:rPr>
        <w:t>Disciplinary Procedure</w:t>
      </w:r>
    </w:p>
    <w:p w14:paraId="3A8E716C" w14:textId="617EAD63" w:rsidR="00CE6F79" w:rsidRDefault="00CE6F79" w:rsidP="00CE6F79">
      <w:pPr>
        <w:ind w:left="426"/>
        <w:jc w:val="both"/>
      </w:pPr>
      <w:r>
        <w:t>Paragraph 51 had been added</w:t>
      </w:r>
    </w:p>
    <w:p w14:paraId="00500985" w14:textId="53CE9C5C" w:rsidR="00DA26D6" w:rsidRPr="00CE6F79" w:rsidRDefault="00DA26D6" w:rsidP="00CE6F79">
      <w:pPr>
        <w:pStyle w:val="ListParagraph"/>
        <w:numPr>
          <w:ilvl w:val="0"/>
          <w:numId w:val="38"/>
        </w:numPr>
        <w:ind w:left="426"/>
        <w:jc w:val="both"/>
        <w:rPr>
          <w:b/>
          <w:bCs/>
        </w:rPr>
      </w:pPr>
      <w:r w:rsidRPr="00CE6F79">
        <w:rPr>
          <w:b/>
          <w:bCs/>
        </w:rPr>
        <w:t>Capability Procedure</w:t>
      </w:r>
    </w:p>
    <w:p w14:paraId="385156C1" w14:textId="11DCB1BE" w:rsidR="00CE6F79" w:rsidRDefault="00CE6F79" w:rsidP="00CE6F79">
      <w:pPr>
        <w:ind w:left="426"/>
        <w:jc w:val="both"/>
      </w:pPr>
      <w:r>
        <w:t>Paragraph 52 had been added</w:t>
      </w:r>
    </w:p>
    <w:p w14:paraId="09EB5943" w14:textId="5A9B912D" w:rsidR="00DA26D6" w:rsidRPr="00CE6F79" w:rsidRDefault="00DA26D6" w:rsidP="00CE6F79">
      <w:pPr>
        <w:pStyle w:val="ListParagraph"/>
        <w:numPr>
          <w:ilvl w:val="0"/>
          <w:numId w:val="38"/>
        </w:numPr>
        <w:ind w:left="426"/>
        <w:jc w:val="both"/>
        <w:rPr>
          <w:b/>
          <w:bCs/>
        </w:rPr>
      </w:pPr>
      <w:r w:rsidRPr="00CE6F79">
        <w:rPr>
          <w:b/>
          <w:bCs/>
        </w:rPr>
        <w:t>Anti-Harassment and Bullying Policy</w:t>
      </w:r>
    </w:p>
    <w:p w14:paraId="1D1D4C4F" w14:textId="41B5F222" w:rsidR="00CE6F79" w:rsidRDefault="00CE6F79" w:rsidP="00CE6F79">
      <w:pPr>
        <w:ind w:left="426"/>
        <w:jc w:val="both"/>
      </w:pPr>
      <w:r>
        <w:t>Name of Policy had been changed from Anti-Harassment and Bullying Policy to Anti-Discrimination, Harassment, Bullying and Victimisation Policy</w:t>
      </w:r>
    </w:p>
    <w:p w14:paraId="6D681BE7" w14:textId="727256AE" w:rsidR="00DA26D6" w:rsidRPr="00CE6F79" w:rsidRDefault="00CE6F79" w:rsidP="00CE6F79">
      <w:pPr>
        <w:pStyle w:val="ListParagraph"/>
        <w:numPr>
          <w:ilvl w:val="0"/>
          <w:numId w:val="38"/>
        </w:numPr>
        <w:ind w:left="426"/>
        <w:jc w:val="both"/>
        <w:rPr>
          <w:b/>
          <w:bCs/>
        </w:rPr>
      </w:pPr>
      <w:r w:rsidRPr="00CE6F79">
        <w:rPr>
          <w:b/>
          <w:bCs/>
        </w:rPr>
        <w:t>Protocol Governing Councillor-Staff Relations</w:t>
      </w:r>
    </w:p>
    <w:p w14:paraId="277446ED" w14:textId="18945B27" w:rsidR="00CE6F79" w:rsidRPr="0045049B" w:rsidRDefault="00CE6F79" w:rsidP="00CE6F79">
      <w:pPr>
        <w:ind w:left="426"/>
        <w:jc w:val="both"/>
      </w:pPr>
      <w:r>
        <w:t>No change</w:t>
      </w:r>
    </w:p>
    <w:p w14:paraId="70123A99" w14:textId="4BD54BC5" w:rsidR="00CE6F79" w:rsidRDefault="00CE6F79" w:rsidP="00CE6F79">
      <w:pPr>
        <w:jc w:val="both"/>
        <w:rPr>
          <w:b/>
          <w:bCs/>
        </w:rPr>
      </w:pPr>
    </w:p>
    <w:p w14:paraId="50C8A23A" w14:textId="1531538B" w:rsidR="00B20094" w:rsidRPr="00B20094" w:rsidRDefault="00F50B46" w:rsidP="00CE6F79">
      <w:pPr>
        <w:jc w:val="both"/>
      </w:pPr>
      <w:r>
        <w:t xml:space="preserve">The Chairman advised that the Council Manager had also </w:t>
      </w:r>
      <w:r w:rsidR="00B45517">
        <w:t>proposed</w:t>
      </w:r>
      <w:r>
        <w:t xml:space="preserve"> a number of minor amendments to the documents</w:t>
      </w:r>
      <w:r w:rsidR="00A458C1">
        <w:t xml:space="preserve">. </w:t>
      </w:r>
      <w:r w:rsidR="00B20094">
        <w:t xml:space="preserve">Members noted the changes that Councillor Bavington had made to the Policies and agreed to </w:t>
      </w:r>
      <w:r w:rsidR="00B20094" w:rsidRPr="00B20094">
        <w:rPr>
          <w:b/>
          <w:bCs/>
        </w:rPr>
        <w:t>RECOMMEND</w:t>
      </w:r>
      <w:r w:rsidR="00B20094">
        <w:t xml:space="preserve"> to Full Council that all five Policies be adopted</w:t>
      </w:r>
      <w:r w:rsidR="00A458C1">
        <w:t xml:space="preserve"> subject to Councillor Bavington silently making the Council Manager’s minor amendments</w:t>
      </w:r>
      <w:r w:rsidR="00B20094">
        <w:t>.</w:t>
      </w:r>
    </w:p>
    <w:p w14:paraId="5952794D" w14:textId="77777777" w:rsidR="00C37572" w:rsidRDefault="00C37572" w:rsidP="00CE6F79">
      <w:pPr>
        <w:jc w:val="both"/>
        <w:rPr>
          <w:b/>
          <w:bCs/>
        </w:rPr>
      </w:pPr>
    </w:p>
    <w:p w14:paraId="69405D0B" w14:textId="45DFDFB4" w:rsidR="00CE6F79" w:rsidRPr="00C37572" w:rsidRDefault="00CE6F79" w:rsidP="00C37572">
      <w:pPr>
        <w:pStyle w:val="ListParagraph"/>
        <w:numPr>
          <w:ilvl w:val="0"/>
          <w:numId w:val="43"/>
        </w:numPr>
        <w:ind w:left="284"/>
        <w:jc w:val="both"/>
        <w:rPr>
          <w:b/>
          <w:bCs/>
          <w:u w:val="single"/>
        </w:rPr>
      </w:pPr>
      <w:r w:rsidRPr="00C37572">
        <w:rPr>
          <w:b/>
          <w:bCs/>
          <w:u w:val="single"/>
        </w:rPr>
        <w:t>FINANCIAL MATTERS</w:t>
      </w:r>
    </w:p>
    <w:p w14:paraId="2D9C2544" w14:textId="1F7F3D0B" w:rsidR="00CE6F79" w:rsidRDefault="00CE6F79" w:rsidP="00CE6F79">
      <w:pPr>
        <w:jc w:val="both"/>
        <w:rPr>
          <w:b/>
          <w:bCs/>
        </w:rPr>
      </w:pPr>
    </w:p>
    <w:p w14:paraId="5AEC0603" w14:textId="77777777" w:rsidR="00CE6F79" w:rsidRDefault="00CE6F79" w:rsidP="001B7C9C">
      <w:pPr>
        <w:pStyle w:val="ListParagraph"/>
        <w:numPr>
          <w:ilvl w:val="0"/>
          <w:numId w:val="41"/>
        </w:numPr>
        <w:ind w:left="426"/>
        <w:jc w:val="both"/>
        <w:rPr>
          <w:b/>
          <w:bCs/>
        </w:rPr>
      </w:pPr>
      <w:r>
        <w:rPr>
          <w:b/>
          <w:bCs/>
        </w:rPr>
        <w:t>To approve the latest list of payments</w:t>
      </w:r>
    </w:p>
    <w:p w14:paraId="3E610764" w14:textId="3E8FC831" w:rsidR="00226825" w:rsidRDefault="00226825" w:rsidP="001B7C9C">
      <w:pPr>
        <w:ind w:left="426"/>
        <w:jc w:val="both"/>
        <w:rPr>
          <w:b/>
          <w:bCs/>
        </w:rPr>
      </w:pPr>
      <w:r>
        <w:t xml:space="preserve">Members reviewed and </w:t>
      </w:r>
      <w:r w:rsidRPr="00CE6F79">
        <w:rPr>
          <w:b/>
          <w:bCs/>
        </w:rPr>
        <w:t>NOTED</w:t>
      </w:r>
      <w:r>
        <w:t xml:space="preserve"> the latest list of payment</w:t>
      </w:r>
      <w:r w:rsidR="00CE6F79">
        <w:t xml:space="preserve">s </w:t>
      </w:r>
      <w:r w:rsidR="00CE6F79" w:rsidRPr="00CE6F79">
        <w:rPr>
          <w:b/>
          <w:bCs/>
        </w:rPr>
        <w:t>(s</w:t>
      </w:r>
      <w:r w:rsidRPr="00CE6F79">
        <w:rPr>
          <w:b/>
          <w:bCs/>
        </w:rPr>
        <w:t xml:space="preserve">ee Appendix </w:t>
      </w:r>
      <w:r w:rsidR="00F90FC1" w:rsidRPr="00CE6F79">
        <w:rPr>
          <w:b/>
          <w:bCs/>
        </w:rPr>
        <w:t>B</w:t>
      </w:r>
      <w:r w:rsidR="00CE6F79">
        <w:rPr>
          <w:b/>
          <w:bCs/>
        </w:rPr>
        <w:t>)</w:t>
      </w:r>
      <w:r w:rsidRPr="00CE6F79">
        <w:rPr>
          <w:b/>
          <w:bCs/>
        </w:rPr>
        <w:t>.</w:t>
      </w:r>
    </w:p>
    <w:p w14:paraId="2CFFD359" w14:textId="6D5BC51C" w:rsidR="00CE6F79" w:rsidRDefault="00CE6F79" w:rsidP="001B7C9C">
      <w:pPr>
        <w:ind w:left="426"/>
        <w:jc w:val="both"/>
        <w:rPr>
          <w:b/>
          <w:bCs/>
        </w:rPr>
      </w:pPr>
    </w:p>
    <w:p w14:paraId="74A5C3D2" w14:textId="1B322AAD" w:rsidR="00CE6F79" w:rsidRPr="00CE6F79" w:rsidRDefault="00CE6F79" w:rsidP="001B7C9C">
      <w:pPr>
        <w:pStyle w:val="ListParagraph"/>
        <w:numPr>
          <w:ilvl w:val="0"/>
          <w:numId w:val="41"/>
        </w:numPr>
        <w:ind w:left="426"/>
        <w:jc w:val="both"/>
        <w:rPr>
          <w:b/>
          <w:bCs/>
        </w:rPr>
      </w:pPr>
      <w:r>
        <w:rPr>
          <w:b/>
          <w:bCs/>
        </w:rPr>
        <w:lastRenderedPageBreak/>
        <w:t>Notification of CIL payment – April 2022</w:t>
      </w:r>
    </w:p>
    <w:p w14:paraId="54D6588D" w14:textId="5FB34ED9" w:rsidR="00226825" w:rsidRDefault="000C6275" w:rsidP="001B7C9C">
      <w:pPr>
        <w:ind w:left="426"/>
        <w:jc w:val="both"/>
        <w:rPr>
          <w:b/>
          <w:bCs/>
        </w:rPr>
      </w:pPr>
      <w:r>
        <w:t>Members reviewed notification of a new CIL payment received in April 2022 for the sum of £19,474.50 between 1</w:t>
      </w:r>
      <w:r w:rsidRPr="000C6275">
        <w:rPr>
          <w:vertAlign w:val="superscript"/>
        </w:rPr>
        <w:t>st</w:t>
      </w:r>
      <w:r>
        <w:t xml:space="preserve"> October 2021 and 31</w:t>
      </w:r>
      <w:r w:rsidRPr="000C6275">
        <w:rPr>
          <w:vertAlign w:val="superscript"/>
        </w:rPr>
        <w:t>st</w:t>
      </w:r>
      <w:r>
        <w:t xml:space="preserve"> March 2022.</w:t>
      </w:r>
      <w:r w:rsidRPr="000C6275">
        <w:rPr>
          <w:b/>
          <w:bCs/>
        </w:rPr>
        <w:t xml:space="preserve"> NOTED.</w:t>
      </w:r>
    </w:p>
    <w:p w14:paraId="76F0160A" w14:textId="6265F3A3" w:rsidR="000C6275" w:rsidRDefault="00A458C1" w:rsidP="001B7C9C">
      <w:pPr>
        <w:ind w:left="426"/>
        <w:jc w:val="both"/>
      </w:pPr>
      <w:r>
        <w:t>The Chairman</w:t>
      </w:r>
      <w:r w:rsidR="000C6275">
        <w:t xml:space="preserve"> advised that the Council Manager was currently working on the end of year accounts so the figure would not be allocated until </w:t>
      </w:r>
      <w:r>
        <w:t>the Council’s current financial position was clearly understood</w:t>
      </w:r>
      <w:r w:rsidR="000C6275">
        <w:t>.</w:t>
      </w:r>
    </w:p>
    <w:p w14:paraId="4BAE9A0A" w14:textId="04585930" w:rsidR="000C6275" w:rsidRDefault="000C6275" w:rsidP="001B7C9C">
      <w:pPr>
        <w:ind w:left="426"/>
        <w:jc w:val="both"/>
      </w:pPr>
    </w:p>
    <w:p w14:paraId="4C623AF6" w14:textId="54503788" w:rsidR="000C6275" w:rsidRPr="001B7C9C" w:rsidRDefault="000C6275" w:rsidP="001B7C9C">
      <w:pPr>
        <w:pStyle w:val="ListParagraph"/>
        <w:numPr>
          <w:ilvl w:val="0"/>
          <w:numId w:val="41"/>
        </w:numPr>
        <w:ind w:left="426"/>
        <w:jc w:val="both"/>
        <w:rPr>
          <w:b/>
          <w:bCs/>
        </w:rPr>
      </w:pPr>
      <w:r w:rsidRPr="001B7C9C">
        <w:rPr>
          <w:b/>
          <w:bCs/>
        </w:rPr>
        <w:t>Cornard News: Increase printing costs</w:t>
      </w:r>
    </w:p>
    <w:p w14:paraId="246F411D" w14:textId="5F908F99" w:rsidR="000C6275" w:rsidRDefault="000C6275" w:rsidP="001B7C9C">
      <w:pPr>
        <w:ind w:left="426"/>
        <w:jc w:val="both"/>
      </w:pPr>
      <w:r>
        <w:t>Members reviewed</w:t>
      </w:r>
      <w:r w:rsidR="00D16BCD">
        <w:t xml:space="preserve"> a request f</w:t>
      </w:r>
      <w:r>
        <w:t>rom Cornard News</w:t>
      </w:r>
      <w:r w:rsidR="001B7C9C">
        <w:t xml:space="preserve"> for the Parish Council to fund an increase in their printing </w:t>
      </w:r>
      <w:r w:rsidR="00A458C1">
        <w:t xml:space="preserve">and paper </w:t>
      </w:r>
      <w:r w:rsidR="001B7C9C">
        <w:t>costs of £36 per copy (£144 annuall</w:t>
      </w:r>
      <w:r w:rsidR="00A458C1">
        <w:t>y</w:t>
      </w:r>
      <w:r w:rsidR="001B7C9C">
        <w:t>), a quarterly increase from £797 to £833.</w:t>
      </w:r>
    </w:p>
    <w:p w14:paraId="15209239" w14:textId="1D964C3B" w:rsidR="001B7C9C" w:rsidRDefault="001B7C9C" w:rsidP="001B7C9C">
      <w:pPr>
        <w:ind w:left="426"/>
        <w:jc w:val="both"/>
      </w:pPr>
    </w:p>
    <w:p w14:paraId="29F73DC4" w14:textId="030501F2" w:rsidR="001B7C9C" w:rsidRDefault="00A458C1" w:rsidP="001B7C9C">
      <w:pPr>
        <w:ind w:left="426"/>
        <w:jc w:val="both"/>
      </w:pPr>
      <w:r>
        <w:t xml:space="preserve">Members agreed that </w:t>
      </w:r>
      <w:r w:rsidR="00456CA0">
        <w:t xml:space="preserve">they were happy with the Council funding </w:t>
      </w:r>
      <w:r w:rsidR="001B7C9C">
        <w:t xml:space="preserve">the </w:t>
      </w:r>
      <w:r w:rsidR="00456CA0">
        <w:t xml:space="preserve">extra printing and paper costs </w:t>
      </w:r>
      <w:r w:rsidR="00B45517">
        <w:t>as</w:t>
      </w:r>
      <w:r w:rsidR="001B7C9C">
        <w:t xml:space="preserve"> Cornard News </w:t>
      </w:r>
      <w:r w:rsidR="00B45517">
        <w:t>wa</w:t>
      </w:r>
      <w:r w:rsidR="001B7C9C">
        <w:t>s a good village resource.</w:t>
      </w:r>
    </w:p>
    <w:p w14:paraId="751B6BA2" w14:textId="37FD0E9A" w:rsidR="001B7C9C" w:rsidRDefault="001B7C9C" w:rsidP="001B7C9C">
      <w:pPr>
        <w:ind w:left="426"/>
        <w:jc w:val="both"/>
      </w:pPr>
    </w:p>
    <w:p w14:paraId="02260164" w14:textId="1633BBA9" w:rsidR="001B7C9C" w:rsidRDefault="001B7C9C" w:rsidP="001B7C9C">
      <w:pPr>
        <w:ind w:left="426"/>
        <w:jc w:val="both"/>
      </w:pPr>
      <w:r>
        <w:t xml:space="preserve">Members agreed to </w:t>
      </w:r>
      <w:r w:rsidRPr="001B7C9C">
        <w:rPr>
          <w:b/>
          <w:bCs/>
        </w:rPr>
        <w:t>RECOMMEND</w:t>
      </w:r>
      <w:r>
        <w:t xml:space="preserve"> to Full Council that they accept the increase in printing costs of £36 per issue/quarter.</w:t>
      </w:r>
    </w:p>
    <w:p w14:paraId="59B30F45" w14:textId="455DB1D8" w:rsidR="001B7C9C" w:rsidRDefault="001B7C9C" w:rsidP="001B7C9C">
      <w:pPr>
        <w:jc w:val="both"/>
      </w:pPr>
    </w:p>
    <w:p w14:paraId="367C74E6" w14:textId="4C8F7FC0" w:rsidR="001B7C9C" w:rsidRPr="00C37572" w:rsidRDefault="001B7C9C" w:rsidP="00C37572">
      <w:pPr>
        <w:pStyle w:val="ListParagraph"/>
        <w:numPr>
          <w:ilvl w:val="0"/>
          <w:numId w:val="41"/>
        </w:numPr>
        <w:ind w:left="426"/>
        <w:jc w:val="both"/>
        <w:rPr>
          <w:b/>
          <w:bCs/>
        </w:rPr>
      </w:pPr>
      <w:r w:rsidRPr="00C37572">
        <w:rPr>
          <w:b/>
          <w:bCs/>
        </w:rPr>
        <w:t>Public Works Loan Board: Confirmation of balance outstanding</w:t>
      </w:r>
    </w:p>
    <w:p w14:paraId="3824D0D4" w14:textId="56CADAE6" w:rsidR="001B7C9C" w:rsidRDefault="001B7C9C" w:rsidP="00C37572">
      <w:pPr>
        <w:ind w:left="426"/>
        <w:jc w:val="both"/>
      </w:pPr>
      <w:r>
        <w:t xml:space="preserve">Members </w:t>
      </w:r>
      <w:r w:rsidRPr="00C37572">
        <w:rPr>
          <w:b/>
          <w:bCs/>
        </w:rPr>
        <w:t>NOTED</w:t>
      </w:r>
      <w:r>
        <w:t xml:space="preserve"> the amount of £265,000.00 outstanding in relation to the loan for the refurbishment and extension </w:t>
      </w:r>
      <w:r w:rsidR="0005448F">
        <w:t>of The Stevenson Centre.</w:t>
      </w:r>
    </w:p>
    <w:p w14:paraId="7CE4DBE3" w14:textId="07A09D63" w:rsidR="00456CA0" w:rsidRDefault="00456CA0" w:rsidP="00456CA0">
      <w:pPr>
        <w:jc w:val="both"/>
      </w:pPr>
    </w:p>
    <w:p w14:paraId="5CC24071" w14:textId="22B31A8B" w:rsidR="00456CA0" w:rsidRPr="00B45517" w:rsidRDefault="00C06471" w:rsidP="00456CA0">
      <w:pPr>
        <w:jc w:val="both"/>
        <w:rPr>
          <w:b/>
          <w:bCs/>
        </w:rPr>
      </w:pPr>
      <w:r w:rsidRPr="00B45517">
        <w:rPr>
          <w:b/>
          <w:bCs/>
        </w:rPr>
        <w:t xml:space="preserve">At 8:34pm, The Chairman proposed that the Press and Public be excluded from the meeting in accordance with Section 1 of the Public Bodies (Admission to Meetings) Act (1960) for the </w:t>
      </w:r>
      <w:r w:rsidR="0031703C" w:rsidRPr="00B45517">
        <w:rPr>
          <w:b/>
          <w:bCs/>
        </w:rPr>
        <w:t>following i</w:t>
      </w:r>
      <w:r w:rsidRPr="00B45517">
        <w:rPr>
          <w:b/>
          <w:bCs/>
        </w:rPr>
        <w:t xml:space="preserve">tem </w:t>
      </w:r>
      <w:r w:rsidR="0031703C" w:rsidRPr="00B45517">
        <w:rPr>
          <w:b/>
          <w:bCs/>
        </w:rPr>
        <w:t xml:space="preserve">of business on the grounds that it involves the likely disclosure of confidential and exempt information. </w:t>
      </w:r>
      <w:r w:rsidR="00B45517" w:rsidRPr="00B45517">
        <w:rPr>
          <w:b/>
          <w:bCs/>
        </w:rPr>
        <w:t>AGREED.</w:t>
      </w:r>
    </w:p>
    <w:p w14:paraId="10DE1A95" w14:textId="33AE7C01" w:rsidR="001B7C9C" w:rsidRPr="00B45517" w:rsidRDefault="001B7C9C" w:rsidP="00C37572">
      <w:pPr>
        <w:ind w:left="426"/>
        <w:jc w:val="both"/>
      </w:pPr>
    </w:p>
    <w:p w14:paraId="004AED5B" w14:textId="355950F1" w:rsidR="00C37572" w:rsidRPr="00DD3F53" w:rsidRDefault="00C37572" w:rsidP="00C37572">
      <w:pPr>
        <w:pStyle w:val="ListParagraph"/>
        <w:numPr>
          <w:ilvl w:val="0"/>
          <w:numId w:val="42"/>
        </w:numPr>
        <w:ind w:left="284"/>
        <w:jc w:val="both"/>
        <w:rPr>
          <w:b/>
          <w:bCs/>
          <w:u w:val="single"/>
        </w:rPr>
      </w:pPr>
      <w:r w:rsidRPr="00DD3F53">
        <w:rPr>
          <w:b/>
          <w:bCs/>
          <w:u w:val="single"/>
        </w:rPr>
        <w:t>TO CONSIDER A REQUEST FROM CORNARD NEWS TO RESPOND TO A RESIDENT’S LETTER CONCERNING THE CLOSURE OF GREAT CORNARD DOCTORS SURGERY</w:t>
      </w:r>
    </w:p>
    <w:p w14:paraId="3D537368" w14:textId="3D7D68CD" w:rsidR="00553FBE" w:rsidRDefault="00553FBE" w:rsidP="00226825">
      <w:pPr>
        <w:jc w:val="both"/>
        <w:rPr>
          <w:b/>
          <w:bCs/>
        </w:rPr>
      </w:pPr>
    </w:p>
    <w:p w14:paraId="51819503" w14:textId="3ED1A8D2" w:rsidR="007C3EED" w:rsidRPr="007C3EED" w:rsidRDefault="007C3EED" w:rsidP="00226825">
      <w:pPr>
        <w:jc w:val="both"/>
        <w:rPr>
          <w:bCs/>
        </w:rPr>
      </w:pPr>
      <w:r w:rsidRPr="007C3EED">
        <w:rPr>
          <w:bCs/>
        </w:rPr>
        <w:t>Members considered a request from Cornard News to comment on a resident’s letter regarding the closure of the Great Cornard Doctors Surgery</w:t>
      </w:r>
      <w:r w:rsidR="00624050">
        <w:rPr>
          <w:bCs/>
        </w:rPr>
        <w:t xml:space="preserve"> which had included some inflammatory comments.  </w:t>
      </w:r>
      <w:r w:rsidRPr="007C3EED">
        <w:rPr>
          <w:bCs/>
        </w:rPr>
        <w:t xml:space="preserve"> </w:t>
      </w:r>
    </w:p>
    <w:p w14:paraId="3EF79F05" w14:textId="77777777" w:rsidR="007C3EED" w:rsidRPr="007C3EED" w:rsidRDefault="007C3EED" w:rsidP="00226825">
      <w:pPr>
        <w:jc w:val="both"/>
        <w:rPr>
          <w:bCs/>
        </w:rPr>
      </w:pPr>
    </w:p>
    <w:p w14:paraId="536DC3CB" w14:textId="0C464F7E" w:rsidR="007C3EED" w:rsidRPr="007C3EED" w:rsidRDefault="007C3EED" w:rsidP="00226825">
      <w:pPr>
        <w:jc w:val="both"/>
        <w:rPr>
          <w:bCs/>
        </w:rPr>
      </w:pPr>
      <w:r w:rsidRPr="007C3EED">
        <w:rPr>
          <w:bCs/>
        </w:rPr>
        <w:t xml:space="preserve">Members discussed whether it was appropriate for the Council to respond to the letter and </w:t>
      </w:r>
      <w:r w:rsidRPr="007C3EED">
        <w:rPr>
          <w:b/>
          <w:bCs/>
        </w:rPr>
        <w:t>AGREED</w:t>
      </w:r>
      <w:r w:rsidRPr="007C3EED">
        <w:rPr>
          <w:bCs/>
        </w:rPr>
        <w:t xml:space="preserve"> </w:t>
      </w:r>
      <w:r>
        <w:rPr>
          <w:bCs/>
        </w:rPr>
        <w:t>to submit a response</w:t>
      </w:r>
      <w:r w:rsidR="00624050">
        <w:rPr>
          <w:bCs/>
        </w:rPr>
        <w:t>,</w:t>
      </w:r>
      <w:r>
        <w:rPr>
          <w:bCs/>
        </w:rPr>
        <w:t xml:space="preserve"> subject to </w:t>
      </w:r>
      <w:r w:rsidRPr="007C3EED">
        <w:rPr>
          <w:bCs/>
        </w:rPr>
        <w:t>Councillor Wright</w:t>
      </w:r>
      <w:r>
        <w:rPr>
          <w:bCs/>
        </w:rPr>
        <w:t xml:space="preserve"> </w:t>
      </w:r>
      <w:r w:rsidRPr="007C3EED">
        <w:rPr>
          <w:bCs/>
        </w:rPr>
        <w:t>circulat</w:t>
      </w:r>
      <w:r>
        <w:rPr>
          <w:bCs/>
        </w:rPr>
        <w:t xml:space="preserve">ing </w:t>
      </w:r>
      <w:r w:rsidRPr="007C3EED">
        <w:rPr>
          <w:bCs/>
        </w:rPr>
        <w:t>a draft response for Members to comment</w:t>
      </w:r>
      <w:r>
        <w:rPr>
          <w:bCs/>
        </w:rPr>
        <w:t xml:space="preserve"> prior to its submission </w:t>
      </w:r>
      <w:r w:rsidR="00624050">
        <w:rPr>
          <w:bCs/>
        </w:rPr>
        <w:t xml:space="preserve">to Cornard News. </w:t>
      </w:r>
      <w:r>
        <w:rPr>
          <w:bCs/>
        </w:rPr>
        <w:t xml:space="preserve"> </w:t>
      </w:r>
      <w:r w:rsidRPr="007C3EED">
        <w:rPr>
          <w:bCs/>
        </w:rPr>
        <w:t xml:space="preserve">   </w:t>
      </w:r>
    </w:p>
    <w:p w14:paraId="6C41838B" w14:textId="77777777" w:rsidR="007C3EED" w:rsidRPr="007C3EED" w:rsidRDefault="007C3EED" w:rsidP="00226825">
      <w:pPr>
        <w:jc w:val="both"/>
        <w:rPr>
          <w:bCs/>
        </w:rPr>
      </w:pPr>
    </w:p>
    <w:p w14:paraId="6A39DF69" w14:textId="004EB676" w:rsidR="00226825" w:rsidRDefault="00226825" w:rsidP="00226825">
      <w:pPr>
        <w:jc w:val="right"/>
        <w:rPr>
          <w:b/>
          <w:bCs/>
        </w:rPr>
      </w:pPr>
      <w:r w:rsidRPr="00226825">
        <w:rPr>
          <w:b/>
          <w:bCs/>
        </w:rPr>
        <w:t>Meeting closed at 8:</w:t>
      </w:r>
      <w:r w:rsidR="00632ADF">
        <w:rPr>
          <w:b/>
          <w:bCs/>
        </w:rPr>
        <w:t>5</w:t>
      </w:r>
      <w:r w:rsidRPr="00226825">
        <w:rPr>
          <w:b/>
          <w:bCs/>
        </w:rPr>
        <w:t>1pm</w:t>
      </w:r>
    </w:p>
    <w:p w14:paraId="7BD4CB9A" w14:textId="2D93CB0F" w:rsidR="00ED121C" w:rsidRDefault="00ED121C" w:rsidP="00226825">
      <w:pPr>
        <w:jc w:val="right"/>
        <w:rPr>
          <w:b/>
          <w:bCs/>
        </w:rPr>
      </w:pPr>
    </w:p>
    <w:p w14:paraId="19E1B885" w14:textId="03709765" w:rsidR="00ED121C" w:rsidRDefault="00ED121C">
      <w:pPr>
        <w:keepLines w:val="0"/>
        <w:rPr>
          <w:b/>
          <w:bCs/>
        </w:rPr>
      </w:pPr>
      <w:r>
        <w:rPr>
          <w:b/>
          <w:bCs/>
        </w:rPr>
        <w:br w:type="page"/>
      </w:r>
    </w:p>
    <w:p w14:paraId="05F074F2" w14:textId="77777777" w:rsidR="00ED121C" w:rsidRDefault="00ED121C" w:rsidP="00ED121C">
      <w:pPr>
        <w:jc w:val="right"/>
        <w:rPr>
          <w:b/>
          <w:bCs/>
        </w:rPr>
      </w:pPr>
    </w:p>
    <w:p w14:paraId="116C9F56" w14:textId="74C31CA9" w:rsidR="00ED121C" w:rsidRDefault="00ED121C" w:rsidP="00ED121C">
      <w:pPr>
        <w:jc w:val="right"/>
        <w:rPr>
          <w:b/>
          <w:bCs/>
        </w:rPr>
      </w:pPr>
      <w:r>
        <w:rPr>
          <w:b/>
          <w:bCs/>
        </w:rPr>
        <w:t>APPENDIX A</w:t>
      </w:r>
    </w:p>
    <w:p w14:paraId="7C2F7ACC" w14:textId="3033F833" w:rsidR="00ED121C" w:rsidRPr="0031703C" w:rsidRDefault="0031703C" w:rsidP="0031703C">
      <w:pPr>
        <w:jc w:val="both"/>
        <w:rPr>
          <w:rFonts w:ascii="Calibri" w:eastAsia="Calibri" w:hAnsi="Calibri" w:cs="Times New Roman"/>
          <w:b/>
        </w:rPr>
      </w:pPr>
      <w:r w:rsidRPr="0031703C">
        <w:rPr>
          <w:rFonts w:ascii="Calibri" w:eastAsia="Calibri" w:hAnsi="Calibri" w:cs="Times New Roman"/>
          <w:b/>
        </w:rPr>
        <w:t xml:space="preserve">Report: E15 </w:t>
      </w:r>
    </w:p>
    <w:p w14:paraId="54C59564" w14:textId="3B010781" w:rsidR="0031703C" w:rsidRDefault="0031703C" w:rsidP="0031703C">
      <w:pPr>
        <w:jc w:val="both"/>
        <w:rPr>
          <w:b/>
          <w:bCs/>
        </w:rPr>
      </w:pPr>
    </w:p>
    <w:p w14:paraId="0D871124" w14:textId="77777777" w:rsidR="0031703C" w:rsidRPr="0031703C" w:rsidRDefault="0031703C" w:rsidP="0031703C">
      <w:pPr>
        <w:keepLines w:val="0"/>
        <w:spacing w:after="160" w:line="256" w:lineRule="auto"/>
        <w:rPr>
          <w:rFonts w:ascii="Calibri" w:eastAsia="Calibri" w:hAnsi="Calibri" w:cs="Times New Roman"/>
          <w:b/>
          <w:sz w:val="22"/>
          <w:szCs w:val="22"/>
        </w:rPr>
      </w:pPr>
      <w:r w:rsidRPr="0031703C">
        <w:rPr>
          <w:rFonts w:ascii="Calibri" w:eastAsia="Calibri" w:hAnsi="Calibri" w:cs="Times New Roman"/>
          <w:b/>
          <w:sz w:val="22"/>
          <w:szCs w:val="22"/>
        </w:rPr>
        <w:t>Item 15 ii)  To approve the FY22-23 Service Level Agreement for the Community Warden Service and increase to the hourly rate</w:t>
      </w:r>
    </w:p>
    <w:p w14:paraId="11A9493B" w14:textId="77777777" w:rsidR="0031703C" w:rsidRPr="0031703C" w:rsidRDefault="0031703C" w:rsidP="0031703C">
      <w:pPr>
        <w:keepLines w:val="0"/>
        <w:spacing w:after="160" w:line="256" w:lineRule="auto"/>
        <w:rPr>
          <w:rFonts w:ascii="Calibri" w:eastAsia="Calibri" w:hAnsi="Calibri" w:cs="Times New Roman"/>
          <w:sz w:val="22"/>
          <w:szCs w:val="22"/>
        </w:rPr>
      </w:pPr>
      <w:r w:rsidRPr="0031703C">
        <w:rPr>
          <w:rFonts w:ascii="Calibri" w:eastAsia="Calibri" w:hAnsi="Calibri" w:cs="Times New Roman"/>
          <w:sz w:val="22"/>
          <w:szCs w:val="22"/>
        </w:rPr>
        <w:t xml:space="preserve">Please see attached the FY22-23 Service Level Agreement for approval and signing by the Chairman. Sudbury Town Council have confirmed they are increasing the hourly rate from £20.60 to £21.95, a rise of 6.5%, which is slightly higher than the current rate of inflation.   </w:t>
      </w:r>
    </w:p>
    <w:p w14:paraId="266B1AED" w14:textId="77777777" w:rsidR="0031703C" w:rsidRPr="0031703C" w:rsidRDefault="0031703C" w:rsidP="0031703C">
      <w:pPr>
        <w:keepLines w:val="0"/>
        <w:spacing w:after="160" w:line="256" w:lineRule="auto"/>
        <w:rPr>
          <w:rFonts w:ascii="Calibri" w:eastAsia="Calibri" w:hAnsi="Calibri" w:cs="Times New Roman"/>
          <w:sz w:val="22"/>
          <w:szCs w:val="22"/>
        </w:rPr>
      </w:pPr>
      <w:r w:rsidRPr="0031703C">
        <w:rPr>
          <w:rFonts w:ascii="Calibri" w:eastAsia="Calibri" w:hAnsi="Calibri" w:cs="Times New Roman"/>
          <w:sz w:val="22"/>
          <w:szCs w:val="22"/>
        </w:rPr>
        <w:t xml:space="preserve">As well as Sudbury Town Council’s attached response to the proposed increase, the Council Manager has spoken to the Town Clerk who has emphasised that the Community Warden Service is not run at a profit but must at least cover its costs. </w:t>
      </w:r>
    </w:p>
    <w:p w14:paraId="75F4BC4D" w14:textId="77777777" w:rsidR="0031703C" w:rsidRPr="0031703C" w:rsidRDefault="0031703C" w:rsidP="0031703C">
      <w:pPr>
        <w:keepLines w:val="0"/>
        <w:spacing w:after="160" w:line="256" w:lineRule="auto"/>
        <w:rPr>
          <w:rFonts w:ascii="Calibri" w:eastAsia="Calibri" w:hAnsi="Calibri" w:cs="Times New Roman"/>
          <w:sz w:val="22"/>
          <w:szCs w:val="22"/>
        </w:rPr>
      </w:pPr>
      <w:r w:rsidRPr="0031703C">
        <w:rPr>
          <w:rFonts w:ascii="Calibri" w:eastAsia="Calibri" w:hAnsi="Calibri" w:cs="Times New Roman"/>
          <w:sz w:val="22"/>
          <w:szCs w:val="22"/>
        </w:rPr>
        <w:t xml:space="preserve">For information I have attached the current list of jobs carried out by the Wardens on behalf of the Council which is extensive as the Parish Council has no inhouse services. The Council office staff not only rely on the Wardens for their regular weekly services but also for one off events such as traffic management following any flooding issues in the village, clearing the drains at The Stevenson Centre and carrying out tree clearance if required urgently.   </w:t>
      </w:r>
    </w:p>
    <w:p w14:paraId="48E8DDBE" w14:textId="77777777" w:rsidR="0031703C" w:rsidRPr="0031703C" w:rsidRDefault="0031703C" w:rsidP="0031703C">
      <w:pPr>
        <w:keepLines w:val="0"/>
        <w:spacing w:after="160" w:line="256" w:lineRule="auto"/>
        <w:rPr>
          <w:rFonts w:ascii="Calibri" w:eastAsia="Calibri" w:hAnsi="Calibri" w:cs="Times New Roman"/>
          <w:sz w:val="22"/>
          <w:szCs w:val="22"/>
        </w:rPr>
      </w:pPr>
      <w:r w:rsidRPr="0031703C">
        <w:rPr>
          <w:rFonts w:ascii="Calibri" w:eastAsia="Calibri" w:hAnsi="Calibri" w:cs="Times New Roman"/>
          <w:sz w:val="22"/>
          <w:szCs w:val="22"/>
        </w:rPr>
        <w:t xml:space="preserve">When assessing the Budget in December each year, the Parish Council takes into consideration the rise in inflation, which at the time of setting the FY22-23 Budget was 4.6% but has since risen to 6.2% in the 12 months to February 2022, up from 5.5% in January 2022. The Parish Council agreed not to increase the Budget figure of £9.75K for FY22-23 as the FY21-22 Community Warden Budget was significantly underbudget and it was estimated that the then current rise to inflation of 5% could be absorbed and still leave sufficient funds for one-off works such as the laying of the </w:t>
      </w:r>
      <w:proofErr w:type="spellStart"/>
      <w:r w:rsidRPr="0031703C">
        <w:rPr>
          <w:rFonts w:ascii="Calibri" w:eastAsia="Calibri" w:hAnsi="Calibri" w:cs="Times New Roman"/>
          <w:sz w:val="22"/>
          <w:szCs w:val="22"/>
        </w:rPr>
        <w:t>planings</w:t>
      </w:r>
      <w:proofErr w:type="spellEnd"/>
      <w:r w:rsidRPr="0031703C">
        <w:rPr>
          <w:rFonts w:ascii="Calibri" w:eastAsia="Calibri" w:hAnsi="Calibri" w:cs="Times New Roman"/>
          <w:sz w:val="22"/>
          <w:szCs w:val="22"/>
        </w:rPr>
        <w:t xml:space="preserve"> at the Allotment Car Park.  The final cost of the Warden service for FY21-22 was £6,457.65, which was £3,293.00 under Budget.  </w:t>
      </w:r>
    </w:p>
    <w:p w14:paraId="288FA0F6" w14:textId="77777777" w:rsidR="0031703C" w:rsidRPr="0031703C" w:rsidRDefault="0031703C" w:rsidP="0031703C">
      <w:pPr>
        <w:keepLines w:val="0"/>
        <w:spacing w:after="160" w:line="256" w:lineRule="auto"/>
        <w:rPr>
          <w:rFonts w:ascii="Calibri" w:eastAsia="Calibri" w:hAnsi="Calibri" w:cs="Times New Roman"/>
          <w:sz w:val="22"/>
          <w:szCs w:val="22"/>
        </w:rPr>
      </w:pPr>
      <w:r w:rsidRPr="0031703C">
        <w:rPr>
          <w:rFonts w:ascii="Calibri" w:eastAsia="Calibri" w:hAnsi="Calibri" w:cs="Times New Roman"/>
          <w:sz w:val="22"/>
          <w:szCs w:val="22"/>
        </w:rPr>
        <w:t xml:space="preserve">Since the introduction of the Warden Service, the Parish Council has maintained the same level of contracted hours at 7.5 hours per week despite an increase in the range of services such as the recent installation, site rotation and data collection of the SID unit. </w:t>
      </w:r>
    </w:p>
    <w:p w14:paraId="291EB62A" w14:textId="77777777" w:rsidR="0031703C" w:rsidRPr="0031703C" w:rsidRDefault="0031703C" w:rsidP="0031703C">
      <w:pPr>
        <w:keepLines w:val="0"/>
        <w:spacing w:after="160" w:line="256" w:lineRule="auto"/>
        <w:rPr>
          <w:rFonts w:ascii="Calibri" w:eastAsia="Calibri" w:hAnsi="Calibri" w:cs="Times New Roman"/>
          <w:sz w:val="22"/>
          <w:szCs w:val="22"/>
        </w:rPr>
      </w:pPr>
      <w:r w:rsidRPr="0031703C">
        <w:rPr>
          <w:rFonts w:ascii="Calibri" w:eastAsia="Calibri" w:hAnsi="Calibri" w:cs="Times New Roman"/>
          <w:sz w:val="22"/>
          <w:szCs w:val="22"/>
        </w:rPr>
        <w:t xml:space="preserve">The Parish Council’s FY22-23 Budget Notes stated that the Bank of England expected inflation to peak at 6% but this has now been adjusted to an average of 7.4% for the year. Costs are continuing to rise exponentially and if the Parish Council agrees to continue with the SLA, the Town Clerk’s offer to jointly review the costs in October will avoid the issue of assessing rising costs at different times of the year and allow both Councils to set their Budgets with a clear understanding of the cost of the Warden service.          </w:t>
      </w:r>
    </w:p>
    <w:p w14:paraId="3189A21A" w14:textId="775E3DAD" w:rsidR="0031703C" w:rsidRDefault="0031703C">
      <w:pPr>
        <w:keepLines w:val="0"/>
        <w:rPr>
          <w:b/>
          <w:bCs/>
        </w:rPr>
      </w:pPr>
      <w:r>
        <w:rPr>
          <w:b/>
          <w:bCs/>
        </w:rPr>
        <w:br w:type="page"/>
      </w:r>
    </w:p>
    <w:p w14:paraId="7570FEE5" w14:textId="12CE69EA" w:rsidR="0031703C" w:rsidRDefault="0031703C" w:rsidP="0031703C">
      <w:pPr>
        <w:jc w:val="right"/>
        <w:rPr>
          <w:b/>
          <w:bCs/>
        </w:rPr>
      </w:pPr>
      <w:r>
        <w:rPr>
          <w:b/>
          <w:bCs/>
        </w:rPr>
        <w:lastRenderedPageBreak/>
        <w:t>APPENDIX B</w:t>
      </w:r>
    </w:p>
    <w:p w14:paraId="13C20091" w14:textId="149C63E4" w:rsidR="00F227A8" w:rsidRDefault="00F227A8" w:rsidP="0031703C">
      <w:pPr>
        <w:jc w:val="right"/>
        <w:rPr>
          <w:b/>
          <w:bCs/>
        </w:rPr>
      </w:pPr>
    </w:p>
    <w:p w14:paraId="4EB0D18F" w14:textId="616BAF77" w:rsidR="00F227A8" w:rsidRDefault="00F227A8" w:rsidP="00F227A8">
      <w:pPr>
        <w:jc w:val="center"/>
        <w:rPr>
          <w:b/>
          <w:bCs/>
        </w:rPr>
      </w:pPr>
      <w:r>
        <w:rPr>
          <w:b/>
          <w:bCs/>
        </w:rPr>
        <w:t>Great Cornard Parish Council BACS Payments up to 25</w:t>
      </w:r>
      <w:r w:rsidRPr="00F227A8">
        <w:rPr>
          <w:b/>
          <w:bCs/>
          <w:vertAlign w:val="superscript"/>
        </w:rPr>
        <w:t>th</w:t>
      </w:r>
      <w:r>
        <w:rPr>
          <w:b/>
          <w:bCs/>
        </w:rPr>
        <w:t xml:space="preserve"> April 2022</w:t>
      </w:r>
    </w:p>
    <w:p w14:paraId="76511C72" w14:textId="6698F378" w:rsidR="00F227A8" w:rsidRDefault="00F227A8" w:rsidP="0031703C">
      <w:pPr>
        <w:jc w:val="both"/>
        <w:rPr>
          <w:rFonts w:asciiTheme="minorHAnsi" w:hAnsiTheme="minorHAnsi" w:cstheme="minorBidi"/>
          <w:sz w:val="22"/>
          <w:szCs w:val="22"/>
          <w:lang w:val="en-US"/>
        </w:rPr>
      </w:pPr>
      <w:r>
        <w:fldChar w:fldCharType="begin"/>
      </w:r>
      <w:r>
        <w:instrText xml:space="preserve"> LINK Excel.Sheet.12 "Book1" "Sheet1!Print_Area" \a \f 4 \h  \* MERGEFORMAT </w:instrText>
      </w:r>
      <w:r>
        <w:fldChar w:fldCharType="separate"/>
      </w:r>
      <w:bookmarkStart w:id="1" w:name="RANGE!A1:D38"/>
      <w:bookmarkEnd w:id="1"/>
    </w:p>
    <w:tbl>
      <w:tblPr>
        <w:tblW w:w="9972" w:type="dxa"/>
        <w:tblLook w:val="04A0" w:firstRow="1" w:lastRow="0" w:firstColumn="1" w:lastColumn="0" w:noHBand="0" w:noVBand="1"/>
      </w:tblPr>
      <w:tblGrid>
        <w:gridCol w:w="1413"/>
        <w:gridCol w:w="3123"/>
        <w:gridCol w:w="1418"/>
        <w:gridCol w:w="4018"/>
      </w:tblGrid>
      <w:tr w:rsidR="00F227A8" w:rsidRPr="00F227A8" w14:paraId="62A307B9" w14:textId="77777777" w:rsidTr="00F227A8">
        <w:trPr>
          <w:trHeight w:val="300"/>
        </w:trPr>
        <w:tc>
          <w:tcPr>
            <w:tcW w:w="1413" w:type="dxa"/>
            <w:tcBorders>
              <w:top w:val="nil"/>
              <w:left w:val="nil"/>
              <w:bottom w:val="nil"/>
              <w:right w:val="nil"/>
            </w:tcBorders>
            <w:shd w:val="clear" w:color="auto" w:fill="auto"/>
            <w:noWrap/>
            <w:vAlign w:val="bottom"/>
            <w:hideMark/>
          </w:tcPr>
          <w:p w14:paraId="6B829FD1" w14:textId="3D86C570" w:rsidR="00F227A8" w:rsidRPr="00F227A8" w:rsidRDefault="00F227A8" w:rsidP="00F227A8">
            <w:pPr>
              <w:keepLines w:val="0"/>
              <w:rPr>
                <w:rFonts w:ascii="Times New Roman" w:eastAsia="Times New Roman" w:hAnsi="Times New Roman" w:cs="Times New Roman"/>
                <w:lang w:eastAsia="en-GB"/>
              </w:rPr>
            </w:pPr>
          </w:p>
        </w:tc>
        <w:tc>
          <w:tcPr>
            <w:tcW w:w="3123" w:type="dxa"/>
            <w:tcBorders>
              <w:top w:val="nil"/>
              <w:left w:val="nil"/>
              <w:bottom w:val="nil"/>
              <w:right w:val="nil"/>
            </w:tcBorders>
            <w:shd w:val="clear" w:color="auto" w:fill="auto"/>
            <w:noWrap/>
            <w:vAlign w:val="bottom"/>
            <w:hideMark/>
          </w:tcPr>
          <w:p w14:paraId="0D3A0F70" w14:textId="77777777" w:rsidR="00F227A8" w:rsidRPr="00F227A8" w:rsidRDefault="00F227A8" w:rsidP="00F227A8">
            <w:pPr>
              <w:keepLines w:val="0"/>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076EEE91" w14:textId="77777777" w:rsidR="00F227A8" w:rsidRPr="00F227A8" w:rsidRDefault="00F227A8" w:rsidP="00F227A8">
            <w:pPr>
              <w:keepLines w:val="0"/>
              <w:rPr>
                <w:rFonts w:ascii="Times New Roman" w:eastAsia="Times New Roman" w:hAnsi="Times New Roman" w:cs="Times New Roman"/>
                <w:sz w:val="20"/>
                <w:szCs w:val="20"/>
                <w:lang w:eastAsia="en-GB"/>
              </w:rPr>
            </w:pPr>
          </w:p>
        </w:tc>
        <w:tc>
          <w:tcPr>
            <w:tcW w:w="4018" w:type="dxa"/>
            <w:tcBorders>
              <w:top w:val="nil"/>
              <w:left w:val="nil"/>
              <w:bottom w:val="nil"/>
              <w:right w:val="nil"/>
            </w:tcBorders>
            <w:shd w:val="clear" w:color="auto" w:fill="auto"/>
            <w:noWrap/>
            <w:vAlign w:val="bottom"/>
            <w:hideMark/>
          </w:tcPr>
          <w:p w14:paraId="45C2F0F7" w14:textId="77777777" w:rsidR="00F227A8" w:rsidRPr="00F227A8" w:rsidRDefault="00F227A8" w:rsidP="00F227A8">
            <w:pPr>
              <w:keepLines w:val="0"/>
              <w:rPr>
                <w:rFonts w:ascii="Times New Roman" w:eastAsia="Times New Roman" w:hAnsi="Times New Roman" w:cs="Times New Roman"/>
                <w:sz w:val="20"/>
                <w:szCs w:val="20"/>
                <w:lang w:eastAsia="en-GB"/>
              </w:rPr>
            </w:pPr>
          </w:p>
        </w:tc>
      </w:tr>
      <w:tr w:rsidR="00F227A8" w:rsidRPr="00F227A8" w14:paraId="285A5A78" w14:textId="77777777" w:rsidTr="00F227A8">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6C35CD" w14:textId="16A246B3"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INCOME UP</w:t>
            </w:r>
            <w:r>
              <w:rPr>
                <w:rFonts w:ascii="Calibri" w:eastAsia="Times New Roman" w:hAnsi="Calibri" w:cs="Calibri"/>
                <w:b/>
                <w:bCs/>
                <w:color w:val="000000"/>
                <w:sz w:val="22"/>
                <w:szCs w:val="22"/>
                <w:lang w:eastAsia="en-GB"/>
              </w:rPr>
              <w:t xml:space="preserve"> </w:t>
            </w:r>
            <w:r w:rsidRPr="00F227A8">
              <w:rPr>
                <w:rFonts w:ascii="Calibri" w:eastAsia="Times New Roman" w:hAnsi="Calibri" w:cs="Calibri"/>
                <w:b/>
                <w:bCs/>
                <w:color w:val="000000"/>
                <w:sz w:val="22"/>
                <w:szCs w:val="22"/>
                <w:lang w:eastAsia="en-GB"/>
              </w:rPr>
              <w:t>TO</w:t>
            </w:r>
          </w:p>
        </w:tc>
        <w:tc>
          <w:tcPr>
            <w:tcW w:w="3123" w:type="dxa"/>
            <w:tcBorders>
              <w:top w:val="single" w:sz="4" w:space="0" w:color="auto"/>
              <w:left w:val="nil"/>
              <w:bottom w:val="single" w:sz="4" w:space="0" w:color="auto"/>
              <w:right w:val="single" w:sz="4" w:space="0" w:color="auto"/>
            </w:tcBorders>
            <w:shd w:val="clear" w:color="000000" w:fill="D9D9D9"/>
            <w:noWrap/>
            <w:vAlign w:val="bottom"/>
            <w:hideMark/>
          </w:tcPr>
          <w:p w14:paraId="0958BB0A" w14:textId="72C1E07F"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2C0C1FA3"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4018" w:type="dxa"/>
            <w:tcBorders>
              <w:top w:val="single" w:sz="4" w:space="0" w:color="auto"/>
              <w:left w:val="nil"/>
              <w:bottom w:val="single" w:sz="4" w:space="0" w:color="auto"/>
              <w:right w:val="nil"/>
            </w:tcBorders>
            <w:shd w:val="clear" w:color="000000" w:fill="D9D9D9"/>
            <w:noWrap/>
            <w:vAlign w:val="bottom"/>
            <w:hideMark/>
          </w:tcPr>
          <w:p w14:paraId="6826821C"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r>
      <w:tr w:rsidR="00F227A8" w:rsidRPr="00F227A8" w14:paraId="1270533E" w14:textId="77777777" w:rsidTr="00F227A8">
        <w:trPr>
          <w:trHeight w:val="300"/>
        </w:trPr>
        <w:tc>
          <w:tcPr>
            <w:tcW w:w="1413" w:type="dxa"/>
            <w:tcBorders>
              <w:top w:val="nil"/>
              <w:left w:val="single" w:sz="4" w:space="0" w:color="auto"/>
              <w:bottom w:val="nil"/>
              <w:right w:val="single" w:sz="4" w:space="0" w:color="auto"/>
            </w:tcBorders>
            <w:shd w:val="clear" w:color="000000" w:fill="D9D9D9"/>
            <w:noWrap/>
            <w:vAlign w:val="bottom"/>
            <w:hideMark/>
          </w:tcPr>
          <w:p w14:paraId="2D4D6F75"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nil"/>
              <w:bottom w:val="single" w:sz="4" w:space="0" w:color="auto"/>
              <w:right w:val="single" w:sz="4" w:space="0" w:color="auto"/>
            </w:tcBorders>
            <w:shd w:val="clear" w:color="000000" w:fill="D9D9D9"/>
            <w:noWrap/>
            <w:vAlign w:val="bottom"/>
            <w:hideMark/>
          </w:tcPr>
          <w:p w14:paraId="0EB9A862"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Source</w:t>
            </w:r>
          </w:p>
        </w:tc>
        <w:tc>
          <w:tcPr>
            <w:tcW w:w="1418" w:type="dxa"/>
            <w:tcBorders>
              <w:top w:val="nil"/>
              <w:left w:val="nil"/>
              <w:bottom w:val="single" w:sz="4" w:space="0" w:color="auto"/>
              <w:right w:val="single" w:sz="4" w:space="0" w:color="auto"/>
            </w:tcBorders>
            <w:shd w:val="clear" w:color="000000" w:fill="D9D9D9"/>
            <w:noWrap/>
            <w:vAlign w:val="bottom"/>
            <w:hideMark/>
          </w:tcPr>
          <w:p w14:paraId="037D7905"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Amount</w:t>
            </w:r>
          </w:p>
        </w:tc>
        <w:tc>
          <w:tcPr>
            <w:tcW w:w="4018" w:type="dxa"/>
            <w:tcBorders>
              <w:top w:val="nil"/>
              <w:left w:val="nil"/>
              <w:bottom w:val="single" w:sz="4" w:space="0" w:color="auto"/>
              <w:right w:val="nil"/>
            </w:tcBorders>
            <w:shd w:val="clear" w:color="000000" w:fill="D9D9D9"/>
            <w:noWrap/>
            <w:vAlign w:val="bottom"/>
            <w:hideMark/>
          </w:tcPr>
          <w:p w14:paraId="7F9857E1"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Details</w:t>
            </w:r>
          </w:p>
        </w:tc>
      </w:tr>
      <w:tr w:rsidR="00F227A8" w:rsidRPr="00F227A8" w14:paraId="01D670E6" w14:textId="77777777" w:rsidTr="00F227A8">
        <w:trPr>
          <w:trHeight w:val="300"/>
        </w:trPr>
        <w:tc>
          <w:tcPr>
            <w:tcW w:w="1413" w:type="dxa"/>
            <w:tcBorders>
              <w:top w:val="nil"/>
              <w:left w:val="single" w:sz="4" w:space="0" w:color="auto"/>
              <w:bottom w:val="nil"/>
              <w:right w:val="single" w:sz="4" w:space="0" w:color="auto"/>
            </w:tcBorders>
            <w:shd w:val="clear" w:color="auto" w:fill="auto"/>
            <w:noWrap/>
            <w:vAlign w:val="bottom"/>
            <w:hideMark/>
          </w:tcPr>
          <w:p w14:paraId="7A3638C7"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3123" w:type="dxa"/>
            <w:tcBorders>
              <w:top w:val="nil"/>
              <w:left w:val="nil"/>
              <w:bottom w:val="single" w:sz="4" w:space="0" w:color="auto"/>
              <w:right w:val="single" w:sz="4" w:space="0" w:color="auto"/>
            </w:tcBorders>
            <w:shd w:val="clear" w:color="auto" w:fill="auto"/>
            <w:noWrap/>
            <w:hideMark/>
          </w:tcPr>
          <w:p w14:paraId="0D2D2089" w14:textId="7CC41295"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Babergh District</w:t>
            </w:r>
            <w:r>
              <w:rPr>
                <w:rFonts w:ascii="Calibri" w:eastAsia="Times New Roman" w:hAnsi="Calibri" w:cs="Calibri"/>
                <w:sz w:val="22"/>
                <w:szCs w:val="22"/>
                <w:lang w:eastAsia="en-GB"/>
              </w:rPr>
              <w:t xml:space="preserve"> </w:t>
            </w:r>
            <w:r w:rsidRPr="00F227A8">
              <w:rPr>
                <w:rFonts w:ascii="Calibri" w:eastAsia="Times New Roman" w:hAnsi="Calibri" w:cs="Calibri"/>
                <w:sz w:val="22"/>
                <w:szCs w:val="22"/>
                <w:lang w:eastAsia="en-GB"/>
              </w:rPr>
              <w:t xml:space="preserve">Council </w:t>
            </w:r>
          </w:p>
        </w:tc>
        <w:tc>
          <w:tcPr>
            <w:tcW w:w="1418" w:type="dxa"/>
            <w:tcBorders>
              <w:top w:val="nil"/>
              <w:left w:val="nil"/>
              <w:bottom w:val="single" w:sz="4" w:space="0" w:color="auto"/>
              <w:right w:val="single" w:sz="4" w:space="0" w:color="auto"/>
            </w:tcBorders>
            <w:shd w:val="clear" w:color="auto" w:fill="auto"/>
            <w:noWrap/>
            <w:hideMark/>
          </w:tcPr>
          <w:p w14:paraId="1745CD29" w14:textId="77777777"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£19,474.50</w:t>
            </w:r>
          </w:p>
        </w:tc>
        <w:tc>
          <w:tcPr>
            <w:tcW w:w="4018" w:type="dxa"/>
            <w:tcBorders>
              <w:top w:val="nil"/>
              <w:left w:val="nil"/>
              <w:bottom w:val="single" w:sz="4" w:space="0" w:color="auto"/>
              <w:right w:val="single" w:sz="4" w:space="0" w:color="auto"/>
            </w:tcBorders>
            <w:shd w:val="clear" w:color="auto" w:fill="auto"/>
            <w:noWrap/>
            <w:hideMark/>
          </w:tcPr>
          <w:p w14:paraId="6BDC69DF" w14:textId="77777777"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 xml:space="preserve">CIL Payment </w:t>
            </w:r>
          </w:p>
        </w:tc>
      </w:tr>
      <w:tr w:rsidR="00F227A8" w:rsidRPr="00F227A8" w14:paraId="2D6270E9" w14:textId="77777777" w:rsidTr="00F227A8">
        <w:trPr>
          <w:trHeight w:val="300"/>
        </w:trPr>
        <w:tc>
          <w:tcPr>
            <w:tcW w:w="1413" w:type="dxa"/>
            <w:tcBorders>
              <w:top w:val="nil"/>
              <w:left w:val="single" w:sz="4" w:space="0" w:color="auto"/>
              <w:bottom w:val="nil"/>
              <w:right w:val="single" w:sz="4" w:space="0" w:color="auto"/>
            </w:tcBorders>
            <w:shd w:val="clear" w:color="auto" w:fill="auto"/>
            <w:noWrap/>
            <w:vAlign w:val="bottom"/>
            <w:hideMark/>
          </w:tcPr>
          <w:p w14:paraId="1AB5D5CA"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3123" w:type="dxa"/>
            <w:tcBorders>
              <w:top w:val="nil"/>
              <w:left w:val="nil"/>
              <w:bottom w:val="single" w:sz="4" w:space="0" w:color="auto"/>
              <w:right w:val="single" w:sz="4" w:space="0" w:color="auto"/>
            </w:tcBorders>
            <w:shd w:val="clear" w:color="auto" w:fill="auto"/>
            <w:noWrap/>
            <w:hideMark/>
          </w:tcPr>
          <w:p w14:paraId="4CD75CA2" w14:textId="77777777"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 xml:space="preserve">Babergh District Council </w:t>
            </w:r>
          </w:p>
        </w:tc>
        <w:tc>
          <w:tcPr>
            <w:tcW w:w="1418" w:type="dxa"/>
            <w:tcBorders>
              <w:top w:val="nil"/>
              <w:left w:val="nil"/>
              <w:bottom w:val="single" w:sz="4" w:space="0" w:color="auto"/>
              <w:right w:val="single" w:sz="4" w:space="0" w:color="auto"/>
            </w:tcBorders>
            <w:shd w:val="clear" w:color="auto" w:fill="auto"/>
            <w:noWrap/>
            <w:hideMark/>
          </w:tcPr>
          <w:p w14:paraId="7D0990CF" w14:textId="77777777"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£124,240.00</w:t>
            </w:r>
          </w:p>
        </w:tc>
        <w:tc>
          <w:tcPr>
            <w:tcW w:w="4018" w:type="dxa"/>
            <w:tcBorders>
              <w:top w:val="nil"/>
              <w:left w:val="nil"/>
              <w:bottom w:val="single" w:sz="4" w:space="0" w:color="auto"/>
              <w:right w:val="single" w:sz="4" w:space="0" w:color="auto"/>
            </w:tcBorders>
            <w:shd w:val="clear" w:color="auto" w:fill="auto"/>
            <w:noWrap/>
            <w:hideMark/>
          </w:tcPr>
          <w:p w14:paraId="73054CDB" w14:textId="77777777"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 xml:space="preserve">Precept Payment </w:t>
            </w:r>
          </w:p>
        </w:tc>
      </w:tr>
      <w:tr w:rsidR="00F227A8" w:rsidRPr="00F227A8" w14:paraId="2F0B77D8" w14:textId="77777777" w:rsidTr="00F227A8">
        <w:trPr>
          <w:trHeight w:val="300"/>
        </w:trPr>
        <w:tc>
          <w:tcPr>
            <w:tcW w:w="1413" w:type="dxa"/>
            <w:tcBorders>
              <w:top w:val="nil"/>
              <w:left w:val="single" w:sz="4" w:space="0" w:color="auto"/>
              <w:bottom w:val="nil"/>
              <w:right w:val="single" w:sz="4" w:space="0" w:color="auto"/>
            </w:tcBorders>
            <w:shd w:val="clear" w:color="auto" w:fill="auto"/>
            <w:noWrap/>
            <w:vAlign w:val="bottom"/>
            <w:hideMark/>
          </w:tcPr>
          <w:p w14:paraId="34925E28"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3123" w:type="dxa"/>
            <w:tcBorders>
              <w:top w:val="nil"/>
              <w:left w:val="nil"/>
              <w:bottom w:val="single" w:sz="4" w:space="0" w:color="auto"/>
              <w:right w:val="single" w:sz="4" w:space="0" w:color="auto"/>
            </w:tcBorders>
            <w:shd w:val="clear" w:color="auto" w:fill="auto"/>
            <w:noWrap/>
            <w:hideMark/>
          </w:tcPr>
          <w:p w14:paraId="6E32F141" w14:textId="77777777"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 xml:space="preserve">Little Cornard Parish Council </w:t>
            </w:r>
          </w:p>
        </w:tc>
        <w:tc>
          <w:tcPr>
            <w:tcW w:w="1418" w:type="dxa"/>
            <w:tcBorders>
              <w:top w:val="nil"/>
              <w:left w:val="nil"/>
              <w:bottom w:val="single" w:sz="4" w:space="0" w:color="auto"/>
              <w:right w:val="single" w:sz="4" w:space="0" w:color="auto"/>
            </w:tcBorders>
            <w:shd w:val="clear" w:color="auto" w:fill="auto"/>
            <w:noWrap/>
            <w:hideMark/>
          </w:tcPr>
          <w:p w14:paraId="335E4AD1" w14:textId="77777777"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£326.29</w:t>
            </w:r>
          </w:p>
        </w:tc>
        <w:tc>
          <w:tcPr>
            <w:tcW w:w="4018" w:type="dxa"/>
            <w:tcBorders>
              <w:top w:val="nil"/>
              <w:left w:val="nil"/>
              <w:bottom w:val="single" w:sz="4" w:space="0" w:color="auto"/>
              <w:right w:val="single" w:sz="4" w:space="0" w:color="auto"/>
            </w:tcBorders>
            <w:shd w:val="clear" w:color="auto" w:fill="auto"/>
            <w:noWrap/>
            <w:hideMark/>
          </w:tcPr>
          <w:p w14:paraId="436905AC" w14:textId="77777777"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 xml:space="preserve">Contribution to Village Gateway Sign </w:t>
            </w:r>
          </w:p>
        </w:tc>
      </w:tr>
      <w:tr w:rsidR="00F227A8" w:rsidRPr="00F227A8" w14:paraId="06578FB5" w14:textId="77777777" w:rsidTr="00F227A8">
        <w:trPr>
          <w:trHeight w:val="300"/>
        </w:trPr>
        <w:tc>
          <w:tcPr>
            <w:tcW w:w="1413" w:type="dxa"/>
            <w:tcBorders>
              <w:top w:val="nil"/>
              <w:left w:val="single" w:sz="4" w:space="0" w:color="auto"/>
              <w:bottom w:val="nil"/>
              <w:right w:val="single" w:sz="4" w:space="0" w:color="auto"/>
            </w:tcBorders>
            <w:shd w:val="clear" w:color="auto" w:fill="auto"/>
            <w:noWrap/>
            <w:vAlign w:val="bottom"/>
            <w:hideMark/>
          </w:tcPr>
          <w:p w14:paraId="66016392"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3123" w:type="dxa"/>
            <w:tcBorders>
              <w:top w:val="nil"/>
              <w:left w:val="nil"/>
              <w:bottom w:val="single" w:sz="4" w:space="0" w:color="auto"/>
              <w:right w:val="single" w:sz="4" w:space="0" w:color="auto"/>
            </w:tcBorders>
            <w:shd w:val="clear" w:color="auto" w:fill="auto"/>
            <w:noWrap/>
            <w:hideMark/>
          </w:tcPr>
          <w:p w14:paraId="5E55CA87" w14:textId="77777777"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 xml:space="preserve">Allotment Fees </w:t>
            </w:r>
          </w:p>
        </w:tc>
        <w:tc>
          <w:tcPr>
            <w:tcW w:w="1418" w:type="dxa"/>
            <w:tcBorders>
              <w:top w:val="nil"/>
              <w:left w:val="nil"/>
              <w:bottom w:val="single" w:sz="4" w:space="0" w:color="auto"/>
              <w:right w:val="single" w:sz="4" w:space="0" w:color="auto"/>
            </w:tcBorders>
            <w:shd w:val="clear" w:color="auto" w:fill="auto"/>
            <w:noWrap/>
            <w:hideMark/>
          </w:tcPr>
          <w:p w14:paraId="1C478BDD" w14:textId="77777777"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£30.00</w:t>
            </w:r>
          </w:p>
        </w:tc>
        <w:tc>
          <w:tcPr>
            <w:tcW w:w="4018" w:type="dxa"/>
            <w:tcBorders>
              <w:top w:val="nil"/>
              <w:left w:val="nil"/>
              <w:bottom w:val="single" w:sz="4" w:space="0" w:color="auto"/>
              <w:right w:val="single" w:sz="4" w:space="0" w:color="auto"/>
            </w:tcBorders>
            <w:shd w:val="clear" w:color="auto" w:fill="auto"/>
            <w:noWrap/>
            <w:hideMark/>
          </w:tcPr>
          <w:p w14:paraId="7FCD698F" w14:textId="77777777"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 </w:t>
            </w:r>
          </w:p>
        </w:tc>
      </w:tr>
      <w:tr w:rsidR="00F227A8" w:rsidRPr="00F227A8" w14:paraId="7C42A5C8" w14:textId="77777777" w:rsidTr="00F227A8">
        <w:trPr>
          <w:trHeight w:val="300"/>
        </w:trPr>
        <w:tc>
          <w:tcPr>
            <w:tcW w:w="1413" w:type="dxa"/>
            <w:tcBorders>
              <w:top w:val="nil"/>
              <w:left w:val="single" w:sz="4" w:space="0" w:color="auto"/>
              <w:bottom w:val="nil"/>
              <w:right w:val="single" w:sz="4" w:space="0" w:color="auto"/>
            </w:tcBorders>
            <w:shd w:val="clear" w:color="auto" w:fill="auto"/>
            <w:noWrap/>
            <w:vAlign w:val="bottom"/>
            <w:hideMark/>
          </w:tcPr>
          <w:p w14:paraId="6830D6DD"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nil"/>
              <w:bottom w:val="single" w:sz="4" w:space="0" w:color="auto"/>
              <w:right w:val="single" w:sz="4" w:space="0" w:color="auto"/>
            </w:tcBorders>
            <w:shd w:val="clear" w:color="auto" w:fill="auto"/>
            <w:noWrap/>
            <w:hideMark/>
          </w:tcPr>
          <w:p w14:paraId="34AFBA65" w14:textId="77777777"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Cemetery Fees</w:t>
            </w:r>
          </w:p>
        </w:tc>
        <w:tc>
          <w:tcPr>
            <w:tcW w:w="1418" w:type="dxa"/>
            <w:tcBorders>
              <w:top w:val="nil"/>
              <w:left w:val="nil"/>
              <w:bottom w:val="single" w:sz="4" w:space="0" w:color="auto"/>
              <w:right w:val="single" w:sz="4" w:space="0" w:color="auto"/>
            </w:tcBorders>
            <w:shd w:val="clear" w:color="auto" w:fill="auto"/>
            <w:noWrap/>
            <w:hideMark/>
          </w:tcPr>
          <w:p w14:paraId="548E93ED" w14:textId="77777777" w:rsidR="00F227A8" w:rsidRPr="00F227A8" w:rsidRDefault="00F227A8" w:rsidP="00F227A8">
            <w:pPr>
              <w:keepLines w:val="0"/>
              <w:rPr>
                <w:rFonts w:ascii="Calibri" w:eastAsia="Times New Roman" w:hAnsi="Calibri" w:cs="Calibri"/>
                <w:sz w:val="22"/>
                <w:szCs w:val="22"/>
                <w:lang w:eastAsia="en-GB"/>
              </w:rPr>
            </w:pPr>
            <w:r w:rsidRPr="00F227A8">
              <w:rPr>
                <w:rFonts w:ascii="Calibri" w:eastAsia="Times New Roman" w:hAnsi="Calibri" w:cs="Calibri"/>
                <w:sz w:val="22"/>
                <w:szCs w:val="22"/>
                <w:lang w:eastAsia="en-GB"/>
              </w:rPr>
              <w:t>£135.00</w:t>
            </w:r>
          </w:p>
        </w:tc>
        <w:tc>
          <w:tcPr>
            <w:tcW w:w="4018" w:type="dxa"/>
            <w:tcBorders>
              <w:top w:val="nil"/>
              <w:left w:val="nil"/>
              <w:bottom w:val="single" w:sz="4" w:space="0" w:color="auto"/>
              <w:right w:val="single" w:sz="4" w:space="0" w:color="auto"/>
            </w:tcBorders>
            <w:shd w:val="clear" w:color="auto" w:fill="auto"/>
            <w:noWrap/>
            <w:hideMark/>
          </w:tcPr>
          <w:p w14:paraId="7CCDBFC3" w14:textId="77777777" w:rsidR="00F227A8" w:rsidRPr="00F227A8" w:rsidRDefault="00F227A8" w:rsidP="00F227A8">
            <w:pPr>
              <w:keepLines w:val="0"/>
              <w:rPr>
                <w:rFonts w:ascii="Calibri" w:eastAsia="Times New Roman" w:hAnsi="Calibri" w:cs="Calibri"/>
                <w:color w:val="4472C4"/>
                <w:sz w:val="22"/>
                <w:szCs w:val="22"/>
                <w:lang w:eastAsia="en-GB"/>
              </w:rPr>
            </w:pPr>
            <w:r w:rsidRPr="00F227A8">
              <w:rPr>
                <w:rFonts w:ascii="Calibri" w:eastAsia="Times New Roman" w:hAnsi="Calibri" w:cs="Calibri"/>
                <w:color w:val="4472C4"/>
                <w:sz w:val="22"/>
                <w:szCs w:val="22"/>
                <w:lang w:eastAsia="en-GB"/>
              </w:rPr>
              <w:t> </w:t>
            </w:r>
          </w:p>
        </w:tc>
      </w:tr>
      <w:tr w:rsidR="00F227A8" w:rsidRPr="00F227A8" w14:paraId="79F3A098" w14:textId="77777777" w:rsidTr="00F227A8">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DED2EF"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3123" w:type="dxa"/>
            <w:tcBorders>
              <w:top w:val="nil"/>
              <w:left w:val="nil"/>
              <w:bottom w:val="single" w:sz="4" w:space="0" w:color="auto"/>
              <w:right w:val="single" w:sz="4" w:space="0" w:color="auto"/>
            </w:tcBorders>
            <w:shd w:val="clear" w:color="auto" w:fill="auto"/>
            <w:noWrap/>
            <w:hideMark/>
          </w:tcPr>
          <w:p w14:paraId="364ED63E" w14:textId="77777777" w:rsidR="00F227A8" w:rsidRPr="00F227A8" w:rsidRDefault="00F227A8" w:rsidP="00F227A8">
            <w:pPr>
              <w:keepLines w:val="0"/>
              <w:jc w:val="right"/>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xml:space="preserve">TOTAL </w:t>
            </w:r>
          </w:p>
        </w:tc>
        <w:tc>
          <w:tcPr>
            <w:tcW w:w="1418" w:type="dxa"/>
            <w:tcBorders>
              <w:top w:val="nil"/>
              <w:left w:val="nil"/>
              <w:bottom w:val="single" w:sz="4" w:space="0" w:color="auto"/>
              <w:right w:val="single" w:sz="4" w:space="0" w:color="auto"/>
            </w:tcBorders>
            <w:shd w:val="clear" w:color="auto" w:fill="auto"/>
            <w:noWrap/>
            <w:hideMark/>
          </w:tcPr>
          <w:p w14:paraId="097DE3F1"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£144,205.79</w:t>
            </w:r>
          </w:p>
        </w:tc>
        <w:tc>
          <w:tcPr>
            <w:tcW w:w="4018" w:type="dxa"/>
            <w:tcBorders>
              <w:top w:val="nil"/>
              <w:left w:val="nil"/>
              <w:bottom w:val="single" w:sz="4" w:space="0" w:color="auto"/>
              <w:right w:val="single" w:sz="4" w:space="0" w:color="auto"/>
            </w:tcBorders>
            <w:shd w:val="clear" w:color="auto" w:fill="auto"/>
            <w:noWrap/>
            <w:hideMark/>
          </w:tcPr>
          <w:p w14:paraId="3D9E38BE"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r>
      <w:tr w:rsidR="00F227A8" w:rsidRPr="00F227A8" w14:paraId="1E54E077" w14:textId="77777777" w:rsidTr="00F227A8">
        <w:trPr>
          <w:trHeight w:val="300"/>
        </w:trPr>
        <w:tc>
          <w:tcPr>
            <w:tcW w:w="4536" w:type="dxa"/>
            <w:gridSpan w:val="2"/>
            <w:tcBorders>
              <w:top w:val="nil"/>
              <w:left w:val="single" w:sz="4" w:space="0" w:color="auto"/>
              <w:bottom w:val="single" w:sz="4" w:space="0" w:color="auto"/>
              <w:right w:val="nil"/>
            </w:tcBorders>
            <w:shd w:val="clear" w:color="000000" w:fill="D9D9D9"/>
            <w:noWrap/>
            <w:vAlign w:val="bottom"/>
            <w:hideMark/>
          </w:tcPr>
          <w:p w14:paraId="1264E3AE"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EXPENDITURE</w:t>
            </w:r>
          </w:p>
        </w:tc>
        <w:tc>
          <w:tcPr>
            <w:tcW w:w="1418" w:type="dxa"/>
            <w:tcBorders>
              <w:top w:val="nil"/>
              <w:left w:val="nil"/>
              <w:bottom w:val="nil"/>
              <w:right w:val="nil"/>
            </w:tcBorders>
            <w:shd w:val="clear" w:color="000000" w:fill="D9D9D9"/>
            <w:noWrap/>
            <w:hideMark/>
          </w:tcPr>
          <w:p w14:paraId="437F3273"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4018" w:type="dxa"/>
            <w:tcBorders>
              <w:top w:val="nil"/>
              <w:left w:val="nil"/>
              <w:bottom w:val="single" w:sz="4" w:space="0" w:color="auto"/>
              <w:right w:val="single" w:sz="4" w:space="0" w:color="auto"/>
            </w:tcBorders>
            <w:shd w:val="clear" w:color="000000" w:fill="D9D9D9"/>
            <w:noWrap/>
            <w:hideMark/>
          </w:tcPr>
          <w:p w14:paraId="01BF2E03"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r>
      <w:tr w:rsidR="00F227A8" w:rsidRPr="00F227A8" w14:paraId="28BE68A1" w14:textId="77777777" w:rsidTr="00F227A8">
        <w:trPr>
          <w:trHeight w:val="300"/>
        </w:trPr>
        <w:tc>
          <w:tcPr>
            <w:tcW w:w="1413" w:type="dxa"/>
            <w:tcBorders>
              <w:top w:val="nil"/>
              <w:left w:val="single" w:sz="4" w:space="0" w:color="auto"/>
              <w:bottom w:val="nil"/>
              <w:right w:val="single" w:sz="4" w:space="0" w:color="auto"/>
            </w:tcBorders>
            <w:shd w:val="clear" w:color="000000" w:fill="D9D9D9"/>
            <w:noWrap/>
            <w:vAlign w:val="bottom"/>
            <w:hideMark/>
          </w:tcPr>
          <w:p w14:paraId="3933F1A0"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xml:space="preserve">Direct Debits </w:t>
            </w:r>
          </w:p>
        </w:tc>
        <w:tc>
          <w:tcPr>
            <w:tcW w:w="3123" w:type="dxa"/>
            <w:tcBorders>
              <w:top w:val="nil"/>
              <w:left w:val="nil"/>
              <w:bottom w:val="single" w:sz="4" w:space="0" w:color="auto"/>
              <w:right w:val="single" w:sz="4" w:space="0" w:color="auto"/>
            </w:tcBorders>
            <w:shd w:val="clear" w:color="000000" w:fill="D9D9D9"/>
            <w:noWrap/>
            <w:hideMark/>
          </w:tcPr>
          <w:p w14:paraId="18C9610B"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Company</w:t>
            </w:r>
          </w:p>
        </w:tc>
        <w:tc>
          <w:tcPr>
            <w:tcW w:w="1418" w:type="dxa"/>
            <w:tcBorders>
              <w:top w:val="single" w:sz="4" w:space="0" w:color="auto"/>
              <w:left w:val="nil"/>
              <w:bottom w:val="single" w:sz="4" w:space="0" w:color="auto"/>
              <w:right w:val="single" w:sz="4" w:space="0" w:color="auto"/>
            </w:tcBorders>
            <w:shd w:val="clear" w:color="000000" w:fill="D9D9D9"/>
            <w:noWrap/>
            <w:hideMark/>
          </w:tcPr>
          <w:p w14:paraId="009C9547"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Amount</w:t>
            </w:r>
          </w:p>
        </w:tc>
        <w:tc>
          <w:tcPr>
            <w:tcW w:w="4018" w:type="dxa"/>
            <w:tcBorders>
              <w:top w:val="nil"/>
              <w:left w:val="nil"/>
              <w:bottom w:val="single" w:sz="4" w:space="0" w:color="auto"/>
              <w:right w:val="single" w:sz="4" w:space="0" w:color="auto"/>
            </w:tcBorders>
            <w:shd w:val="clear" w:color="000000" w:fill="D9D9D9"/>
            <w:noWrap/>
            <w:hideMark/>
          </w:tcPr>
          <w:p w14:paraId="121773B4"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Details</w:t>
            </w:r>
          </w:p>
        </w:tc>
      </w:tr>
      <w:tr w:rsidR="00F227A8" w:rsidRPr="00F227A8" w14:paraId="1F2E30B5"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2BC0BC39"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1C019CBB"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Intuit </w:t>
            </w:r>
          </w:p>
        </w:tc>
        <w:tc>
          <w:tcPr>
            <w:tcW w:w="1418" w:type="dxa"/>
            <w:tcBorders>
              <w:top w:val="nil"/>
              <w:left w:val="nil"/>
              <w:bottom w:val="single" w:sz="4" w:space="0" w:color="auto"/>
              <w:right w:val="single" w:sz="4" w:space="0" w:color="auto"/>
            </w:tcBorders>
            <w:shd w:val="clear" w:color="auto" w:fill="auto"/>
            <w:noWrap/>
            <w:hideMark/>
          </w:tcPr>
          <w:p w14:paraId="04E66EBE"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£31.20</w:t>
            </w:r>
          </w:p>
        </w:tc>
        <w:tc>
          <w:tcPr>
            <w:tcW w:w="4018" w:type="dxa"/>
            <w:tcBorders>
              <w:top w:val="nil"/>
              <w:left w:val="nil"/>
              <w:bottom w:val="single" w:sz="4" w:space="0" w:color="auto"/>
              <w:right w:val="single" w:sz="4" w:space="0" w:color="auto"/>
            </w:tcBorders>
            <w:shd w:val="clear" w:color="auto" w:fill="auto"/>
            <w:noWrap/>
            <w:hideMark/>
          </w:tcPr>
          <w:p w14:paraId="17331EB8"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QB Accounts Support Package</w:t>
            </w:r>
          </w:p>
        </w:tc>
      </w:tr>
      <w:tr w:rsidR="00F227A8" w:rsidRPr="00F227A8" w14:paraId="699E49FF"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4A0F3FE5"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461315DC"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Talk </w:t>
            </w:r>
            <w:proofErr w:type="spellStart"/>
            <w:r w:rsidRPr="00F227A8">
              <w:rPr>
                <w:rFonts w:ascii="Calibri" w:eastAsia="Times New Roman" w:hAnsi="Calibri" w:cs="Calibri"/>
                <w:color w:val="000000"/>
                <w:sz w:val="22"/>
                <w:szCs w:val="22"/>
                <w:lang w:eastAsia="en-GB"/>
              </w:rPr>
              <w:t>Talk</w:t>
            </w:r>
            <w:proofErr w:type="spellEnd"/>
            <w:r w:rsidRPr="00F227A8">
              <w:rPr>
                <w:rFonts w:ascii="Calibri" w:eastAsia="Times New Roman" w:hAnsi="Calibri" w:cs="Calibri"/>
                <w:color w:val="000000"/>
                <w:sz w:val="22"/>
                <w:szCs w:val="22"/>
                <w:lang w:eastAsia="en-GB"/>
              </w:rPr>
              <w:t xml:space="preserve"> </w:t>
            </w:r>
          </w:p>
        </w:tc>
        <w:tc>
          <w:tcPr>
            <w:tcW w:w="1418" w:type="dxa"/>
            <w:tcBorders>
              <w:top w:val="nil"/>
              <w:left w:val="nil"/>
              <w:bottom w:val="single" w:sz="4" w:space="0" w:color="auto"/>
              <w:right w:val="single" w:sz="4" w:space="0" w:color="auto"/>
            </w:tcBorders>
            <w:shd w:val="clear" w:color="auto" w:fill="auto"/>
            <w:noWrap/>
            <w:hideMark/>
          </w:tcPr>
          <w:p w14:paraId="653A7D06"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£34.25</w:t>
            </w:r>
          </w:p>
        </w:tc>
        <w:tc>
          <w:tcPr>
            <w:tcW w:w="4018" w:type="dxa"/>
            <w:tcBorders>
              <w:top w:val="nil"/>
              <w:left w:val="nil"/>
              <w:bottom w:val="single" w:sz="4" w:space="0" w:color="auto"/>
              <w:right w:val="single" w:sz="4" w:space="0" w:color="auto"/>
            </w:tcBorders>
            <w:shd w:val="clear" w:color="auto" w:fill="auto"/>
            <w:noWrap/>
            <w:hideMark/>
          </w:tcPr>
          <w:p w14:paraId="0FDB42CC"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Monthly Internet Provision </w:t>
            </w:r>
          </w:p>
        </w:tc>
      </w:tr>
      <w:tr w:rsidR="00F227A8" w:rsidRPr="00F227A8" w14:paraId="79094EDD"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7889BD2F"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572BB673"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Intuit </w:t>
            </w:r>
          </w:p>
        </w:tc>
        <w:tc>
          <w:tcPr>
            <w:tcW w:w="1418" w:type="dxa"/>
            <w:tcBorders>
              <w:top w:val="nil"/>
              <w:left w:val="nil"/>
              <w:bottom w:val="single" w:sz="4" w:space="0" w:color="auto"/>
              <w:right w:val="single" w:sz="4" w:space="0" w:color="auto"/>
            </w:tcBorders>
            <w:shd w:val="clear" w:color="auto" w:fill="auto"/>
            <w:noWrap/>
            <w:hideMark/>
          </w:tcPr>
          <w:p w14:paraId="430335B7"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£34.80</w:t>
            </w:r>
          </w:p>
        </w:tc>
        <w:tc>
          <w:tcPr>
            <w:tcW w:w="4018" w:type="dxa"/>
            <w:tcBorders>
              <w:top w:val="nil"/>
              <w:left w:val="nil"/>
              <w:bottom w:val="single" w:sz="4" w:space="0" w:color="auto"/>
              <w:right w:val="single" w:sz="4" w:space="0" w:color="auto"/>
            </w:tcBorders>
            <w:shd w:val="clear" w:color="auto" w:fill="auto"/>
            <w:noWrap/>
            <w:hideMark/>
          </w:tcPr>
          <w:p w14:paraId="6D308272"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QC Accounts Support Package</w:t>
            </w:r>
          </w:p>
        </w:tc>
      </w:tr>
      <w:tr w:rsidR="00F227A8" w:rsidRPr="00F227A8" w14:paraId="210E868D" w14:textId="77777777" w:rsidTr="00F227A8">
        <w:trPr>
          <w:trHeight w:val="300"/>
        </w:trPr>
        <w:tc>
          <w:tcPr>
            <w:tcW w:w="1413" w:type="dxa"/>
            <w:tcBorders>
              <w:top w:val="single" w:sz="4" w:space="0" w:color="auto"/>
              <w:left w:val="single" w:sz="4" w:space="0" w:color="auto"/>
              <w:bottom w:val="nil"/>
              <w:right w:val="nil"/>
            </w:tcBorders>
            <w:shd w:val="clear" w:color="000000" w:fill="D9D9D9"/>
            <w:noWrap/>
            <w:vAlign w:val="bottom"/>
            <w:hideMark/>
          </w:tcPr>
          <w:p w14:paraId="75237370"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xml:space="preserve">BACS </w:t>
            </w:r>
          </w:p>
        </w:tc>
        <w:tc>
          <w:tcPr>
            <w:tcW w:w="3123" w:type="dxa"/>
            <w:tcBorders>
              <w:top w:val="nil"/>
              <w:left w:val="single" w:sz="4" w:space="0" w:color="auto"/>
              <w:bottom w:val="single" w:sz="4" w:space="0" w:color="auto"/>
              <w:right w:val="single" w:sz="4" w:space="0" w:color="auto"/>
            </w:tcBorders>
            <w:shd w:val="clear" w:color="000000" w:fill="D9D9D9"/>
            <w:noWrap/>
            <w:hideMark/>
          </w:tcPr>
          <w:p w14:paraId="6C1072F7"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Company</w:t>
            </w:r>
          </w:p>
        </w:tc>
        <w:tc>
          <w:tcPr>
            <w:tcW w:w="1418" w:type="dxa"/>
            <w:tcBorders>
              <w:top w:val="nil"/>
              <w:left w:val="nil"/>
              <w:bottom w:val="single" w:sz="4" w:space="0" w:color="auto"/>
              <w:right w:val="single" w:sz="4" w:space="0" w:color="auto"/>
            </w:tcBorders>
            <w:shd w:val="clear" w:color="000000" w:fill="D9D9D9"/>
            <w:noWrap/>
            <w:hideMark/>
          </w:tcPr>
          <w:p w14:paraId="4E17617F"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4018" w:type="dxa"/>
            <w:tcBorders>
              <w:top w:val="nil"/>
              <w:left w:val="nil"/>
              <w:bottom w:val="single" w:sz="4" w:space="0" w:color="auto"/>
              <w:right w:val="single" w:sz="4" w:space="0" w:color="auto"/>
            </w:tcBorders>
            <w:shd w:val="clear" w:color="000000" w:fill="D9D9D9"/>
            <w:noWrap/>
            <w:hideMark/>
          </w:tcPr>
          <w:p w14:paraId="72041109"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Details</w:t>
            </w:r>
          </w:p>
        </w:tc>
      </w:tr>
      <w:tr w:rsidR="00F227A8" w:rsidRPr="00F227A8" w14:paraId="0A3391EF"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454C8180"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vAlign w:val="bottom"/>
            <w:hideMark/>
          </w:tcPr>
          <w:p w14:paraId="2310E0C5"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Herts </w:t>
            </w:r>
            <w:proofErr w:type="spellStart"/>
            <w:r w:rsidRPr="00F227A8">
              <w:rPr>
                <w:rFonts w:ascii="Calibri" w:eastAsia="Times New Roman" w:hAnsi="Calibri" w:cs="Calibri"/>
                <w:color w:val="000000"/>
                <w:sz w:val="22"/>
                <w:szCs w:val="22"/>
                <w:lang w:eastAsia="en-GB"/>
              </w:rPr>
              <w:t>FullStop</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598BB42A"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£55.85</w:t>
            </w:r>
          </w:p>
        </w:tc>
        <w:tc>
          <w:tcPr>
            <w:tcW w:w="4018" w:type="dxa"/>
            <w:tcBorders>
              <w:top w:val="nil"/>
              <w:left w:val="nil"/>
              <w:bottom w:val="single" w:sz="4" w:space="0" w:color="auto"/>
              <w:right w:val="single" w:sz="4" w:space="0" w:color="auto"/>
            </w:tcBorders>
            <w:shd w:val="clear" w:color="auto" w:fill="auto"/>
            <w:noWrap/>
            <w:vAlign w:val="bottom"/>
            <w:hideMark/>
          </w:tcPr>
          <w:p w14:paraId="5F8B9DDA"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BHL Toilets/Stationery </w:t>
            </w:r>
          </w:p>
        </w:tc>
      </w:tr>
      <w:tr w:rsidR="00F227A8" w:rsidRPr="00F227A8" w14:paraId="2191F04F"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77723A37"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74303940"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L J Snow</w:t>
            </w:r>
          </w:p>
        </w:tc>
        <w:tc>
          <w:tcPr>
            <w:tcW w:w="1418" w:type="dxa"/>
            <w:tcBorders>
              <w:top w:val="nil"/>
              <w:left w:val="nil"/>
              <w:bottom w:val="single" w:sz="4" w:space="0" w:color="auto"/>
              <w:right w:val="single" w:sz="4" w:space="0" w:color="auto"/>
            </w:tcBorders>
            <w:shd w:val="clear" w:color="auto" w:fill="auto"/>
            <w:noWrap/>
            <w:hideMark/>
          </w:tcPr>
          <w:p w14:paraId="79115464"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£85.00</w:t>
            </w:r>
          </w:p>
        </w:tc>
        <w:tc>
          <w:tcPr>
            <w:tcW w:w="4018" w:type="dxa"/>
            <w:tcBorders>
              <w:top w:val="nil"/>
              <w:left w:val="nil"/>
              <w:bottom w:val="single" w:sz="4" w:space="0" w:color="auto"/>
              <w:right w:val="single" w:sz="4" w:space="0" w:color="auto"/>
            </w:tcBorders>
            <w:shd w:val="clear" w:color="auto" w:fill="auto"/>
            <w:noWrap/>
            <w:hideMark/>
          </w:tcPr>
          <w:p w14:paraId="28DF822E"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Allotment Tap Repairs</w:t>
            </w:r>
          </w:p>
        </w:tc>
      </w:tr>
      <w:tr w:rsidR="00F227A8" w:rsidRPr="00F227A8" w14:paraId="333245B9"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76BCD91E"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45E24C9C"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AJ Smith </w:t>
            </w:r>
          </w:p>
        </w:tc>
        <w:tc>
          <w:tcPr>
            <w:tcW w:w="1418" w:type="dxa"/>
            <w:tcBorders>
              <w:top w:val="nil"/>
              <w:left w:val="nil"/>
              <w:bottom w:val="single" w:sz="4" w:space="0" w:color="auto"/>
              <w:right w:val="single" w:sz="4" w:space="0" w:color="auto"/>
            </w:tcBorders>
            <w:shd w:val="clear" w:color="auto" w:fill="auto"/>
            <w:noWrap/>
            <w:hideMark/>
          </w:tcPr>
          <w:p w14:paraId="15A1C821"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£552.00</w:t>
            </w:r>
          </w:p>
        </w:tc>
        <w:tc>
          <w:tcPr>
            <w:tcW w:w="4018" w:type="dxa"/>
            <w:tcBorders>
              <w:top w:val="nil"/>
              <w:left w:val="nil"/>
              <w:bottom w:val="single" w:sz="4" w:space="0" w:color="auto"/>
              <w:right w:val="single" w:sz="4" w:space="0" w:color="auto"/>
            </w:tcBorders>
            <w:shd w:val="clear" w:color="auto" w:fill="auto"/>
            <w:noWrap/>
            <w:hideMark/>
          </w:tcPr>
          <w:p w14:paraId="7A874A17"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Installation of Village Gateway Sign </w:t>
            </w:r>
          </w:p>
        </w:tc>
      </w:tr>
      <w:tr w:rsidR="00F227A8" w:rsidRPr="00F227A8" w14:paraId="08C85970"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2AA99D4E"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48047DAC" w14:textId="77777777" w:rsidR="00F227A8" w:rsidRPr="00F227A8" w:rsidRDefault="00F227A8" w:rsidP="00F227A8">
            <w:pPr>
              <w:keepLines w:val="0"/>
              <w:rPr>
                <w:rFonts w:ascii="Calibri" w:eastAsia="Times New Roman" w:hAnsi="Calibri" w:cs="Calibri"/>
                <w:color w:val="000000"/>
                <w:sz w:val="22"/>
                <w:szCs w:val="22"/>
                <w:lang w:eastAsia="en-GB"/>
              </w:rPr>
            </w:pPr>
            <w:proofErr w:type="spellStart"/>
            <w:r w:rsidRPr="00F227A8">
              <w:rPr>
                <w:rFonts w:ascii="Calibri" w:eastAsia="Times New Roman" w:hAnsi="Calibri" w:cs="Calibri"/>
                <w:color w:val="000000"/>
                <w:sz w:val="22"/>
                <w:szCs w:val="22"/>
                <w:lang w:eastAsia="en-GB"/>
              </w:rPr>
              <w:t>Vertas</w:t>
            </w:r>
            <w:proofErr w:type="spellEnd"/>
          </w:p>
        </w:tc>
        <w:tc>
          <w:tcPr>
            <w:tcW w:w="1418" w:type="dxa"/>
            <w:tcBorders>
              <w:top w:val="nil"/>
              <w:left w:val="nil"/>
              <w:bottom w:val="single" w:sz="4" w:space="0" w:color="auto"/>
              <w:right w:val="single" w:sz="4" w:space="0" w:color="auto"/>
            </w:tcBorders>
            <w:shd w:val="clear" w:color="auto" w:fill="auto"/>
            <w:noWrap/>
            <w:hideMark/>
          </w:tcPr>
          <w:p w14:paraId="6F55FC22"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£1,254.00</w:t>
            </w:r>
          </w:p>
        </w:tc>
        <w:tc>
          <w:tcPr>
            <w:tcW w:w="4018" w:type="dxa"/>
            <w:tcBorders>
              <w:top w:val="nil"/>
              <w:left w:val="nil"/>
              <w:bottom w:val="single" w:sz="4" w:space="0" w:color="auto"/>
              <w:right w:val="single" w:sz="4" w:space="0" w:color="auto"/>
            </w:tcBorders>
            <w:shd w:val="clear" w:color="auto" w:fill="auto"/>
            <w:noWrap/>
            <w:hideMark/>
          </w:tcPr>
          <w:p w14:paraId="50B69D96" w14:textId="38047C26"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Tree works to trees on land adj.</w:t>
            </w:r>
            <w:r>
              <w:rPr>
                <w:rFonts w:ascii="Calibri" w:eastAsia="Times New Roman" w:hAnsi="Calibri" w:cs="Calibri"/>
                <w:color w:val="000000"/>
                <w:sz w:val="22"/>
                <w:szCs w:val="22"/>
                <w:lang w:eastAsia="en-GB"/>
              </w:rPr>
              <w:t xml:space="preserve"> </w:t>
            </w:r>
            <w:r w:rsidRPr="00F227A8">
              <w:rPr>
                <w:rFonts w:ascii="Calibri" w:eastAsia="Times New Roman" w:hAnsi="Calibri" w:cs="Calibri"/>
                <w:color w:val="000000"/>
                <w:sz w:val="22"/>
                <w:szCs w:val="22"/>
                <w:lang w:eastAsia="en-GB"/>
              </w:rPr>
              <w:t>Allotments</w:t>
            </w:r>
          </w:p>
        </w:tc>
      </w:tr>
      <w:tr w:rsidR="00F227A8" w:rsidRPr="00F227A8" w14:paraId="7365318F"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091BDE48"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0D2B134D"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SALC </w:t>
            </w:r>
          </w:p>
        </w:tc>
        <w:tc>
          <w:tcPr>
            <w:tcW w:w="1418" w:type="dxa"/>
            <w:tcBorders>
              <w:top w:val="nil"/>
              <w:left w:val="nil"/>
              <w:bottom w:val="single" w:sz="4" w:space="0" w:color="auto"/>
              <w:right w:val="single" w:sz="4" w:space="0" w:color="auto"/>
            </w:tcBorders>
            <w:shd w:val="clear" w:color="auto" w:fill="auto"/>
            <w:noWrap/>
            <w:hideMark/>
          </w:tcPr>
          <w:p w14:paraId="48902BB7"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£1,259.38</w:t>
            </w:r>
          </w:p>
        </w:tc>
        <w:tc>
          <w:tcPr>
            <w:tcW w:w="4018" w:type="dxa"/>
            <w:tcBorders>
              <w:top w:val="nil"/>
              <w:left w:val="nil"/>
              <w:bottom w:val="single" w:sz="4" w:space="0" w:color="auto"/>
              <w:right w:val="single" w:sz="4" w:space="0" w:color="auto"/>
            </w:tcBorders>
            <w:shd w:val="clear" w:color="auto" w:fill="auto"/>
            <w:noWrap/>
            <w:hideMark/>
          </w:tcPr>
          <w:p w14:paraId="5DE9F4E7"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Annual Subscription </w:t>
            </w:r>
          </w:p>
        </w:tc>
      </w:tr>
      <w:tr w:rsidR="00F227A8" w:rsidRPr="00F227A8" w14:paraId="61BF7D95"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0C2B2D85"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6F7DF073"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3it</w:t>
            </w:r>
          </w:p>
        </w:tc>
        <w:tc>
          <w:tcPr>
            <w:tcW w:w="1418" w:type="dxa"/>
            <w:tcBorders>
              <w:top w:val="nil"/>
              <w:left w:val="nil"/>
              <w:bottom w:val="single" w:sz="4" w:space="0" w:color="auto"/>
              <w:right w:val="single" w:sz="4" w:space="0" w:color="auto"/>
            </w:tcBorders>
            <w:shd w:val="clear" w:color="auto" w:fill="auto"/>
            <w:noWrap/>
            <w:hideMark/>
          </w:tcPr>
          <w:p w14:paraId="4D7E6144"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£211.91</w:t>
            </w:r>
          </w:p>
        </w:tc>
        <w:tc>
          <w:tcPr>
            <w:tcW w:w="4018" w:type="dxa"/>
            <w:tcBorders>
              <w:top w:val="nil"/>
              <w:left w:val="nil"/>
              <w:bottom w:val="single" w:sz="4" w:space="0" w:color="auto"/>
              <w:right w:val="single" w:sz="4" w:space="0" w:color="auto"/>
            </w:tcBorders>
            <w:shd w:val="clear" w:color="auto" w:fill="auto"/>
            <w:noWrap/>
            <w:hideMark/>
          </w:tcPr>
          <w:p w14:paraId="0466405A"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IT Support </w:t>
            </w:r>
          </w:p>
        </w:tc>
      </w:tr>
      <w:tr w:rsidR="00F227A8" w:rsidRPr="00F227A8" w14:paraId="7B5FE5FD"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0A41A283"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130425DA"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British Telecom </w:t>
            </w:r>
          </w:p>
        </w:tc>
        <w:tc>
          <w:tcPr>
            <w:tcW w:w="1418" w:type="dxa"/>
            <w:tcBorders>
              <w:top w:val="nil"/>
              <w:left w:val="nil"/>
              <w:bottom w:val="single" w:sz="4" w:space="0" w:color="auto"/>
              <w:right w:val="single" w:sz="4" w:space="0" w:color="auto"/>
            </w:tcBorders>
            <w:shd w:val="clear" w:color="auto" w:fill="auto"/>
            <w:noWrap/>
            <w:hideMark/>
          </w:tcPr>
          <w:p w14:paraId="212CE0C2"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£157.46</w:t>
            </w:r>
          </w:p>
        </w:tc>
        <w:tc>
          <w:tcPr>
            <w:tcW w:w="4018" w:type="dxa"/>
            <w:tcBorders>
              <w:top w:val="nil"/>
              <w:left w:val="nil"/>
              <w:bottom w:val="single" w:sz="4" w:space="0" w:color="auto"/>
              <w:right w:val="single" w:sz="4" w:space="0" w:color="auto"/>
            </w:tcBorders>
            <w:shd w:val="clear" w:color="auto" w:fill="auto"/>
            <w:noWrap/>
            <w:hideMark/>
          </w:tcPr>
          <w:p w14:paraId="51B72DAB" w14:textId="53A02AC5"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Q</w:t>
            </w:r>
            <w:r>
              <w:rPr>
                <w:rFonts w:ascii="Calibri" w:eastAsia="Times New Roman" w:hAnsi="Calibri" w:cs="Calibri"/>
                <w:color w:val="000000"/>
                <w:sz w:val="22"/>
                <w:szCs w:val="22"/>
                <w:lang w:eastAsia="en-GB"/>
              </w:rPr>
              <w:t>uarterly</w:t>
            </w:r>
            <w:r w:rsidRPr="00F227A8">
              <w:rPr>
                <w:rFonts w:ascii="Calibri" w:eastAsia="Times New Roman" w:hAnsi="Calibri" w:cs="Calibri"/>
                <w:color w:val="000000"/>
                <w:sz w:val="22"/>
                <w:szCs w:val="22"/>
                <w:lang w:eastAsia="en-GB"/>
              </w:rPr>
              <w:t xml:space="preserve"> Telephone Bill </w:t>
            </w:r>
          </w:p>
        </w:tc>
      </w:tr>
      <w:tr w:rsidR="00F227A8" w:rsidRPr="00F227A8" w14:paraId="22A94CFC"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29071831"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1037DE41"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Environment Agency </w:t>
            </w:r>
          </w:p>
        </w:tc>
        <w:tc>
          <w:tcPr>
            <w:tcW w:w="1418" w:type="dxa"/>
            <w:tcBorders>
              <w:top w:val="nil"/>
              <w:left w:val="nil"/>
              <w:bottom w:val="single" w:sz="4" w:space="0" w:color="auto"/>
              <w:right w:val="single" w:sz="4" w:space="0" w:color="auto"/>
            </w:tcBorders>
            <w:shd w:val="clear" w:color="auto" w:fill="auto"/>
            <w:noWrap/>
            <w:hideMark/>
          </w:tcPr>
          <w:p w14:paraId="4A561DE8"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£43.23</w:t>
            </w:r>
          </w:p>
        </w:tc>
        <w:tc>
          <w:tcPr>
            <w:tcW w:w="4018" w:type="dxa"/>
            <w:tcBorders>
              <w:top w:val="nil"/>
              <w:left w:val="nil"/>
              <w:bottom w:val="single" w:sz="4" w:space="0" w:color="auto"/>
              <w:right w:val="single" w:sz="4" w:space="0" w:color="auto"/>
            </w:tcBorders>
            <w:shd w:val="clear" w:color="auto" w:fill="auto"/>
            <w:noWrap/>
            <w:hideMark/>
          </w:tcPr>
          <w:p w14:paraId="64C63342"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General Drainage Charges</w:t>
            </w:r>
          </w:p>
        </w:tc>
      </w:tr>
      <w:tr w:rsidR="00F227A8" w:rsidRPr="00F227A8" w14:paraId="6D32A34B"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53FB2980"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6573F80D"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Eon</w:t>
            </w:r>
          </w:p>
        </w:tc>
        <w:tc>
          <w:tcPr>
            <w:tcW w:w="1418" w:type="dxa"/>
            <w:tcBorders>
              <w:top w:val="nil"/>
              <w:left w:val="nil"/>
              <w:bottom w:val="single" w:sz="4" w:space="0" w:color="auto"/>
              <w:right w:val="single" w:sz="4" w:space="0" w:color="auto"/>
            </w:tcBorders>
            <w:shd w:val="clear" w:color="auto" w:fill="auto"/>
            <w:noWrap/>
            <w:hideMark/>
          </w:tcPr>
          <w:p w14:paraId="2D0001C9"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£28.83</w:t>
            </w:r>
          </w:p>
        </w:tc>
        <w:tc>
          <w:tcPr>
            <w:tcW w:w="4018" w:type="dxa"/>
            <w:tcBorders>
              <w:top w:val="nil"/>
              <w:left w:val="nil"/>
              <w:bottom w:val="single" w:sz="4" w:space="0" w:color="auto"/>
              <w:right w:val="single" w:sz="4" w:space="0" w:color="auto"/>
            </w:tcBorders>
            <w:shd w:val="clear" w:color="auto" w:fill="auto"/>
            <w:noWrap/>
            <w:hideMark/>
          </w:tcPr>
          <w:p w14:paraId="7451478B" w14:textId="09B320F8"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Q</w:t>
            </w:r>
            <w:r>
              <w:rPr>
                <w:rFonts w:ascii="Calibri" w:eastAsia="Times New Roman" w:hAnsi="Calibri" w:cs="Calibri"/>
                <w:color w:val="000000"/>
                <w:sz w:val="22"/>
                <w:szCs w:val="22"/>
                <w:lang w:eastAsia="en-GB"/>
              </w:rPr>
              <w:t>uarterly</w:t>
            </w:r>
            <w:r w:rsidRPr="00F227A8">
              <w:rPr>
                <w:rFonts w:ascii="Calibri" w:eastAsia="Times New Roman" w:hAnsi="Calibri" w:cs="Calibri"/>
                <w:color w:val="000000"/>
                <w:sz w:val="22"/>
                <w:szCs w:val="22"/>
                <w:lang w:eastAsia="en-GB"/>
              </w:rPr>
              <w:t xml:space="preserve"> Electricity Bill - Cemetery </w:t>
            </w:r>
          </w:p>
        </w:tc>
      </w:tr>
      <w:tr w:rsidR="00F227A8" w:rsidRPr="00F227A8" w14:paraId="3E44F4CD"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4AAF6191"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453ED21D" w14:textId="77777777" w:rsidR="00F227A8" w:rsidRPr="00F227A8" w:rsidRDefault="00F227A8" w:rsidP="00F227A8">
            <w:pPr>
              <w:keepLines w:val="0"/>
              <w:rPr>
                <w:rFonts w:ascii="Calibri" w:eastAsia="Times New Roman" w:hAnsi="Calibri" w:cs="Calibri"/>
                <w:color w:val="000000"/>
                <w:sz w:val="22"/>
                <w:szCs w:val="22"/>
                <w:lang w:eastAsia="en-GB"/>
              </w:rPr>
            </w:pPr>
            <w:proofErr w:type="spellStart"/>
            <w:r w:rsidRPr="00F227A8">
              <w:rPr>
                <w:rFonts w:ascii="Calibri" w:eastAsia="Times New Roman" w:hAnsi="Calibri" w:cs="Calibri"/>
                <w:color w:val="000000"/>
                <w:sz w:val="22"/>
                <w:szCs w:val="22"/>
                <w:lang w:eastAsia="en-GB"/>
              </w:rPr>
              <w:t>Communicorp</w:t>
            </w:r>
            <w:proofErr w:type="spellEnd"/>
            <w:r w:rsidRPr="00F227A8">
              <w:rPr>
                <w:rFonts w:ascii="Calibri" w:eastAsia="Times New Roman" w:hAnsi="Calibri" w:cs="Calibri"/>
                <w:color w:val="000000"/>
                <w:sz w:val="22"/>
                <w:szCs w:val="22"/>
                <w:lang w:eastAsia="en-GB"/>
              </w:rPr>
              <w:t xml:space="preserve"> </w:t>
            </w:r>
          </w:p>
        </w:tc>
        <w:tc>
          <w:tcPr>
            <w:tcW w:w="1418" w:type="dxa"/>
            <w:tcBorders>
              <w:top w:val="nil"/>
              <w:left w:val="nil"/>
              <w:bottom w:val="single" w:sz="4" w:space="0" w:color="auto"/>
              <w:right w:val="single" w:sz="4" w:space="0" w:color="auto"/>
            </w:tcBorders>
            <w:shd w:val="clear" w:color="auto" w:fill="auto"/>
            <w:noWrap/>
            <w:hideMark/>
          </w:tcPr>
          <w:p w14:paraId="160F8598"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£527.23</w:t>
            </w:r>
          </w:p>
        </w:tc>
        <w:tc>
          <w:tcPr>
            <w:tcW w:w="4018" w:type="dxa"/>
            <w:tcBorders>
              <w:top w:val="nil"/>
              <w:left w:val="nil"/>
              <w:bottom w:val="single" w:sz="4" w:space="0" w:color="auto"/>
              <w:right w:val="single" w:sz="4" w:space="0" w:color="auto"/>
            </w:tcBorders>
            <w:shd w:val="clear" w:color="auto" w:fill="auto"/>
            <w:noWrap/>
            <w:hideMark/>
          </w:tcPr>
          <w:p w14:paraId="6C84D0A3" w14:textId="076FC896"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2 Boxes of Jubilee Celebration Mugs</w:t>
            </w:r>
          </w:p>
        </w:tc>
      </w:tr>
      <w:tr w:rsidR="00F227A8" w:rsidRPr="00F227A8" w14:paraId="6DABEA9A"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7670326A"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494AF376" w14:textId="1F1B7E2C"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Countrywide G</w:t>
            </w:r>
            <w:r>
              <w:rPr>
                <w:rFonts w:ascii="Calibri" w:eastAsia="Times New Roman" w:hAnsi="Calibri" w:cs="Calibri"/>
                <w:color w:val="000000"/>
                <w:sz w:val="22"/>
                <w:szCs w:val="22"/>
                <w:lang w:eastAsia="en-GB"/>
              </w:rPr>
              <w:t>r</w:t>
            </w:r>
            <w:r w:rsidRPr="00F227A8">
              <w:rPr>
                <w:rFonts w:ascii="Calibri" w:eastAsia="Times New Roman" w:hAnsi="Calibri" w:cs="Calibri"/>
                <w:color w:val="000000"/>
                <w:sz w:val="22"/>
                <w:szCs w:val="22"/>
                <w:lang w:eastAsia="en-GB"/>
              </w:rPr>
              <w:t xml:space="preserve">ounds </w:t>
            </w:r>
            <w:proofErr w:type="spellStart"/>
            <w:r w:rsidRPr="00F227A8">
              <w:rPr>
                <w:rFonts w:ascii="Calibri" w:eastAsia="Times New Roman" w:hAnsi="Calibri" w:cs="Calibri"/>
                <w:color w:val="000000"/>
                <w:sz w:val="22"/>
                <w:szCs w:val="22"/>
                <w:lang w:eastAsia="en-GB"/>
              </w:rPr>
              <w:t>Maint</w:t>
            </w:r>
            <w:proofErr w:type="spellEnd"/>
            <w:r w:rsidRPr="00F227A8">
              <w:rPr>
                <w:rFonts w:ascii="Calibri" w:eastAsia="Times New Roman" w:hAnsi="Calibri" w:cs="Calibri"/>
                <w:color w:val="000000"/>
                <w:sz w:val="22"/>
                <w:szCs w:val="22"/>
                <w:lang w:eastAsia="en-GB"/>
              </w:rPr>
              <w:t xml:space="preserve"> Ltd</w:t>
            </w:r>
          </w:p>
        </w:tc>
        <w:tc>
          <w:tcPr>
            <w:tcW w:w="1418" w:type="dxa"/>
            <w:tcBorders>
              <w:top w:val="nil"/>
              <w:left w:val="nil"/>
              <w:bottom w:val="single" w:sz="4" w:space="0" w:color="auto"/>
              <w:right w:val="single" w:sz="4" w:space="0" w:color="auto"/>
            </w:tcBorders>
            <w:shd w:val="clear" w:color="auto" w:fill="auto"/>
            <w:noWrap/>
            <w:hideMark/>
          </w:tcPr>
          <w:p w14:paraId="5B6ABF85"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£497.00</w:t>
            </w:r>
          </w:p>
        </w:tc>
        <w:tc>
          <w:tcPr>
            <w:tcW w:w="4018" w:type="dxa"/>
            <w:tcBorders>
              <w:top w:val="nil"/>
              <w:left w:val="nil"/>
              <w:bottom w:val="single" w:sz="4" w:space="0" w:color="auto"/>
              <w:right w:val="single" w:sz="4" w:space="0" w:color="auto"/>
            </w:tcBorders>
            <w:shd w:val="clear" w:color="auto" w:fill="auto"/>
            <w:noWrap/>
            <w:hideMark/>
          </w:tcPr>
          <w:p w14:paraId="2942405D"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xml:space="preserve">Monthly BHL Maintenance Costs </w:t>
            </w:r>
          </w:p>
        </w:tc>
      </w:tr>
      <w:tr w:rsidR="00F227A8" w:rsidRPr="00F227A8" w14:paraId="405B74B3"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77540656"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6D83FCC3"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S &amp; K News Limited</w:t>
            </w:r>
          </w:p>
        </w:tc>
        <w:tc>
          <w:tcPr>
            <w:tcW w:w="1418" w:type="dxa"/>
            <w:tcBorders>
              <w:top w:val="nil"/>
              <w:left w:val="nil"/>
              <w:bottom w:val="single" w:sz="4" w:space="0" w:color="auto"/>
              <w:right w:val="single" w:sz="4" w:space="0" w:color="auto"/>
            </w:tcBorders>
            <w:shd w:val="clear" w:color="auto" w:fill="auto"/>
            <w:noWrap/>
            <w:hideMark/>
          </w:tcPr>
          <w:p w14:paraId="7B84B7DA"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£14.40</w:t>
            </w:r>
          </w:p>
        </w:tc>
        <w:tc>
          <w:tcPr>
            <w:tcW w:w="4018" w:type="dxa"/>
            <w:tcBorders>
              <w:top w:val="nil"/>
              <w:left w:val="nil"/>
              <w:bottom w:val="single" w:sz="4" w:space="0" w:color="auto"/>
              <w:right w:val="single" w:sz="4" w:space="0" w:color="auto"/>
            </w:tcBorders>
            <w:shd w:val="clear" w:color="auto" w:fill="auto"/>
            <w:noWrap/>
            <w:hideMark/>
          </w:tcPr>
          <w:p w14:paraId="2D8E1F81"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Provision of Suffolk Free Press</w:t>
            </w:r>
          </w:p>
        </w:tc>
      </w:tr>
      <w:tr w:rsidR="00F227A8" w:rsidRPr="00F227A8" w14:paraId="65D6DCE7"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0F98D2E5"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74DF42D3"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Suffolk County Council</w:t>
            </w:r>
          </w:p>
        </w:tc>
        <w:tc>
          <w:tcPr>
            <w:tcW w:w="1418" w:type="dxa"/>
            <w:tcBorders>
              <w:top w:val="nil"/>
              <w:left w:val="nil"/>
              <w:bottom w:val="single" w:sz="4" w:space="0" w:color="auto"/>
              <w:right w:val="single" w:sz="4" w:space="0" w:color="auto"/>
            </w:tcBorders>
            <w:shd w:val="clear" w:color="auto" w:fill="auto"/>
            <w:noWrap/>
            <w:hideMark/>
          </w:tcPr>
          <w:p w14:paraId="34139C3A"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£190.00</w:t>
            </w:r>
          </w:p>
        </w:tc>
        <w:tc>
          <w:tcPr>
            <w:tcW w:w="4018" w:type="dxa"/>
            <w:tcBorders>
              <w:top w:val="nil"/>
              <w:left w:val="nil"/>
              <w:bottom w:val="single" w:sz="4" w:space="0" w:color="auto"/>
              <w:right w:val="single" w:sz="4" w:space="0" w:color="auto"/>
            </w:tcBorders>
            <w:shd w:val="clear" w:color="auto" w:fill="auto"/>
            <w:noWrap/>
            <w:hideMark/>
          </w:tcPr>
          <w:p w14:paraId="6F5D3569"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Poles for SID Unit</w:t>
            </w:r>
          </w:p>
        </w:tc>
      </w:tr>
      <w:tr w:rsidR="00F227A8" w:rsidRPr="00F227A8" w14:paraId="47C7346E"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7EE56926"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41FFD1D6"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Suffolk Town Council</w:t>
            </w:r>
          </w:p>
        </w:tc>
        <w:tc>
          <w:tcPr>
            <w:tcW w:w="1418" w:type="dxa"/>
            <w:tcBorders>
              <w:top w:val="nil"/>
              <w:left w:val="nil"/>
              <w:bottom w:val="single" w:sz="4" w:space="0" w:color="auto"/>
              <w:right w:val="single" w:sz="4" w:space="0" w:color="auto"/>
            </w:tcBorders>
            <w:shd w:val="clear" w:color="auto" w:fill="auto"/>
            <w:noWrap/>
            <w:hideMark/>
          </w:tcPr>
          <w:p w14:paraId="0E21E27A"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£1,502.10</w:t>
            </w:r>
          </w:p>
        </w:tc>
        <w:tc>
          <w:tcPr>
            <w:tcW w:w="4018" w:type="dxa"/>
            <w:tcBorders>
              <w:top w:val="nil"/>
              <w:left w:val="nil"/>
              <w:bottom w:val="single" w:sz="4" w:space="0" w:color="auto"/>
              <w:right w:val="single" w:sz="4" w:space="0" w:color="auto"/>
            </w:tcBorders>
            <w:shd w:val="clear" w:color="auto" w:fill="auto"/>
            <w:noWrap/>
            <w:hideMark/>
          </w:tcPr>
          <w:p w14:paraId="44FA0CBB"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Quarterly Warden service Jan-Mar 22</w:t>
            </w:r>
          </w:p>
        </w:tc>
      </w:tr>
      <w:tr w:rsidR="00F227A8" w:rsidRPr="00F227A8" w14:paraId="5022167A"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40333947"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0829200E"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Parkers Pitches Limited</w:t>
            </w:r>
          </w:p>
        </w:tc>
        <w:tc>
          <w:tcPr>
            <w:tcW w:w="1418" w:type="dxa"/>
            <w:tcBorders>
              <w:top w:val="nil"/>
              <w:left w:val="nil"/>
              <w:bottom w:val="single" w:sz="4" w:space="0" w:color="auto"/>
              <w:right w:val="single" w:sz="4" w:space="0" w:color="auto"/>
            </w:tcBorders>
            <w:shd w:val="clear" w:color="auto" w:fill="auto"/>
            <w:noWrap/>
            <w:hideMark/>
          </w:tcPr>
          <w:p w14:paraId="2CBF6299"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£382.00</w:t>
            </w:r>
          </w:p>
        </w:tc>
        <w:tc>
          <w:tcPr>
            <w:tcW w:w="4018" w:type="dxa"/>
            <w:tcBorders>
              <w:top w:val="nil"/>
              <w:left w:val="nil"/>
              <w:bottom w:val="single" w:sz="4" w:space="0" w:color="auto"/>
              <w:right w:val="single" w:sz="4" w:space="0" w:color="auto"/>
            </w:tcBorders>
            <w:shd w:val="clear" w:color="auto" w:fill="auto"/>
            <w:noWrap/>
            <w:hideMark/>
          </w:tcPr>
          <w:p w14:paraId="4536532F"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Restoration works to cricket square</w:t>
            </w:r>
          </w:p>
        </w:tc>
      </w:tr>
      <w:tr w:rsidR="00F227A8" w:rsidRPr="00F227A8" w14:paraId="70FFAE71"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46C52F72"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15B9FC30"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M J Maynard</w:t>
            </w:r>
          </w:p>
        </w:tc>
        <w:tc>
          <w:tcPr>
            <w:tcW w:w="1418" w:type="dxa"/>
            <w:tcBorders>
              <w:top w:val="nil"/>
              <w:left w:val="nil"/>
              <w:bottom w:val="single" w:sz="4" w:space="0" w:color="auto"/>
              <w:right w:val="single" w:sz="4" w:space="0" w:color="auto"/>
            </w:tcBorders>
            <w:shd w:val="clear" w:color="auto" w:fill="auto"/>
            <w:noWrap/>
            <w:hideMark/>
          </w:tcPr>
          <w:p w14:paraId="1B0C73C3"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£120.00</w:t>
            </w:r>
          </w:p>
        </w:tc>
        <w:tc>
          <w:tcPr>
            <w:tcW w:w="4018" w:type="dxa"/>
            <w:tcBorders>
              <w:top w:val="nil"/>
              <w:left w:val="nil"/>
              <w:bottom w:val="single" w:sz="4" w:space="0" w:color="auto"/>
              <w:right w:val="single" w:sz="4" w:space="0" w:color="auto"/>
            </w:tcBorders>
            <w:shd w:val="clear" w:color="auto" w:fill="auto"/>
            <w:noWrap/>
            <w:hideMark/>
          </w:tcPr>
          <w:p w14:paraId="47C1CDC4"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Electrical repairs to BHL Pavilion</w:t>
            </w:r>
          </w:p>
        </w:tc>
      </w:tr>
      <w:tr w:rsidR="00F227A8" w:rsidRPr="00F227A8" w14:paraId="02B9F22A"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1BD427E1"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350A9BE9"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Zurich Municipal</w:t>
            </w:r>
          </w:p>
        </w:tc>
        <w:tc>
          <w:tcPr>
            <w:tcW w:w="1418" w:type="dxa"/>
            <w:tcBorders>
              <w:top w:val="nil"/>
              <w:left w:val="nil"/>
              <w:bottom w:val="single" w:sz="4" w:space="0" w:color="auto"/>
              <w:right w:val="single" w:sz="4" w:space="0" w:color="auto"/>
            </w:tcBorders>
            <w:shd w:val="clear" w:color="auto" w:fill="auto"/>
            <w:noWrap/>
            <w:hideMark/>
          </w:tcPr>
          <w:p w14:paraId="730C03D2"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£4,809.92</w:t>
            </w:r>
          </w:p>
        </w:tc>
        <w:tc>
          <w:tcPr>
            <w:tcW w:w="4018" w:type="dxa"/>
            <w:tcBorders>
              <w:top w:val="nil"/>
              <w:left w:val="nil"/>
              <w:bottom w:val="single" w:sz="4" w:space="0" w:color="auto"/>
              <w:right w:val="single" w:sz="4" w:space="0" w:color="auto"/>
            </w:tcBorders>
            <w:shd w:val="clear" w:color="auto" w:fill="auto"/>
            <w:noWrap/>
            <w:hideMark/>
          </w:tcPr>
          <w:p w14:paraId="2EFB88C0"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Annual insurance premium</w:t>
            </w:r>
          </w:p>
        </w:tc>
      </w:tr>
      <w:tr w:rsidR="00F227A8" w:rsidRPr="00F227A8" w14:paraId="5CFC1CFD"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328BE284"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3B7DB0B5"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National Allotment Society</w:t>
            </w:r>
          </w:p>
        </w:tc>
        <w:tc>
          <w:tcPr>
            <w:tcW w:w="1418" w:type="dxa"/>
            <w:tcBorders>
              <w:top w:val="nil"/>
              <w:left w:val="nil"/>
              <w:bottom w:val="single" w:sz="4" w:space="0" w:color="auto"/>
              <w:right w:val="single" w:sz="4" w:space="0" w:color="auto"/>
            </w:tcBorders>
            <w:shd w:val="clear" w:color="auto" w:fill="auto"/>
            <w:noWrap/>
            <w:hideMark/>
          </w:tcPr>
          <w:p w14:paraId="5FF0D68F"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£66.00</w:t>
            </w:r>
          </w:p>
        </w:tc>
        <w:tc>
          <w:tcPr>
            <w:tcW w:w="4018" w:type="dxa"/>
            <w:tcBorders>
              <w:top w:val="nil"/>
              <w:left w:val="nil"/>
              <w:bottom w:val="single" w:sz="4" w:space="0" w:color="auto"/>
              <w:right w:val="single" w:sz="4" w:space="0" w:color="auto"/>
            </w:tcBorders>
            <w:shd w:val="clear" w:color="auto" w:fill="auto"/>
            <w:noWrap/>
            <w:hideMark/>
          </w:tcPr>
          <w:p w14:paraId="35641EBE"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Local Authority Membership Renewal</w:t>
            </w:r>
          </w:p>
        </w:tc>
      </w:tr>
      <w:tr w:rsidR="00F227A8" w:rsidRPr="00F227A8" w14:paraId="3B3BAC68"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4EF0F811"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0D697C12"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Sudbury Office Supplies</w:t>
            </w:r>
          </w:p>
        </w:tc>
        <w:tc>
          <w:tcPr>
            <w:tcW w:w="1418" w:type="dxa"/>
            <w:tcBorders>
              <w:top w:val="nil"/>
              <w:left w:val="nil"/>
              <w:bottom w:val="single" w:sz="4" w:space="0" w:color="auto"/>
              <w:right w:val="single" w:sz="4" w:space="0" w:color="auto"/>
            </w:tcBorders>
            <w:shd w:val="clear" w:color="auto" w:fill="auto"/>
            <w:noWrap/>
            <w:hideMark/>
          </w:tcPr>
          <w:p w14:paraId="22C9747D"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£100.50</w:t>
            </w:r>
          </w:p>
        </w:tc>
        <w:tc>
          <w:tcPr>
            <w:tcW w:w="4018" w:type="dxa"/>
            <w:tcBorders>
              <w:top w:val="nil"/>
              <w:left w:val="nil"/>
              <w:bottom w:val="single" w:sz="4" w:space="0" w:color="auto"/>
              <w:right w:val="single" w:sz="4" w:space="0" w:color="auto"/>
            </w:tcBorders>
            <w:shd w:val="clear" w:color="auto" w:fill="auto"/>
            <w:noWrap/>
            <w:hideMark/>
          </w:tcPr>
          <w:p w14:paraId="2586B0DC"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Stationery supplies</w:t>
            </w:r>
          </w:p>
        </w:tc>
      </w:tr>
      <w:tr w:rsidR="00F227A8" w:rsidRPr="00F227A8" w14:paraId="31AB0E33"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7B51EC5E"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10E5C325"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Wishes</w:t>
            </w:r>
          </w:p>
        </w:tc>
        <w:tc>
          <w:tcPr>
            <w:tcW w:w="1418" w:type="dxa"/>
            <w:tcBorders>
              <w:top w:val="nil"/>
              <w:left w:val="nil"/>
              <w:bottom w:val="single" w:sz="4" w:space="0" w:color="auto"/>
              <w:right w:val="single" w:sz="4" w:space="0" w:color="auto"/>
            </w:tcBorders>
            <w:shd w:val="clear" w:color="auto" w:fill="auto"/>
            <w:noWrap/>
            <w:hideMark/>
          </w:tcPr>
          <w:p w14:paraId="597C129E"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£80.00</w:t>
            </w:r>
          </w:p>
        </w:tc>
        <w:tc>
          <w:tcPr>
            <w:tcW w:w="4018" w:type="dxa"/>
            <w:tcBorders>
              <w:top w:val="nil"/>
              <w:left w:val="nil"/>
              <w:bottom w:val="single" w:sz="4" w:space="0" w:color="auto"/>
              <w:right w:val="single" w:sz="4" w:space="0" w:color="auto"/>
            </w:tcBorders>
            <w:shd w:val="clear" w:color="auto" w:fill="auto"/>
            <w:noWrap/>
            <w:hideMark/>
          </w:tcPr>
          <w:p w14:paraId="07E32FBD"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Queen's Jubilee Bunting</w:t>
            </w:r>
          </w:p>
        </w:tc>
      </w:tr>
      <w:tr w:rsidR="00F227A8" w:rsidRPr="00F227A8" w14:paraId="2DAFC625"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0A4C7846"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32AEBC52" w14:textId="77777777" w:rsidR="00F227A8" w:rsidRPr="00F227A8" w:rsidRDefault="00F227A8" w:rsidP="00F227A8">
            <w:pPr>
              <w:keepLines w:val="0"/>
              <w:rPr>
                <w:rFonts w:ascii="Calibri" w:eastAsia="Times New Roman" w:hAnsi="Calibri" w:cs="Calibri"/>
                <w:b/>
                <w:bCs/>
                <w:color w:val="000000"/>
                <w:sz w:val="22"/>
                <w:szCs w:val="22"/>
                <w:lang w:eastAsia="en-GB"/>
              </w:rPr>
            </w:pPr>
            <w:r w:rsidRPr="00F227A8">
              <w:rPr>
                <w:rFonts w:ascii="Calibri" w:eastAsia="Times New Roman" w:hAnsi="Calibri" w:cs="Calibri"/>
                <w:b/>
                <w:bCs/>
                <w:color w:val="000000"/>
                <w:sz w:val="22"/>
                <w:szCs w:val="22"/>
                <w:lang w:eastAsia="en-GB"/>
              </w:rPr>
              <w:t>TOTAL</w:t>
            </w:r>
          </w:p>
        </w:tc>
        <w:tc>
          <w:tcPr>
            <w:tcW w:w="1418" w:type="dxa"/>
            <w:tcBorders>
              <w:top w:val="nil"/>
              <w:left w:val="nil"/>
              <w:bottom w:val="single" w:sz="4" w:space="0" w:color="auto"/>
              <w:right w:val="single" w:sz="4" w:space="0" w:color="auto"/>
            </w:tcBorders>
            <w:shd w:val="clear" w:color="auto" w:fill="auto"/>
            <w:noWrap/>
            <w:hideMark/>
          </w:tcPr>
          <w:p w14:paraId="747B53AD" w14:textId="77777777" w:rsidR="00F227A8" w:rsidRPr="00F227A8" w:rsidRDefault="00F227A8" w:rsidP="00F227A8">
            <w:pPr>
              <w:keepLines w:val="0"/>
              <w:rPr>
                <w:rFonts w:ascii="Calibri" w:eastAsia="Times New Roman" w:hAnsi="Calibri" w:cs="Calibri"/>
                <w:b/>
                <w:bCs/>
                <w:color w:val="000000"/>
                <w:sz w:val="22"/>
                <w:szCs w:val="22"/>
                <w:u w:val="double"/>
                <w:lang w:eastAsia="en-GB"/>
              </w:rPr>
            </w:pPr>
            <w:r w:rsidRPr="00F227A8">
              <w:rPr>
                <w:rFonts w:ascii="Calibri" w:eastAsia="Times New Roman" w:hAnsi="Calibri" w:cs="Calibri"/>
                <w:b/>
                <w:bCs/>
                <w:color w:val="000000"/>
                <w:sz w:val="22"/>
                <w:szCs w:val="22"/>
                <w:u w:val="double"/>
                <w:lang w:eastAsia="en-GB"/>
              </w:rPr>
              <w:t>£12,037.06</w:t>
            </w:r>
          </w:p>
        </w:tc>
        <w:tc>
          <w:tcPr>
            <w:tcW w:w="4018" w:type="dxa"/>
            <w:tcBorders>
              <w:top w:val="nil"/>
              <w:left w:val="nil"/>
              <w:bottom w:val="single" w:sz="4" w:space="0" w:color="auto"/>
              <w:right w:val="single" w:sz="4" w:space="0" w:color="auto"/>
            </w:tcBorders>
            <w:shd w:val="clear" w:color="auto" w:fill="auto"/>
            <w:noWrap/>
            <w:hideMark/>
          </w:tcPr>
          <w:p w14:paraId="3A461566"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r>
      <w:tr w:rsidR="00F227A8" w:rsidRPr="00F227A8" w14:paraId="03925335"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4B5135FC"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0590D566"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1418" w:type="dxa"/>
            <w:tcBorders>
              <w:top w:val="nil"/>
              <w:left w:val="nil"/>
              <w:bottom w:val="single" w:sz="4" w:space="0" w:color="auto"/>
              <w:right w:val="single" w:sz="4" w:space="0" w:color="auto"/>
            </w:tcBorders>
            <w:shd w:val="clear" w:color="auto" w:fill="auto"/>
            <w:noWrap/>
            <w:hideMark/>
          </w:tcPr>
          <w:p w14:paraId="20575D28"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4018" w:type="dxa"/>
            <w:tcBorders>
              <w:top w:val="nil"/>
              <w:left w:val="nil"/>
              <w:bottom w:val="single" w:sz="4" w:space="0" w:color="auto"/>
              <w:right w:val="single" w:sz="4" w:space="0" w:color="auto"/>
            </w:tcBorders>
            <w:shd w:val="clear" w:color="auto" w:fill="auto"/>
            <w:noWrap/>
            <w:hideMark/>
          </w:tcPr>
          <w:p w14:paraId="529D9CB9"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r>
      <w:tr w:rsidR="00F227A8" w:rsidRPr="00F227A8" w14:paraId="0BA970F3" w14:textId="77777777" w:rsidTr="00F227A8">
        <w:trPr>
          <w:trHeight w:val="300"/>
        </w:trPr>
        <w:tc>
          <w:tcPr>
            <w:tcW w:w="1413" w:type="dxa"/>
            <w:tcBorders>
              <w:top w:val="nil"/>
              <w:left w:val="single" w:sz="4" w:space="0" w:color="auto"/>
              <w:bottom w:val="nil"/>
              <w:right w:val="nil"/>
            </w:tcBorders>
            <w:shd w:val="clear" w:color="auto" w:fill="auto"/>
            <w:noWrap/>
            <w:vAlign w:val="bottom"/>
            <w:hideMark/>
          </w:tcPr>
          <w:p w14:paraId="1F8EBE3F"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3123" w:type="dxa"/>
            <w:tcBorders>
              <w:top w:val="nil"/>
              <w:left w:val="single" w:sz="4" w:space="0" w:color="auto"/>
              <w:bottom w:val="single" w:sz="4" w:space="0" w:color="auto"/>
              <w:right w:val="single" w:sz="4" w:space="0" w:color="auto"/>
            </w:tcBorders>
            <w:shd w:val="clear" w:color="auto" w:fill="auto"/>
            <w:noWrap/>
            <w:hideMark/>
          </w:tcPr>
          <w:p w14:paraId="42252DE2"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1418" w:type="dxa"/>
            <w:tcBorders>
              <w:top w:val="nil"/>
              <w:left w:val="nil"/>
              <w:bottom w:val="single" w:sz="4" w:space="0" w:color="auto"/>
              <w:right w:val="single" w:sz="4" w:space="0" w:color="auto"/>
            </w:tcBorders>
            <w:shd w:val="clear" w:color="auto" w:fill="auto"/>
            <w:noWrap/>
            <w:hideMark/>
          </w:tcPr>
          <w:p w14:paraId="275E1D61"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c>
          <w:tcPr>
            <w:tcW w:w="4018" w:type="dxa"/>
            <w:tcBorders>
              <w:top w:val="nil"/>
              <w:left w:val="nil"/>
              <w:bottom w:val="single" w:sz="4" w:space="0" w:color="auto"/>
              <w:right w:val="single" w:sz="4" w:space="0" w:color="auto"/>
            </w:tcBorders>
            <w:shd w:val="clear" w:color="auto" w:fill="auto"/>
            <w:noWrap/>
            <w:hideMark/>
          </w:tcPr>
          <w:p w14:paraId="6099E9C1" w14:textId="77777777" w:rsidR="00F227A8" w:rsidRPr="00F227A8" w:rsidRDefault="00F227A8" w:rsidP="00F227A8">
            <w:pPr>
              <w:keepLines w:val="0"/>
              <w:rPr>
                <w:rFonts w:ascii="Calibri" w:eastAsia="Times New Roman" w:hAnsi="Calibri" w:cs="Calibri"/>
                <w:color w:val="000000"/>
                <w:sz w:val="22"/>
                <w:szCs w:val="22"/>
                <w:lang w:eastAsia="en-GB"/>
              </w:rPr>
            </w:pPr>
            <w:r w:rsidRPr="00F227A8">
              <w:rPr>
                <w:rFonts w:ascii="Calibri" w:eastAsia="Times New Roman" w:hAnsi="Calibri" w:cs="Calibri"/>
                <w:color w:val="000000"/>
                <w:sz w:val="22"/>
                <w:szCs w:val="22"/>
                <w:lang w:eastAsia="en-GB"/>
              </w:rPr>
              <w:t> </w:t>
            </w:r>
          </w:p>
        </w:tc>
      </w:tr>
    </w:tbl>
    <w:p w14:paraId="27719A63" w14:textId="7E5ED9F7" w:rsidR="0031703C" w:rsidRDefault="00F227A8" w:rsidP="0031703C">
      <w:pPr>
        <w:jc w:val="both"/>
        <w:rPr>
          <w:b/>
          <w:bCs/>
        </w:rPr>
      </w:pPr>
      <w:r>
        <w:rPr>
          <w:b/>
          <w:bCs/>
        </w:rPr>
        <w:fldChar w:fldCharType="end"/>
      </w:r>
    </w:p>
    <w:sectPr w:rsidR="0031703C" w:rsidSect="00AB67F3">
      <w:headerReference w:type="even" r:id="rId12"/>
      <w:headerReference w:type="default" r:id="rId13"/>
      <w:footerReference w:type="even" r:id="rId14"/>
      <w:footerReference w:type="default" r:id="rId15"/>
      <w:headerReference w:type="first" r:id="rId16"/>
      <w:footerReference w:type="first" r:id="rId17"/>
      <w:pgSz w:w="12240" w:h="15840" w:code="1"/>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B0B1" w14:textId="77777777" w:rsidR="00B559F3" w:rsidRDefault="00B55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6E11" w14:textId="77777777" w:rsidR="00B559F3" w:rsidRDefault="00B55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5107" w14:textId="77777777" w:rsidR="00B559F3" w:rsidRDefault="00B55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43F8" w14:textId="52F064F8" w:rsidR="00B559F3" w:rsidRDefault="00B55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670D" w14:textId="6B5E63C5"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26F5" w14:textId="7074FBE5" w:rsidR="00B559F3" w:rsidRDefault="00B55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DE5"/>
    <w:multiLevelType w:val="hybridMultilevel"/>
    <w:tmpl w:val="9E665B7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025A5768"/>
    <w:multiLevelType w:val="hybridMultilevel"/>
    <w:tmpl w:val="04E2C6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F1396"/>
    <w:multiLevelType w:val="hybridMultilevel"/>
    <w:tmpl w:val="99D280AE"/>
    <w:lvl w:ilvl="0" w:tplc="9AD2DC1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53576"/>
    <w:multiLevelType w:val="hybridMultilevel"/>
    <w:tmpl w:val="2D6629EC"/>
    <w:lvl w:ilvl="0" w:tplc="5288BE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45171F"/>
    <w:multiLevelType w:val="hybridMultilevel"/>
    <w:tmpl w:val="B7C2006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45929"/>
    <w:multiLevelType w:val="hybridMultilevel"/>
    <w:tmpl w:val="25F22FD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42B5ED0"/>
    <w:multiLevelType w:val="hybridMultilevel"/>
    <w:tmpl w:val="4A5E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B71EB"/>
    <w:multiLevelType w:val="hybridMultilevel"/>
    <w:tmpl w:val="3E906FA4"/>
    <w:lvl w:ilvl="0" w:tplc="D28CFE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B1F8E"/>
    <w:multiLevelType w:val="hybridMultilevel"/>
    <w:tmpl w:val="7D74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C58FD"/>
    <w:multiLevelType w:val="hybridMultilevel"/>
    <w:tmpl w:val="590484EA"/>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53181"/>
    <w:multiLevelType w:val="hybridMultilevel"/>
    <w:tmpl w:val="94CA6EAA"/>
    <w:lvl w:ilvl="0" w:tplc="0809000F">
      <w:start w:val="5"/>
      <w:numFmt w:val="decimal"/>
      <w:lvlText w:val="%1."/>
      <w:lvlJc w:val="left"/>
      <w:pPr>
        <w:ind w:left="1128" w:hanging="36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11" w15:restartNumberingAfterBreak="0">
    <w:nsid w:val="23E01075"/>
    <w:multiLevelType w:val="hybridMultilevel"/>
    <w:tmpl w:val="FA3E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67FEA"/>
    <w:multiLevelType w:val="hybridMultilevel"/>
    <w:tmpl w:val="E88AA0D2"/>
    <w:lvl w:ilvl="0" w:tplc="0A000AD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265D0455"/>
    <w:multiLevelType w:val="hybridMultilevel"/>
    <w:tmpl w:val="DBBC3AF8"/>
    <w:lvl w:ilvl="0" w:tplc="B9D818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AA370A"/>
    <w:multiLevelType w:val="hybridMultilevel"/>
    <w:tmpl w:val="0EB6C8B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A5BC8"/>
    <w:multiLevelType w:val="hybridMultilevel"/>
    <w:tmpl w:val="B62EB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97814D3"/>
    <w:multiLevelType w:val="hybridMultilevel"/>
    <w:tmpl w:val="3880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71308"/>
    <w:multiLevelType w:val="hybridMultilevel"/>
    <w:tmpl w:val="4EF2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DF2B37"/>
    <w:multiLevelType w:val="hybridMultilevel"/>
    <w:tmpl w:val="4FBA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91A87"/>
    <w:multiLevelType w:val="hybridMultilevel"/>
    <w:tmpl w:val="C6F2DA30"/>
    <w:lvl w:ilvl="0" w:tplc="7160D5D4">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78E12EF"/>
    <w:multiLevelType w:val="hybridMultilevel"/>
    <w:tmpl w:val="B568EB82"/>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1" w15:restartNumberingAfterBreak="0">
    <w:nsid w:val="399132B1"/>
    <w:multiLevelType w:val="hybridMultilevel"/>
    <w:tmpl w:val="8A16EA74"/>
    <w:lvl w:ilvl="0" w:tplc="FCD061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3000C1"/>
    <w:multiLevelType w:val="hybridMultilevel"/>
    <w:tmpl w:val="08283C60"/>
    <w:lvl w:ilvl="0" w:tplc="FFFFFFFF">
      <w:start w:val="3"/>
      <w:numFmt w:val="lowerLetter"/>
      <w:lvlText w:val="%1."/>
      <w:lvlJc w:val="left"/>
      <w:pPr>
        <w:tabs>
          <w:tab w:val="num" w:pos="1778"/>
        </w:tabs>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23" w15:restartNumberingAfterBreak="0">
    <w:nsid w:val="3CC87D61"/>
    <w:multiLevelType w:val="hybridMultilevel"/>
    <w:tmpl w:val="4F0614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D872E3"/>
    <w:multiLevelType w:val="hybridMultilevel"/>
    <w:tmpl w:val="0018F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1A6C9A"/>
    <w:multiLevelType w:val="hybridMultilevel"/>
    <w:tmpl w:val="11625702"/>
    <w:lvl w:ilvl="0" w:tplc="26EEF7EE">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5536A"/>
    <w:multiLevelType w:val="hybridMultilevel"/>
    <w:tmpl w:val="4E604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1D4C63"/>
    <w:multiLevelType w:val="hybridMultilevel"/>
    <w:tmpl w:val="8482E7EA"/>
    <w:lvl w:ilvl="0" w:tplc="8950349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3E4A22"/>
    <w:multiLevelType w:val="hybridMultilevel"/>
    <w:tmpl w:val="443073D4"/>
    <w:lvl w:ilvl="0" w:tplc="DA7AFE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50F66C9"/>
    <w:multiLevelType w:val="hybridMultilevel"/>
    <w:tmpl w:val="1642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876A76"/>
    <w:multiLevelType w:val="hybridMultilevel"/>
    <w:tmpl w:val="DEF4B3FE"/>
    <w:lvl w:ilvl="0" w:tplc="F5C89B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D42660"/>
    <w:multiLevelType w:val="hybridMultilevel"/>
    <w:tmpl w:val="E11A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BD67BA"/>
    <w:multiLevelType w:val="hybridMultilevel"/>
    <w:tmpl w:val="8902AC90"/>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659B4465"/>
    <w:multiLevelType w:val="hybridMultilevel"/>
    <w:tmpl w:val="4C2A3894"/>
    <w:lvl w:ilvl="0" w:tplc="AA064E4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090D4E"/>
    <w:multiLevelType w:val="hybridMultilevel"/>
    <w:tmpl w:val="5B38E630"/>
    <w:lvl w:ilvl="0" w:tplc="A40E5D0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5" w15:restartNumberingAfterBreak="0">
    <w:nsid w:val="6944115F"/>
    <w:multiLevelType w:val="hybridMultilevel"/>
    <w:tmpl w:val="F6D84B0C"/>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6" w15:restartNumberingAfterBreak="0">
    <w:nsid w:val="6C86307A"/>
    <w:multiLevelType w:val="hybridMultilevel"/>
    <w:tmpl w:val="D36EE194"/>
    <w:lvl w:ilvl="0" w:tplc="D99A72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A44CD8"/>
    <w:multiLevelType w:val="hybridMultilevel"/>
    <w:tmpl w:val="DE70EE5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0F495A"/>
    <w:multiLevelType w:val="hybridMultilevel"/>
    <w:tmpl w:val="AE9AB6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12F6E80"/>
    <w:multiLevelType w:val="hybridMultilevel"/>
    <w:tmpl w:val="8E5E4C02"/>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0" w15:restartNumberingAfterBreak="0">
    <w:nsid w:val="724A5DC5"/>
    <w:multiLevelType w:val="hybridMultilevel"/>
    <w:tmpl w:val="2F44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45A38"/>
    <w:multiLevelType w:val="hybridMultilevel"/>
    <w:tmpl w:val="FBBE6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F52BCC"/>
    <w:multiLevelType w:val="hybridMultilevel"/>
    <w:tmpl w:val="9A7C2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9"/>
  </w:num>
  <w:num w:numId="5">
    <w:abstractNumId w:val="2"/>
  </w:num>
  <w:num w:numId="6">
    <w:abstractNumId w:val="25"/>
  </w:num>
  <w:num w:numId="7">
    <w:abstractNumId w:val="5"/>
  </w:num>
  <w:num w:numId="8">
    <w:abstractNumId w:val="32"/>
  </w:num>
  <w:num w:numId="9">
    <w:abstractNumId w:val="22"/>
  </w:num>
  <w:num w:numId="10">
    <w:abstractNumId w:val="0"/>
  </w:num>
  <w:num w:numId="11">
    <w:abstractNumId w:val="16"/>
  </w:num>
  <w:num w:numId="12">
    <w:abstractNumId w:val="6"/>
  </w:num>
  <w:num w:numId="13">
    <w:abstractNumId w:val="8"/>
  </w:num>
  <w:num w:numId="14">
    <w:abstractNumId w:val="23"/>
  </w:num>
  <w:num w:numId="15">
    <w:abstractNumId w:val="28"/>
  </w:num>
  <w:num w:numId="16">
    <w:abstractNumId w:val="24"/>
  </w:num>
  <w:num w:numId="17">
    <w:abstractNumId w:val="17"/>
  </w:num>
  <w:num w:numId="18">
    <w:abstractNumId w:val="26"/>
  </w:num>
  <w:num w:numId="19">
    <w:abstractNumId w:val="37"/>
  </w:num>
  <w:num w:numId="20">
    <w:abstractNumId w:val="31"/>
  </w:num>
  <w:num w:numId="21">
    <w:abstractNumId w:val="42"/>
  </w:num>
  <w:num w:numId="22">
    <w:abstractNumId w:val="11"/>
  </w:num>
  <w:num w:numId="23">
    <w:abstractNumId w:val="41"/>
  </w:num>
  <w:num w:numId="24">
    <w:abstractNumId w:val="34"/>
  </w:num>
  <w:num w:numId="25">
    <w:abstractNumId w:val="20"/>
  </w:num>
  <w:num w:numId="26">
    <w:abstractNumId w:val="18"/>
  </w:num>
  <w:num w:numId="27">
    <w:abstractNumId w:val="39"/>
  </w:num>
  <w:num w:numId="28">
    <w:abstractNumId w:val="9"/>
  </w:num>
  <w:num w:numId="29">
    <w:abstractNumId w:val="35"/>
  </w:num>
  <w:num w:numId="30">
    <w:abstractNumId w:val="13"/>
  </w:num>
  <w:num w:numId="31">
    <w:abstractNumId w:val="12"/>
  </w:num>
  <w:num w:numId="32">
    <w:abstractNumId w:val="4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7"/>
  </w:num>
  <w:num w:numId="36">
    <w:abstractNumId w:val="10"/>
  </w:num>
  <w:num w:numId="37">
    <w:abstractNumId w:val="3"/>
  </w:num>
  <w:num w:numId="38">
    <w:abstractNumId w:val="21"/>
  </w:num>
  <w:num w:numId="39">
    <w:abstractNumId w:val="1"/>
  </w:num>
  <w:num w:numId="40">
    <w:abstractNumId w:val="36"/>
  </w:num>
  <w:num w:numId="41">
    <w:abstractNumId w:val="7"/>
  </w:num>
  <w:num w:numId="42">
    <w:abstractNumId w:val="33"/>
  </w:num>
  <w:num w:numId="4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2C52"/>
    <w:rsid w:val="000074D4"/>
    <w:rsid w:val="0001407E"/>
    <w:rsid w:val="00021007"/>
    <w:rsid w:val="00033823"/>
    <w:rsid w:val="0004382B"/>
    <w:rsid w:val="000451D1"/>
    <w:rsid w:val="000535E4"/>
    <w:rsid w:val="0005448F"/>
    <w:rsid w:val="00056C62"/>
    <w:rsid w:val="000635EC"/>
    <w:rsid w:val="00064BE0"/>
    <w:rsid w:val="00072E75"/>
    <w:rsid w:val="00080779"/>
    <w:rsid w:val="000917F7"/>
    <w:rsid w:val="000A5D57"/>
    <w:rsid w:val="000B4B2C"/>
    <w:rsid w:val="000C0CB3"/>
    <w:rsid w:val="000C50C3"/>
    <w:rsid w:val="000C6275"/>
    <w:rsid w:val="000D27C9"/>
    <w:rsid w:val="000D4BC4"/>
    <w:rsid w:val="000D67CE"/>
    <w:rsid w:val="000E32BC"/>
    <w:rsid w:val="000F661D"/>
    <w:rsid w:val="001172AE"/>
    <w:rsid w:val="0012508E"/>
    <w:rsid w:val="00141E9D"/>
    <w:rsid w:val="00144CB5"/>
    <w:rsid w:val="00147B54"/>
    <w:rsid w:val="001545AA"/>
    <w:rsid w:val="001615F3"/>
    <w:rsid w:val="00162B2A"/>
    <w:rsid w:val="00166E32"/>
    <w:rsid w:val="0016748E"/>
    <w:rsid w:val="00174CC3"/>
    <w:rsid w:val="00176182"/>
    <w:rsid w:val="00180EA0"/>
    <w:rsid w:val="00185716"/>
    <w:rsid w:val="001A2592"/>
    <w:rsid w:val="001A27BB"/>
    <w:rsid w:val="001A3062"/>
    <w:rsid w:val="001A3D54"/>
    <w:rsid w:val="001B10E5"/>
    <w:rsid w:val="001B519A"/>
    <w:rsid w:val="001B7C9C"/>
    <w:rsid w:val="001C07AF"/>
    <w:rsid w:val="001C2BEF"/>
    <w:rsid w:val="001C6945"/>
    <w:rsid w:val="001C76A6"/>
    <w:rsid w:val="001D6D63"/>
    <w:rsid w:val="001E30DF"/>
    <w:rsid w:val="001F512A"/>
    <w:rsid w:val="001F6420"/>
    <w:rsid w:val="00224151"/>
    <w:rsid w:val="00226825"/>
    <w:rsid w:val="00232541"/>
    <w:rsid w:val="00255171"/>
    <w:rsid w:val="00260E69"/>
    <w:rsid w:val="00262807"/>
    <w:rsid w:val="0026406F"/>
    <w:rsid w:val="002809D3"/>
    <w:rsid w:val="002A0B37"/>
    <w:rsid w:val="002A0ED9"/>
    <w:rsid w:val="002A6BFB"/>
    <w:rsid w:val="002A6D0B"/>
    <w:rsid w:val="002B6ADB"/>
    <w:rsid w:val="002C3340"/>
    <w:rsid w:val="002E7875"/>
    <w:rsid w:val="002F0AF6"/>
    <w:rsid w:val="002F348E"/>
    <w:rsid w:val="002F5AFC"/>
    <w:rsid w:val="00315B69"/>
    <w:rsid w:val="0031703C"/>
    <w:rsid w:val="00321C50"/>
    <w:rsid w:val="003261D7"/>
    <w:rsid w:val="00332675"/>
    <w:rsid w:val="0035283D"/>
    <w:rsid w:val="00362128"/>
    <w:rsid w:val="00364BEB"/>
    <w:rsid w:val="0037049F"/>
    <w:rsid w:val="00372251"/>
    <w:rsid w:val="00372513"/>
    <w:rsid w:val="00373531"/>
    <w:rsid w:val="003768DE"/>
    <w:rsid w:val="00381674"/>
    <w:rsid w:val="003870D4"/>
    <w:rsid w:val="00393359"/>
    <w:rsid w:val="003977B4"/>
    <w:rsid w:val="003B7666"/>
    <w:rsid w:val="003C2DAA"/>
    <w:rsid w:val="003D52BC"/>
    <w:rsid w:val="003F04D9"/>
    <w:rsid w:val="003F2071"/>
    <w:rsid w:val="003F25E0"/>
    <w:rsid w:val="003F5E40"/>
    <w:rsid w:val="003F6C8B"/>
    <w:rsid w:val="00400E47"/>
    <w:rsid w:val="00401E95"/>
    <w:rsid w:val="004074E0"/>
    <w:rsid w:val="00440858"/>
    <w:rsid w:val="00441D75"/>
    <w:rsid w:val="004433A7"/>
    <w:rsid w:val="004466B8"/>
    <w:rsid w:val="0045049B"/>
    <w:rsid w:val="00455ED5"/>
    <w:rsid w:val="00456CA0"/>
    <w:rsid w:val="00466CFE"/>
    <w:rsid w:val="00487D41"/>
    <w:rsid w:val="00494CA9"/>
    <w:rsid w:val="004A13E8"/>
    <w:rsid w:val="004A51CA"/>
    <w:rsid w:val="004B4FB4"/>
    <w:rsid w:val="004C4B46"/>
    <w:rsid w:val="004C5C7C"/>
    <w:rsid w:val="004D3946"/>
    <w:rsid w:val="004D3FCA"/>
    <w:rsid w:val="004D4C05"/>
    <w:rsid w:val="004E4C08"/>
    <w:rsid w:val="004F131D"/>
    <w:rsid w:val="004F6172"/>
    <w:rsid w:val="00500FD5"/>
    <w:rsid w:val="00501672"/>
    <w:rsid w:val="00503AE7"/>
    <w:rsid w:val="00523921"/>
    <w:rsid w:val="00537060"/>
    <w:rsid w:val="005410FB"/>
    <w:rsid w:val="00544F64"/>
    <w:rsid w:val="00553FBE"/>
    <w:rsid w:val="00561137"/>
    <w:rsid w:val="005634E5"/>
    <w:rsid w:val="005713B9"/>
    <w:rsid w:val="00575ED0"/>
    <w:rsid w:val="00583224"/>
    <w:rsid w:val="005961A6"/>
    <w:rsid w:val="005A0130"/>
    <w:rsid w:val="005B4291"/>
    <w:rsid w:val="005B5477"/>
    <w:rsid w:val="005C16A0"/>
    <w:rsid w:val="005F1C9F"/>
    <w:rsid w:val="005F58DC"/>
    <w:rsid w:val="0060153E"/>
    <w:rsid w:val="0060591C"/>
    <w:rsid w:val="00624050"/>
    <w:rsid w:val="006259ED"/>
    <w:rsid w:val="00632ADF"/>
    <w:rsid w:val="0063696A"/>
    <w:rsid w:val="00645252"/>
    <w:rsid w:val="00653BBD"/>
    <w:rsid w:val="00670DF6"/>
    <w:rsid w:val="0067231C"/>
    <w:rsid w:val="0067449F"/>
    <w:rsid w:val="00681D81"/>
    <w:rsid w:val="00693E7F"/>
    <w:rsid w:val="006A7F6E"/>
    <w:rsid w:val="006B6096"/>
    <w:rsid w:val="006B74FA"/>
    <w:rsid w:val="006C5D1E"/>
    <w:rsid w:val="006C72C2"/>
    <w:rsid w:val="006C7BFF"/>
    <w:rsid w:val="006C7C87"/>
    <w:rsid w:val="006D07EC"/>
    <w:rsid w:val="006D3D74"/>
    <w:rsid w:val="006D6A0C"/>
    <w:rsid w:val="006D7248"/>
    <w:rsid w:val="006F5B4B"/>
    <w:rsid w:val="007021E6"/>
    <w:rsid w:val="00702EA9"/>
    <w:rsid w:val="00704C4F"/>
    <w:rsid w:val="00705429"/>
    <w:rsid w:val="00715B6F"/>
    <w:rsid w:val="007163E6"/>
    <w:rsid w:val="00723DE5"/>
    <w:rsid w:val="007247A4"/>
    <w:rsid w:val="0073161B"/>
    <w:rsid w:val="00731907"/>
    <w:rsid w:val="007340D0"/>
    <w:rsid w:val="00751482"/>
    <w:rsid w:val="007538E4"/>
    <w:rsid w:val="00754CB8"/>
    <w:rsid w:val="00755509"/>
    <w:rsid w:val="0075665B"/>
    <w:rsid w:val="007620CB"/>
    <w:rsid w:val="00763513"/>
    <w:rsid w:val="0076435F"/>
    <w:rsid w:val="00767043"/>
    <w:rsid w:val="0077496D"/>
    <w:rsid w:val="0077527A"/>
    <w:rsid w:val="007772A0"/>
    <w:rsid w:val="007840CA"/>
    <w:rsid w:val="007A35F5"/>
    <w:rsid w:val="007A5A41"/>
    <w:rsid w:val="007B0C78"/>
    <w:rsid w:val="007B3E3D"/>
    <w:rsid w:val="007B4C94"/>
    <w:rsid w:val="007C3EED"/>
    <w:rsid w:val="007D48FA"/>
    <w:rsid w:val="007D6944"/>
    <w:rsid w:val="007F2B17"/>
    <w:rsid w:val="007F4C31"/>
    <w:rsid w:val="007F680C"/>
    <w:rsid w:val="008162FC"/>
    <w:rsid w:val="00821413"/>
    <w:rsid w:val="00821A55"/>
    <w:rsid w:val="008229C7"/>
    <w:rsid w:val="0082438D"/>
    <w:rsid w:val="00826065"/>
    <w:rsid w:val="0083569A"/>
    <w:rsid w:val="00841AD9"/>
    <w:rsid w:val="00852E0F"/>
    <w:rsid w:val="00860296"/>
    <w:rsid w:val="00872D0A"/>
    <w:rsid w:val="00891C7E"/>
    <w:rsid w:val="008937C8"/>
    <w:rsid w:val="00894B6A"/>
    <w:rsid w:val="008B201D"/>
    <w:rsid w:val="008C5F55"/>
    <w:rsid w:val="008C6C14"/>
    <w:rsid w:val="008F00BF"/>
    <w:rsid w:val="00900E19"/>
    <w:rsid w:val="0090621F"/>
    <w:rsid w:val="0091319C"/>
    <w:rsid w:val="009217E2"/>
    <w:rsid w:val="009233E6"/>
    <w:rsid w:val="00931BB6"/>
    <w:rsid w:val="0093473A"/>
    <w:rsid w:val="00951343"/>
    <w:rsid w:val="00952130"/>
    <w:rsid w:val="00965ECC"/>
    <w:rsid w:val="00971342"/>
    <w:rsid w:val="0097301F"/>
    <w:rsid w:val="00973AC7"/>
    <w:rsid w:val="0098616F"/>
    <w:rsid w:val="009A2491"/>
    <w:rsid w:val="009A5805"/>
    <w:rsid w:val="009A5B31"/>
    <w:rsid w:val="009C1330"/>
    <w:rsid w:val="009C2A92"/>
    <w:rsid w:val="009C2D98"/>
    <w:rsid w:val="009C3937"/>
    <w:rsid w:val="009D53CF"/>
    <w:rsid w:val="00A01A60"/>
    <w:rsid w:val="00A06581"/>
    <w:rsid w:val="00A330F5"/>
    <w:rsid w:val="00A40A1E"/>
    <w:rsid w:val="00A41DE3"/>
    <w:rsid w:val="00A458C1"/>
    <w:rsid w:val="00A555D8"/>
    <w:rsid w:val="00A61278"/>
    <w:rsid w:val="00A63C40"/>
    <w:rsid w:val="00A64CB1"/>
    <w:rsid w:val="00A676F8"/>
    <w:rsid w:val="00A70ACE"/>
    <w:rsid w:val="00A719F5"/>
    <w:rsid w:val="00A73F7E"/>
    <w:rsid w:val="00A9204E"/>
    <w:rsid w:val="00AA1934"/>
    <w:rsid w:val="00AA2798"/>
    <w:rsid w:val="00AB67F3"/>
    <w:rsid w:val="00AD273B"/>
    <w:rsid w:val="00AD502E"/>
    <w:rsid w:val="00AE4BE9"/>
    <w:rsid w:val="00AF46AF"/>
    <w:rsid w:val="00B106EA"/>
    <w:rsid w:val="00B13EEE"/>
    <w:rsid w:val="00B20094"/>
    <w:rsid w:val="00B234E5"/>
    <w:rsid w:val="00B33EDA"/>
    <w:rsid w:val="00B43B92"/>
    <w:rsid w:val="00B45517"/>
    <w:rsid w:val="00B559F3"/>
    <w:rsid w:val="00B61DB4"/>
    <w:rsid w:val="00B85EBC"/>
    <w:rsid w:val="00B90FBB"/>
    <w:rsid w:val="00B968B3"/>
    <w:rsid w:val="00BB39D2"/>
    <w:rsid w:val="00BD2644"/>
    <w:rsid w:val="00BE231F"/>
    <w:rsid w:val="00BE67F0"/>
    <w:rsid w:val="00BF52C0"/>
    <w:rsid w:val="00BF67E0"/>
    <w:rsid w:val="00BF69FF"/>
    <w:rsid w:val="00C06471"/>
    <w:rsid w:val="00C101BE"/>
    <w:rsid w:val="00C24564"/>
    <w:rsid w:val="00C325F0"/>
    <w:rsid w:val="00C37572"/>
    <w:rsid w:val="00C475B1"/>
    <w:rsid w:val="00C54F07"/>
    <w:rsid w:val="00C54F66"/>
    <w:rsid w:val="00C651FA"/>
    <w:rsid w:val="00C732AF"/>
    <w:rsid w:val="00C94302"/>
    <w:rsid w:val="00CA3460"/>
    <w:rsid w:val="00CB362E"/>
    <w:rsid w:val="00CC4C31"/>
    <w:rsid w:val="00CD6147"/>
    <w:rsid w:val="00CE3784"/>
    <w:rsid w:val="00CE6F79"/>
    <w:rsid w:val="00CE7DB0"/>
    <w:rsid w:val="00CF184D"/>
    <w:rsid w:val="00D04133"/>
    <w:rsid w:val="00D119D5"/>
    <w:rsid w:val="00D13291"/>
    <w:rsid w:val="00D16BCD"/>
    <w:rsid w:val="00D20FC1"/>
    <w:rsid w:val="00D213A3"/>
    <w:rsid w:val="00D40A91"/>
    <w:rsid w:val="00D4281F"/>
    <w:rsid w:val="00D47240"/>
    <w:rsid w:val="00D535EF"/>
    <w:rsid w:val="00D559A0"/>
    <w:rsid w:val="00D56BB5"/>
    <w:rsid w:val="00D6037B"/>
    <w:rsid w:val="00D62F47"/>
    <w:rsid w:val="00D876BE"/>
    <w:rsid w:val="00DA25AB"/>
    <w:rsid w:val="00DA26D6"/>
    <w:rsid w:val="00DB7B01"/>
    <w:rsid w:val="00DC624F"/>
    <w:rsid w:val="00DC7D9D"/>
    <w:rsid w:val="00DD2A5B"/>
    <w:rsid w:val="00DD3F53"/>
    <w:rsid w:val="00DD5D8E"/>
    <w:rsid w:val="00DE58AB"/>
    <w:rsid w:val="00DF060E"/>
    <w:rsid w:val="00E2036D"/>
    <w:rsid w:val="00E26C0A"/>
    <w:rsid w:val="00E3050C"/>
    <w:rsid w:val="00E313B2"/>
    <w:rsid w:val="00E362FB"/>
    <w:rsid w:val="00E5610B"/>
    <w:rsid w:val="00E6342E"/>
    <w:rsid w:val="00E761C6"/>
    <w:rsid w:val="00E80E9C"/>
    <w:rsid w:val="00E858FA"/>
    <w:rsid w:val="00E9032F"/>
    <w:rsid w:val="00E90401"/>
    <w:rsid w:val="00EA1E9F"/>
    <w:rsid w:val="00EB1B92"/>
    <w:rsid w:val="00EB5D1F"/>
    <w:rsid w:val="00ED00F9"/>
    <w:rsid w:val="00ED121C"/>
    <w:rsid w:val="00ED2A53"/>
    <w:rsid w:val="00EE408C"/>
    <w:rsid w:val="00EE6513"/>
    <w:rsid w:val="00EE6D4C"/>
    <w:rsid w:val="00EF2371"/>
    <w:rsid w:val="00EF73E8"/>
    <w:rsid w:val="00F03548"/>
    <w:rsid w:val="00F227A8"/>
    <w:rsid w:val="00F229C5"/>
    <w:rsid w:val="00F22D92"/>
    <w:rsid w:val="00F30CAB"/>
    <w:rsid w:val="00F36132"/>
    <w:rsid w:val="00F37632"/>
    <w:rsid w:val="00F40B3B"/>
    <w:rsid w:val="00F50B46"/>
    <w:rsid w:val="00F547E9"/>
    <w:rsid w:val="00F55457"/>
    <w:rsid w:val="00F6106B"/>
    <w:rsid w:val="00F661BD"/>
    <w:rsid w:val="00F678BF"/>
    <w:rsid w:val="00F75EFC"/>
    <w:rsid w:val="00F90FC1"/>
    <w:rsid w:val="00F9647C"/>
    <w:rsid w:val="00FA7B2F"/>
    <w:rsid w:val="00FB2431"/>
    <w:rsid w:val="00FB56F7"/>
    <w:rsid w:val="00FC74E1"/>
    <w:rsid w:val="00FD5223"/>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47"/>
    <w:pPr>
      <w:keepLines/>
    </w:pPr>
    <w:rPr>
      <w:rFonts w:ascii="Arial" w:hAnsi="Arial" w:cs="Arial"/>
      <w:sz w:val="24"/>
      <w:szCs w:val="24"/>
      <w:lang w:val="en-GB"/>
    </w:rPr>
  </w:style>
  <w:style w:type="paragraph" w:styleId="Heading1">
    <w:name w:val="heading 1"/>
    <w:basedOn w:val="Normal"/>
    <w:next w:val="Normal"/>
    <w:link w:val="Heading1Char"/>
    <w:uiPriority w:val="9"/>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iPriority w:val="99"/>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3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iPriority w:val="99"/>
    <w:semiHidden/>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83299237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2062898047">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C1D78DA-43D2-467A-B597-C76E6131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2</cp:revision>
  <cp:lastPrinted>2022-05-27T11:29:00Z</cp:lastPrinted>
  <dcterms:created xsi:type="dcterms:W3CDTF">2022-05-31T11:52:00Z</dcterms:created>
  <dcterms:modified xsi:type="dcterms:W3CDTF">2022-05-31T11:52:00Z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