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5647D" w14:textId="77777777" w:rsidR="00B279B5" w:rsidRDefault="00DE2A6B">
      <w:pPr>
        <w:pStyle w:val="BodyText"/>
        <w:jc w:val="center"/>
        <w:rPr>
          <w:rFonts w:ascii="Arial" w:hAnsi="Arial" w:cs="Arial"/>
          <w:sz w:val="30"/>
          <w:szCs w:val="30"/>
        </w:rPr>
      </w:pPr>
      <w:r>
        <w:rPr>
          <w:rFonts w:ascii="Arial" w:hAnsi="Arial" w:cs="Arial"/>
          <w:noProof/>
          <w:lang w:eastAsia="en-GB"/>
        </w:rPr>
        <w:drawing>
          <wp:inline distT="0" distB="0" distL="0" distR="0" wp14:anchorId="416DF0FE" wp14:editId="69C06A03">
            <wp:extent cx="740699" cy="866775"/>
            <wp:effectExtent l="0" t="0" r="2540" b="0"/>
            <wp:docPr id="1" name="Picture 1" descr="Stef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fa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976" cy="874121"/>
                    </a:xfrm>
                    <a:prstGeom prst="rect">
                      <a:avLst/>
                    </a:prstGeom>
                    <a:noFill/>
                    <a:ln>
                      <a:noFill/>
                    </a:ln>
                  </pic:spPr>
                </pic:pic>
              </a:graphicData>
            </a:graphic>
          </wp:inline>
        </w:drawing>
      </w:r>
    </w:p>
    <w:p w14:paraId="5525A762" w14:textId="51790540" w:rsidR="00B7663E" w:rsidRPr="00B7663E" w:rsidRDefault="00695B13" w:rsidP="00CB7159">
      <w:pPr>
        <w:pStyle w:val="BodyText"/>
        <w:jc w:val="center"/>
        <w:rPr>
          <w:rFonts w:ascii="Arial" w:hAnsi="Arial" w:cs="Arial"/>
          <w:b w:val="0"/>
          <w:bCs w:val="0"/>
          <w:sz w:val="28"/>
        </w:rPr>
      </w:pPr>
      <w:r>
        <w:rPr>
          <w:rFonts w:ascii="Arial" w:hAnsi="Arial" w:cs="Arial"/>
          <w:sz w:val="30"/>
          <w:szCs w:val="30"/>
        </w:rPr>
        <w:t xml:space="preserve"> </w:t>
      </w:r>
      <w:r w:rsidR="00B7663E" w:rsidRPr="00B7663E">
        <w:rPr>
          <w:rFonts w:ascii="Arial" w:hAnsi="Arial" w:cs="Arial"/>
          <w:sz w:val="28"/>
        </w:rPr>
        <w:t>Minutes of the Estimates Meeting of Great Cornard Parish Council held in</w:t>
      </w:r>
    </w:p>
    <w:p w14:paraId="2093338B" w14:textId="4D8B9636" w:rsidR="00B7663E" w:rsidRPr="00B7663E" w:rsidRDefault="00B7663E" w:rsidP="00B7663E">
      <w:pPr>
        <w:jc w:val="center"/>
        <w:rPr>
          <w:rFonts w:ascii="Arial" w:hAnsi="Arial" w:cs="Arial"/>
          <w:b/>
          <w:bCs/>
          <w:sz w:val="28"/>
        </w:rPr>
      </w:pPr>
      <w:r w:rsidRPr="00B7663E">
        <w:rPr>
          <w:rFonts w:ascii="Arial" w:hAnsi="Arial" w:cs="Arial"/>
          <w:b/>
          <w:bCs/>
          <w:sz w:val="28"/>
        </w:rPr>
        <w:t xml:space="preserve">The Stevenson Centre on Monday </w:t>
      </w:r>
      <w:r w:rsidR="007B6FE2">
        <w:rPr>
          <w:rFonts w:ascii="Arial" w:hAnsi="Arial" w:cs="Arial"/>
          <w:b/>
          <w:bCs/>
          <w:sz w:val="28"/>
        </w:rPr>
        <w:t>1</w:t>
      </w:r>
      <w:r w:rsidR="005107F4">
        <w:rPr>
          <w:rFonts w:ascii="Arial" w:hAnsi="Arial" w:cs="Arial"/>
          <w:b/>
          <w:bCs/>
          <w:sz w:val="28"/>
        </w:rPr>
        <w:t>3</w:t>
      </w:r>
      <w:r w:rsidRPr="00B7663E">
        <w:rPr>
          <w:rFonts w:ascii="Arial" w:hAnsi="Arial" w:cs="Arial"/>
          <w:b/>
          <w:bCs/>
          <w:sz w:val="28"/>
          <w:vertAlign w:val="superscript"/>
        </w:rPr>
        <w:t>th</w:t>
      </w:r>
      <w:r w:rsidRPr="00B7663E">
        <w:rPr>
          <w:rFonts w:ascii="Arial" w:hAnsi="Arial" w:cs="Arial"/>
          <w:b/>
          <w:bCs/>
          <w:sz w:val="28"/>
        </w:rPr>
        <w:t xml:space="preserve"> January 20</w:t>
      </w:r>
      <w:r w:rsidR="005107F4">
        <w:rPr>
          <w:rFonts w:ascii="Arial" w:hAnsi="Arial" w:cs="Arial"/>
          <w:b/>
          <w:bCs/>
          <w:sz w:val="28"/>
        </w:rPr>
        <w:t>20</w:t>
      </w:r>
      <w:r w:rsidRPr="00B7663E">
        <w:rPr>
          <w:rFonts w:ascii="Arial" w:hAnsi="Arial" w:cs="Arial"/>
          <w:b/>
          <w:bCs/>
          <w:sz w:val="28"/>
        </w:rPr>
        <w:t xml:space="preserve"> at 7pm</w:t>
      </w:r>
    </w:p>
    <w:p w14:paraId="4A2D2646" w14:textId="77777777" w:rsidR="00B7663E" w:rsidRPr="00B7663E" w:rsidRDefault="00B7663E" w:rsidP="00B7663E">
      <w:pPr>
        <w:rPr>
          <w:b/>
          <w:bCs/>
        </w:rPr>
      </w:pPr>
    </w:p>
    <w:p w14:paraId="4A3E83A7" w14:textId="77777777" w:rsidR="00CB7159" w:rsidRPr="001F425E" w:rsidRDefault="00CB7159" w:rsidP="00CB7159">
      <w:pPr>
        <w:ind w:firstLine="720"/>
        <w:rPr>
          <w:rFonts w:ascii="Arial" w:hAnsi="Arial" w:cs="Arial"/>
          <w:b/>
        </w:rPr>
      </w:pPr>
      <w:r w:rsidRPr="001F425E">
        <w:rPr>
          <w:rFonts w:ascii="Arial" w:hAnsi="Arial" w:cs="Arial"/>
          <w:b/>
          <w:bCs/>
        </w:rPr>
        <w:t xml:space="preserve">PRESENT </w:t>
      </w:r>
      <w:r w:rsidRPr="001F425E">
        <w:rPr>
          <w:rFonts w:ascii="Arial" w:hAnsi="Arial" w:cs="Arial"/>
        </w:rPr>
        <w:tab/>
        <w:t>Councillors</w:t>
      </w:r>
      <w:r w:rsidRPr="001F425E">
        <w:rPr>
          <w:rFonts w:ascii="Arial" w:hAnsi="Arial" w:cs="Arial"/>
        </w:rPr>
        <w:tab/>
      </w:r>
      <w:r>
        <w:rPr>
          <w:rFonts w:ascii="Arial" w:hAnsi="Arial" w:cs="Arial"/>
        </w:rPr>
        <w:t>Mr S M Sheridan</w:t>
      </w:r>
      <w:r>
        <w:rPr>
          <w:rFonts w:ascii="Arial" w:hAnsi="Arial" w:cs="Arial"/>
        </w:rPr>
        <w:tab/>
      </w:r>
      <w:r>
        <w:rPr>
          <w:rFonts w:ascii="Arial" w:hAnsi="Arial" w:cs="Arial"/>
        </w:rPr>
        <w:tab/>
      </w:r>
      <w:r w:rsidRPr="001F425E">
        <w:rPr>
          <w:rFonts w:ascii="Arial" w:hAnsi="Arial" w:cs="Arial"/>
          <w:b/>
        </w:rPr>
        <w:t>Chairman</w:t>
      </w:r>
      <w:r w:rsidRPr="001F425E">
        <w:rPr>
          <w:rFonts w:ascii="Arial" w:hAnsi="Arial" w:cs="Arial"/>
          <w:b/>
        </w:rPr>
        <w:tab/>
      </w:r>
    </w:p>
    <w:p w14:paraId="5B4D6DB1" w14:textId="18C11672" w:rsidR="00CB7159" w:rsidRDefault="00CB7159" w:rsidP="00CB7159">
      <w:pPr>
        <w:ind w:left="3240" w:firstLine="360"/>
        <w:jc w:val="both"/>
        <w:rPr>
          <w:rFonts w:ascii="Arial" w:hAnsi="Arial" w:cs="Arial"/>
        </w:rPr>
      </w:pPr>
      <w:r>
        <w:rPr>
          <w:rFonts w:ascii="Arial" w:hAnsi="Arial" w:cs="Arial"/>
        </w:rPr>
        <w:t>Mr A C Bavington</w:t>
      </w:r>
      <w:r>
        <w:rPr>
          <w:rFonts w:ascii="Arial" w:hAnsi="Arial" w:cs="Arial"/>
        </w:rPr>
        <w:tab/>
      </w:r>
      <w:r>
        <w:rPr>
          <w:rFonts w:ascii="Arial" w:hAnsi="Arial" w:cs="Arial"/>
        </w:rPr>
        <w:tab/>
        <w:t xml:space="preserve">Mrs M Bark </w:t>
      </w:r>
    </w:p>
    <w:p w14:paraId="75D29D98" w14:textId="77777777" w:rsidR="00CB7159" w:rsidRDefault="00CB7159" w:rsidP="00CB7159">
      <w:pPr>
        <w:ind w:left="3240" w:firstLine="360"/>
        <w:jc w:val="both"/>
        <w:rPr>
          <w:rFonts w:ascii="Arial" w:hAnsi="Arial" w:cs="Arial"/>
        </w:rPr>
      </w:pPr>
      <w:r>
        <w:rPr>
          <w:rFonts w:ascii="Arial" w:hAnsi="Arial" w:cs="Arial"/>
        </w:rPr>
        <w:t>Mr T J Keane</w:t>
      </w:r>
      <w:r>
        <w:rPr>
          <w:rFonts w:ascii="Arial" w:hAnsi="Arial" w:cs="Arial"/>
        </w:rPr>
        <w:tab/>
      </w:r>
      <w:bookmarkStart w:id="0" w:name="_GoBack"/>
      <w:bookmarkEnd w:id="0"/>
      <w:r>
        <w:rPr>
          <w:rFonts w:ascii="Arial" w:hAnsi="Arial" w:cs="Arial"/>
        </w:rPr>
        <w:tab/>
        <w:t>Mr M D Newman</w:t>
      </w:r>
    </w:p>
    <w:p w14:paraId="392C2B7B" w14:textId="77777777" w:rsidR="00CB7159" w:rsidRDefault="00CB7159" w:rsidP="00CB7159">
      <w:pPr>
        <w:ind w:left="3240" w:firstLine="360"/>
        <w:jc w:val="both"/>
        <w:rPr>
          <w:rFonts w:ascii="Arial" w:hAnsi="Arial" w:cs="Arial"/>
        </w:rPr>
      </w:pPr>
      <w:r>
        <w:rPr>
          <w:rFonts w:ascii="Arial" w:hAnsi="Arial" w:cs="Arial"/>
        </w:rPr>
        <w:t>Mrs T E A Welsh</w:t>
      </w:r>
      <w:r>
        <w:rPr>
          <w:rFonts w:ascii="Arial" w:hAnsi="Arial" w:cs="Arial"/>
        </w:rPr>
        <w:tab/>
      </w:r>
      <w:r>
        <w:rPr>
          <w:rFonts w:ascii="Arial" w:hAnsi="Arial" w:cs="Arial"/>
        </w:rPr>
        <w:tab/>
        <w:t>Mr T M Welsh</w:t>
      </w:r>
      <w:r>
        <w:rPr>
          <w:rFonts w:ascii="Arial" w:hAnsi="Arial" w:cs="Arial"/>
        </w:rPr>
        <w:tab/>
      </w:r>
    </w:p>
    <w:p w14:paraId="413B97A1" w14:textId="77777777" w:rsidR="00CB7159" w:rsidRDefault="00CB7159" w:rsidP="00CB7159">
      <w:pPr>
        <w:ind w:left="3240" w:firstLine="360"/>
        <w:jc w:val="both"/>
        <w:rPr>
          <w:rFonts w:ascii="Arial" w:hAnsi="Arial" w:cs="Arial"/>
        </w:rPr>
      </w:pPr>
      <w:r>
        <w:rPr>
          <w:rFonts w:ascii="Arial" w:hAnsi="Arial" w:cs="Arial"/>
        </w:rPr>
        <w:t>Mrs P White</w:t>
      </w:r>
      <w:r>
        <w:rPr>
          <w:rFonts w:ascii="Arial" w:hAnsi="Arial" w:cs="Arial"/>
        </w:rPr>
        <w:tab/>
      </w:r>
      <w:r>
        <w:rPr>
          <w:rFonts w:ascii="Arial" w:hAnsi="Arial" w:cs="Arial"/>
        </w:rPr>
        <w:tab/>
      </w:r>
      <w:r>
        <w:rPr>
          <w:rFonts w:ascii="Arial" w:hAnsi="Arial" w:cs="Arial"/>
        </w:rPr>
        <w:tab/>
        <w:t>Mr C G Wright</w:t>
      </w:r>
      <w:r>
        <w:rPr>
          <w:rFonts w:ascii="Arial" w:hAnsi="Arial" w:cs="Arial"/>
        </w:rPr>
        <w:tab/>
      </w:r>
    </w:p>
    <w:p w14:paraId="7CD82C44" w14:textId="2634C512" w:rsidR="00CB7159" w:rsidRDefault="00CB7159" w:rsidP="00CB7159">
      <w:pPr>
        <w:ind w:left="3240" w:firstLine="360"/>
        <w:jc w:val="both"/>
        <w:rPr>
          <w:rFonts w:ascii="Arial" w:hAnsi="Arial" w:cs="Arial"/>
        </w:rPr>
      </w:pPr>
      <w:r>
        <w:rPr>
          <w:rFonts w:ascii="Arial" w:hAnsi="Arial" w:cs="Arial"/>
        </w:rPr>
        <w:t>Mr D Young</w:t>
      </w:r>
      <w:r>
        <w:rPr>
          <w:rFonts w:ascii="Arial" w:hAnsi="Arial" w:cs="Arial"/>
        </w:rPr>
        <w:tab/>
      </w:r>
      <w:r>
        <w:rPr>
          <w:rFonts w:ascii="Arial" w:hAnsi="Arial" w:cs="Arial"/>
        </w:rPr>
        <w:tab/>
      </w:r>
    </w:p>
    <w:p w14:paraId="77E1B37B" w14:textId="4844B286" w:rsidR="00CB7159" w:rsidRDefault="00CB7159" w:rsidP="00CB7159">
      <w:pPr>
        <w:rPr>
          <w:rFonts w:ascii="Arial" w:hAnsi="Arial" w:cs="Arial"/>
          <w:b/>
          <w:bCs/>
        </w:rPr>
      </w:pPr>
      <w:r>
        <w:rPr>
          <w:rFonts w:ascii="Arial" w:hAnsi="Arial" w:cs="Arial"/>
          <w:b/>
          <w:bCs/>
        </w:rPr>
        <w:t xml:space="preserve">     </w:t>
      </w:r>
      <w:r>
        <w:rPr>
          <w:rFonts w:ascii="Arial" w:hAnsi="Arial" w:cs="Arial"/>
          <w:b/>
          <w:bCs/>
        </w:rPr>
        <w:tab/>
      </w:r>
      <w:r w:rsidRPr="002C3D06">
        <w:rPr>
          <w:rFonts w:ascii="Arial" w:hAnsi="Arial" w:cs="Arial"/>
          <w:bCs/>
        </w:rPr>
        <w:t>Council Manager</w:t>
      </w:r>
      <w:r>
        <w:rPr>
          <w:rFonts w:ascii="Arial" w:hAnsi="Arial" w:cs="Arial"/>
          <w:b/>
          <w:bCs/>
        </w:rPr>
        <w:t xml:space="preserve"> </w:t>
      </w:r>
      <w:r>
        <w:rPr>
          <w:rFonts w:ascii="Arial" w:hAnsi="Arial" w:cs="Arial"/>
          <w:bCs/>
        </w:rPr>
        <w:tab/>
      </w:r>
      <w:r>
        <w:rPr>
          <w:rFonts w:ascii="Arial" w:hAnsi="Arial" w:cs="Arial"/>
          <w:bCs/>
        </w:rPr>
        <w:tab/>
        <w:t>Mrs N Tamlyn</w:t>
      </w:r>
      <w:r>
        <w:rPr>
          <w:rFonts w:ascii="Arial" w:hAnsi="Arial" w:cs="Arial"/>
          <w:bCs/>
        </w:rPr>
        <w:br/>
      </w:r>
    </w:p>
    <w:p w14:paraId="28AF6999" w14:textId="77777777" w:rsidR="00CB7159" w:rsidRPr="001F425E" w:rsidRDefault="00CB7159" w:rsidP="00CB7159">
      <w:pPr>
        <w:ind w:left="360" w:hanging="360"/>
        <w:rPr>
          <w:rFonts w:ascii="Arial" w:hAnsi="Arial" w:cs="Arial"/>
          <w:bCs/>
          <w:u w:val="single"/>
        </w:rPr>
      </w:pPr>
      <w:r w:rsidRPr="001F425E">
        <w:rPr>
          <w:rFonts w:ascii="Arial" w:hAnsi="Arial" w:cs="Arial"/>
          <w:b/>
          <w:bCs/>
        </w:rPr>
        <w:t>1.</w:t>
      </w:r>
      <w:r>
        <w:rPr>
          <w:rFonts w:ascii="Arial" w:hAnsi="Arial" w:cs="Arial"/>
          <w:b/>
          <w:bCs/>
        </w:rPr>
        <w:t xml:space="preserve"> </w:t>
      </w:r>
      <w:r w:rsidRPr="001F425E">
        <w:rPr>
          <w:rFonts w:ascii="Arial" w:hAnsi="Arial" w:cs="Arial"/>
          <w:b/>
          <w:bCs/>
          <w:u w:val="single"/>
        </w:rPr>
        <w:t>A</w:t>
      </w:r>
      <w:r>
        <w:rPr>
          <w:rFonts w:ascii="Arial" w:hAnsi="Arial" w:cs="Arial"/>
          <w:b/>
          <w:bCs/>
          <w:u w:val="single"/>
        </w:rPr>
        <w:t>POLOGIES FOR ABSENCE</w:t>
      </w:r>
    </w:p>
    <w:p w14:paraId="6C72EC6B" w14:textId="77777777" w:rsidR="00CB7159" w:rsidRDefault="00CB7159" w:rsidP="00CB7159">
      <w:pPr>
        <w:jc w:val="both"/>
        <w:rPr>
          <w:rFonts w:ascii="Arial" w:hAnsi="Arial" w:cs="Arial"/>
          <w:b/>
          <w:bCs/>
        </w:rPr>
      </w:pPr>
      <w:r>
        <w:rPr>
          <w:rFonts w:ascii="Arial" w:hAnsi="Arial" w:cs="Arial"/>
          <w:b/>
          <w:bCs/>
        </w:rPr>
        <w:t xml:space="preserve">   </w:t>
      </w:r>
    </w:p>
    <w:p w14:paraId="1D757CAF" w14:textId="77777777" w:rsidR="00CB7159" w:rsidRDefault="00CB7159" w:rsidP="00CB7159">
      <w:pPr>
        <w:ind w:left="360"/>
        <w:rPr>
          <w:rFonts w:ascii="Arial" w:hAnsi="Arial" w:cs="Arial"/>
          <w:bCs/>
        </w:rPr>
      </w:pPr>
      <w:r>
        <w:rPr>
          <w:rFonts w:ascii="Arial" w:hAnsi="Arial" w:cs="Arial"/>
          <w:bCs/>
        </w:rPr>
        <w:t>Apologies were received from Councillors Mr T Harman, Mr A J Liffen and Mr D Walton.</w:t>
      </w:r>
    </w:p>
    <w:p w14:paraId="02FE09EA" w14:textId="2A3064DC" w:rsidR="00B7663E" w:rsidRPr="00B7663E" w:rsidRDefault="00B7663E" w:rsidP="00B7663E">
      <w:pPr>
        <w:ind w:left="360" w:hanging="360"/>
        <w:jc w:val="both"/>
        <w:rPr>
          <w:rFonts w:ascii="Arial" w:hAnsi="Arial" w:cs="Arial"/>
        </w:rPr>
      </w:pPr>
      <w:r w:rsidRPr="00B7663E">
        <w:rPr>
          <w:rFonts w:ascii="Arial" w:hAnsi="Arial" w:cs="Arial"/>
        </w:rPr>
        <w:t xml:space="preserve">    </w:t>
      </w:r>
    </w:p>
    <w:p w14:paraId="66CF0DDD" w14:textId="77777777" w:rsidR="00B7663E" w:rsidRPr="00B7663E" w:rsidRDefault="00B7663E" w:rsidP="00B7663E">
      <w:pPr>
        <w:tabs>
          <w:tab w:val="left" w:pos="0"/>
        </w:tabs>
        <w:jc w:val="both"/>
        <w:rPr>
          <w:rFonts w:ascii="Arial" w:hAnsi="Arial" w:cs="Arial"/>
          <w:b/>
          <w:bCs/>
          <w:u w:val="single"/>
        </w:rPr>
      </w:pPr>
      <w:r w:rsidRPr="00B7663E">
        <w:rPr>
          <w:rFonts w:ascii="Arial" w:hAnsi="Arial" w:cs="Arial"/>
        </w:rPr>
        <w:t xml:space="preserve"> </w:t>
      </w:r>
      <w:r w:rsidRPr="00B7663E">
        <w:rPr>
          <w:rFonts w:ascii="Arial" w:hAnsi="Arial" w:cs="Arial"/>
          <w:b/>
          <w:bCs/>
        </w:rPr>
        <w:t xml:space="preserve">2. </w:t>
      </w:r>
      <w:r w:rsidRPr="00B7663E">
        <w:rPr>
          <w:rFonts w:ascii="Arial" w:hAnsi="Arial" w:cs="Arial"/>
          <w:b/>
          <w:bCs/>
          <w:u w:val="single"/>
        </w:rPr>
        <w:t>CHAIRMAN’S ANNOUNCEMENTS</w:t>
      </w:r>
    </w:p>
    <w:p w14:paraId="3053D428" w14:textId="577A12EF" w:rsidR="00B7663E" w:rsidRDefault="00B7663E" w:rsidP="00B7663E">
      <w:pPr>
        <w:rPr>
          <w:rFonts w:ascii="Arial" w:hAnsi="Arial" w:cs="Arial"/>
          <w:bCs/>
        </w:rPr>
      </w:pPr>
    </w:p>
    <w:p w14:paraId="7685266A" w14:textId="696958DC" w:rsidR="00FF600C" w:rsidRDefault="00FF600C" w:rsidP="00820008">
      <w:pPr>
        <w:rPr>
          <w:rFonts w:ascii="Arial" w:hAnsi="Arial" w:cs="Arial"/>
          <w:bCs/>
        </w:rPr>
      </w:pPr>
      <w:r>
        <w:rPr>
          <w:rFonts w:ascii="Arial" w:hAnsi="Arial" w:cs="Arial"/>
          <w:bCs/>
        </w:rPr>
        <w:t xml:space="preserve">     The Chairman</w:t>
      </w:r>
      <w:r w:rsidR="00820008">
        <w:rPr>
          <w:rFonts w:ascii="Arial" w:hAnsi="Arial" w:cs="Arial"/>
          <w:bCs/>
        </w:rPr>
        <w:t xml:space="preserve"> wished everybody a happy and prosperous New Year. </w:t>
      </w:r>
    </w:p>
    <w:p w14:paraId="0982E484" w14:textId="7D854157" w:rsidR="00820008" w:rsidRDefault="00820008" w:rsidP="00820008">
      <w:pPr>
        <w:rPr>
          <w:rFonts w:ascii="Arial" w:hAnsi="Arial" w:cs="Arial"/>
          <w:bCs/>
        </w:rPr>
      </w:pPr>
    </w:p>
    <w:p w14:paraId="7C2898F1" w14:textId="59F53D18" w:rsidR="00820008" w:rsidRDefault="00820008" w:rsidP="00820008">
      <w:pPr>
        <w:rPr>
          <w:rFonts w:ascii="Arial" w:hAnsi="Arial" w:cs="Arial"/>
          <w:b/>
          <w:bCs/>
        </w:rPr>
      </w:pPr>
      <w:r>
        <w:rPr>
          <w:rFonts w:ascii="Arial" w:hAnsi="Arial" w:cs="Arial"/>
          <w:b/>
          <w:bCs/>
        </w:rPr>
        <w:t xml:space="preserve">3. </w:t>
      </w:r>
      <w:r w:rsidRPr="00820008">
        <w:rPr>
          <w:rFonts w:ascii="Arial" w:hAnsi="Arial" w:cs="Arial"/>
          <w:b/>
          <w:bCs/>
          <w:u w:val="single"/>
        </w:rPr>
        <w:t>DECLARATIONS OF INTEREST AND REQUESTS FOR DISPENSATIONS</w:t>
      </w:r>
      <w:r>
        <w:rPr>
          <w:rFonts w:ascii="Arial" w:hAnsi="Arial" w:cs="Arial"/>
          <w:b/>
          <w:bCs/>
        </w:rPr>
        <w:t xml:space="preserve"> </w:t>
      </w:r>
    </w:p>
    <w:p w14:paraId="3035A73F" w14:textId="155DFA73" w:rsidR="00820008" w:rsidRDefault="00820008" w:rsidP="00820008">
      <w:pPr>
        <w:rPr>
          <w:rFonts w:ascii="Arial" w:hAnsi="Arial" w:cs="Arial"/>
          <w:b/>
          <w:bCs/>
        </w:rPr>
      </w:pPr>
    </w:p>
    <w:p w14:paraId="3C438109" w14:textId="77777777" w:rsidR="00820008" w:rsidRDefault="00820008" w:rsidP="00820008">
      <w:pPr>
        <w:rPr>
          <w:rFonts w:ascii="Arial" w:hAnsi="Arial" w:cs="Arial"/>
          <w:bCs/>
        </w:rPr>
      </w:pPr>
      <w:r>
        <w:rPr>
          <w:rFonts w:ascii="Arial" w:hAnsi="Arial" w:cs="Arial"/>
          <w:b/>
          <w:bCs/>
        </w:rPr>
        <w:t xml:space="preserve">    </w:t>
      </w:r>
      <w:r>
        <w:rPr>
          <w:rFonts w:ascii="Arial" w:hAnsi="Arial" w:cs="Arial"/>
          <w:bCs/>
        </w:rPr>
        <w:t>Members were reminded of the need to declare any interests or requests for dispensations in</w:t>
      </w:r>
    </w:p>
    <w:p w14:paraId="2E252EDC" w14:textId="5B7A7277" w:rsidR="00820008" w:rsidRDefault="00820008" w:rsidP="00820008">
      <w:pPr>
        <w:rPr>
          <w:rFonts w:ascii="Arial" w:hAnsi="Arial" w:cs="Arial"/>
          <w:bCs/>
        </w:rPr>
      </w:pPr>
      <w:r>
        <w:rPr>
          <w:rFonts w:ascii="Arial" w:hAnsi="Arial" w:cs="Arial"/>
          <w:bCs/>
        </w:rPr>
        <w:t xml:space="preserve">    matters on the Agenda. </w:t>
      </w:r>
    </w:p>
    <w:p w14:paraId="317EF9F1" w14:textId="03862C8E" w:rsidR="00820008" w:rsidRDefault="00820008" w:rsidP="00820008">
      <w:pPr>
        <w:rPr>
          <w:rFonts w:ascii="Arial" w:hAnsi="Arial" w:cs="Arial"/>
          <w:bCs/>
        </w:rPr>
      </w:pPr>
    </w:p>
    <w:p w14:paraId="2BA4FBF3" w14:textId="09EB1EC6" w:rsidR="0070353C" w:rsidRPr="00D206AE" w:rsidRDefault="0070353C" w:rsidP="0070353C">
      <w:pPr>
        <w:ind w:left="284"/>
        <w:rPr>
          <w:rFonts w:ascii="Arial" w:hAnsi="Arial" w:cs="Arial"/>
        </w:rPr>
      </w:pPr>
      <w:r w:rsidRPr="00D206AE">
        <w:rPr>
          <w:rFonts w:ascii="Arial" w:hAnsi="Arial" w:cs="Arial"/>
        </w:rPr>
        <w:t>Councillor Bavington declared a non-pecuniary interest</w:t>
      </w:r>
      <w:r>
        <w:rPr>
          <w:rFonts w:ascii="Arial" w:hAnsi="Arial" w:cs="Arial"/>
        </w:rPr>
        <w:t xml:space="preserve"> in Item </w:t>
      </w:r>
      <w:r w:rsidR="00E825DC">
        <w:rPr>
          <w:rFonts w:ascii="Arial" w:hAnsi="Arial" w:cs="Arial"/>
        </w:rPr>
        <w:t>5</w:t>
      </w:r>
      <w:r>
        <w:rPr>
          <w:rFonts w:ascii="Arial" w:hAnsi="Arial" w:cs="Arial"/>
        </w:rPr>
        <w:t xml:space="preserve"> and matters relating to Thomas Gainsborough School </w:t>
      </w:r>
      <w:r w:rsidRPr="00D206AE">
        <w:rPr>
          <w:rFonts w:ascii="Arial" w:hAnsi="Arial" w:cs="Arial"/>
        </w:rPr>
        <w:t xml:space="preserve">as he volunteers at </w:t>
      </w:r>
      <w:r>
        <w:rPr>
          <w:rFonts w:ascii="Arial" w:hAnsi="Arial" w:cs="Arial"/>
        </w:rPr>
        <w:t xml:space="preserve">the </w:t>
      </w:r>
      <w:r w:rsidRPr="00D206AE">
        <w:rPr>
          <w:rFonts w:ascii="Arial" w:hAnsi="Arial" w:cs="Arial"/>
        </w:rPr>
        <w:t>School</w:t>
      </w:r>
      <w:r>
        <w:rPr>
          <w:rFonts w:ascii="Arial" w:hAnsi="Arial" w:cs="Arial"/>
        </w:rPr>
        <w:t xml:space="preserve"> and a member of family is employed by The Trust. </w:t>
      </w:r>
    </w:p>
    <w:p w14:paraId="7362761C" w14:textId="04D9F2C4" w:rsidR="0070353C" w:rsidRPr="00D206AE" w:rsidRDefault="0070353C" w:rsidP="0070353C">
      <w:pPr>
        <w:ind w:left="284"/>
        <w:rPr>
          <w:rFonts w:ascii="Arial" w:hAnsi="Arial" w:cs="Arial"/>
        </w:rPr>
      </w:pPr>
      <w:r w:rsidRPr="00D206AE">
        <w:rPr>
          <w:rFonts w:ascii="Arial" w:hAnsi="Arial" w:cs="Arial"/>
        </w:rPr>
        <w:t xml:space="preserve">Councillor Young declared a non-pecuniary interest in </w:t>
      </w:r>
      <w:r>
        <w:rPr>
          <w:rFonts w:ascii="Arial" w:hAnsi="Arial" w:cs="Arial"/>
        </w:rPr>
        <w:t>I</w:t>
      </w:r>
      <w:r w:rsidRPr="00D206AE">
        <w:rPr>
          <w:rFonts w:ascii="Arial" w:hAnsi="Arial" w:cs="Arial"/>
        </w:rPr>
        <w:t xml:space="preserve">tem </w:t>
      </w:r>
      <w:r w:rsidR="00E825DC">
        <w:rPr>
          <w:rFonts w:ascii="Arial" w:hAnsi="Arial" w:cs="Arial"/>
        </w:rPr>
        <w:t>5</w:t>
      </w:r>
      <w:r>
        <w:rPr>
          <w:rFonts w:ascii="Arial" w:hAnsi="Arial" w:cs="Arial"/>
        </w:rPr>
        <w:t xml:space="preserve"> and matters relating to Thomas Gainsborough School </w:t>
      </w:r>
      <w:r w:rsidRPr="00D206AE">
        <w:rPr>
          <w:rFonts w:ascii="Arial" w:hAnsi="Arial" w:cs="Arial"/>
        </w:rPr>
        <w:t>as a family member is employed by The</w:t>
      </w:r>
      <w:r>
        <w:rPr>
          <w:rFonts w:ascii="Arial" w:hAnsi="Arial" w:cs="Arial"/>
        </w:rPr>
        <w:t xml:space="preserve"> T</w:t>
      </w:r>
      <w:r w:rsidRPr="00D206AE">
        <w:rPr>
          <w:rFonts w:ascii="Arial" w:hAnsi="Arial" w:cs="Arial"/>
        </w:rPr>
        <w:t>rust</w:t>
      </w:r>
      <w:r>
        <w:rPr>
          <w:rFonts w:ascii="Arial" w:hAnsi="Arial" w:cs="Arial"/>
        </w:rPr>
        <w:t xml:space="preserve">. </w:t>
      </w:r>
    </w:p>
    <w:p w14:paraId="235A1266" w14:textId="7E659F8D" w:rsidR="0070353C" w:rsidRPr="00D206AE" w:rsidRDefault="0070353C" w:rsidP="0070353C">
      <w:pPr>
        <w:ind w:left="284"/>
        <w:rPr>
          <w:rFonts w:ascii="Arial" w:hAnsi="Arial" w:cs="Arial"/>
        </w:rPr>
      </w:pPr>
      <w:r w:rsidRPr="00D206AE">
        <w:rPr>
          <w:rFonts w:ascii="Arial" w:hAnsi="Arial" w:cs="Arial"/>
        </w:rPr>
        <w:t xml:space="preserve">Councillor Welsh declared a non-pecuniary interest </w:t>
      </w:r>
      <w:r>
        <w:rPr>
          <w:rFonts w:ascii="Arial" w:hAnsi="Arial" w:cs="Arial"/>
        </w:rPr>
        <w:t xml:space="preserve">in Item </w:t>
      </w:r>
      <w:r w:rsidR="00E825DC">
        <w:rPr>
          <w:rFonts w:ascii="Arial" w:hAnsi="Arial" w:cs="Arial"/>
        </w:rPr>
        <w:t>5</w:t>
      </w:r>
      <w:r>
        <w:rPr>
          <w:rFonts w:ascii="Arial" w:hAnsi="Arial" w:cs="Arial"/>
        </w:rPr>
        <w:t xml:space="preserve"> and matters relating to Thomas Gainsborough School </w:t>
      </w:r>
      <w:r w:rsidRPr="00D206AE">
        <w:rPr>
          <w:rFonts w:ascii="Arial" w:hAnsi="Arial" w:cs="Arial"/>
        </w:rPr>
        <w:t>as he is employed by The Trust.</w:t>
      </w:r>
    </w:p>
    <w:p w14:paraId="5BB2E542" w14:textId="6A40163E" w:rsidR="00216DF8" w:rsidRDefault="0070353C" w:rsidP="00820008">
      <w:pPr>
        <w:rPr>
          <w:rFonts w:ascii="Arial" w:hAnsi="Arial" w:cs="Arial"/>
          <w:bCs/>
        </w:rPr>
      </w:pPr>
      <w:r>
        <w:rPr>
          <w:rFonts w:ascii="Arial" w:hAnsi="Arial" w:cs="Arial"/>
          <w:bCs/>
        </w:rPr>
        <w:t xml:space="preserve">    Councillor Mrs T Welsh declared a non-pecuniary</w:t>
      </w:r>
      <w:r w:rsidR="00216DF8">
        <w:rPr>
          <w:rFonts w:ascii="Arial" w:hAnsi="Arial" w:cs="Arial"/>
          <w:bCs/>
        </w:rPr>
        <w:t xml:space="preserve"> interest in Item </w:t>
      </w:r>
      <w:r w:rsidR="00E825DC">
        <w:rPr>
          <w:rFonts w:ascii="Arial" w:hAnsi="Arial" w:cs="Arial"/>
          <w:bCs/>
        </w:rPr>
        <w:t>5</w:t>
      </w:r>
      <w:r w:rsidR="00216DF8">
        <w:rPr>
          <w:rFonts w:ascii="Arial" w:hAnsi="Arial" w:cs="Arial"/>
          <w:bCs/>
        </w:rPr>
        <w:t xml:space="preserve"> and matters relating to</w:t>
      </w:r>
    </w:p>
    <w:p w14:paraId="504A87D8" w14:textId="77777777" w:rsidR="00216DF8" w:rsidRDefault="00216DF8" w:rsidP="00820008">
      <w:pPr>
        <w:rPr>
          <w:rFonts w:ascii="Arial" w:hAnsi="Arial" w:cs="Arial"/>
          <w:bCs/>
        </w:rPr>
      </w:pPr>
      <w:r>
        <w:rPr>
          <w:rFonts w:ascii="Arial" w:hAnsi="Arial" w:cs="Arial"/>
          <w:bCs/>
        </w:rPr>
        <w:t xml:space="preserve">    Thomas Gainsborough School as she is employed by the Trust.  </w:t>
      </w:r>
    </w:p>
    <w:p w14:paraId="22B6189A" w14:textId="65011971" w:rsidR="00216DF8" w:rsidRDefault="00216DF8" w:rsidP="00820008">
      <w:pPr>
        <w:rPr>
          <w:rFonts w:ascii="Arial" w:hAnsi="Arial" w:cs="Arial"/>
          <w:bCs/>
        </w:rPr>
      </w:pPr>
      <w:r>
        <w:rPr>
          <w:rFonts w:ascii="Arial" w:hAnsi="Arial" w:cs="Arial"/>
          <w:bCs/>
        </w:rPr>
        <w:t xml:space="preserve">    Councillor Wright declared a non-pecuniary interest in Item </w:t>
      </w:r>
      <w:r w:rsidR="00E825DC">
        <w:rPr>
          <w:rFonts w:ascii="Arial" w:hAnsi="Arial" w:cs="Arial"/>
          <w:bCs/>
        </w:rPr>
        <w:t>5</w:t>
      </w:r>
      <w:r>
        <w:rPr>
          <w:rFonts w:ascii="Arial" w:hAnsi="Arial" w:cs="Arial"/>
          <w:bCs/>
        </w:rPr>
        <w:t xml:space="preserve"> and matters relating to the</w:t>
      </w:r>
    </w:p>
    <w:p w14:paraId="4D67F796" w14:textId="4C982EBE" w:rsidR="00820008" w:rsidRDefault="00216DF8" w:rsidP="00820008">
      <w:pPr>
        <w:rPr>
          <w:rFonts w:ascii="Arial" w:hAnsi="Arial" w:cs="Arial"/>
          <w:bCs/>
        </w:rPr>
      </w:pPr>
      <w:r>
        <w:rPr>
          <w:rFonts w:ascii="Arial" w:hAnsi="Arial" w:cs="Arial"/>
          <w:bCs/>
        </w:rPr>
        <w:t xml:space="preserve">    Allotments as he is an allotment holder.  </w:t>
      </w:r>
      <w:r w:rsidR="0070353C">
        <w:rPr>
          <w:rFonts w:ascii="Arial" w:hAnsi="Arial" w:cs="Arial"/>
          <w:bCs/>
        </w:rPr>
        <w:t xml:space="preserve"> </w:t>
      </w:r>
    </w:p>
    <w:p w14:paraId="27407DD9" w14:textId="0205F6FA" w:rsidR="00820008" w:rsidRDefault="00820008" w:rsidP="00820008">
      <w:pPr>
        <w:rPr>
          <w:rFonts w:ascii="Arial" w:hAnsi="Arial" w:cs="Arial"/>
          <w:bCs/>
        </w:rPr>
      </w:pPr>
    </w:p>
    <w:p w14:paraId="39E08EAA" w14:textId="6478B6A6" w:rsidR="00216DF8" w:rsidRDefault="00216DF8" w:rsidP="00820008">
      <w:pPr>
        <w:rPr>
          <w:rFonts w:ascii="Arial" w:hAnsi="Arial" w:cs="Arial"/>
          <w:b/>
          <w:bCs/>
        </w:rPr>
      </w:pPr>
      <w:r w:rsidRPr="00216DF8">
        <w:rPr>
          <w:rFonts w:ascii="Arial" w:hAnsi="Arial" w:cs="Arial"/>
          <w:b/>
          <w:bCs/>
        </w:rPr>
        <w:t xml:space="preserve">4. </w:t>
      </w:r>
      <w:r w:rsidRPr="00216DF8">
        <w:rPr>
          <w:rFonts w:ascii="Arial" w:hAnsi="Arial" w:cs="Arial"/>
          <w:b/>
          <w:bCs/>
          <w:u w:val="single"/>
        </w:rPr>
        <w:t>TO REVIEW THE FIGURES TO DATE REPORT</w:t>
      </w:r>
      <w:r w:rsidRPr="00216DF8">
        <w:rPr>
          <w:rFonts w:ascii="Arial" w:hAnsi="Arial" w:cs="Arial"/>
          <w:b/>
          <w:bCs/>
        </w:rPr>
        <w:t xml:space="preserve"> </w:t>
      </w:r>
    </w:p>
    <w:p w14:paraId="0603E051" w14:textId="699EDD24" w:rsidR="00216DF8" w:rsidRDefault="00216DF8" w:rsidP="00820008">
      <w:pPr>
        <w:rPr>
          <w:rFonts w:ascii="Arial" w:hAnsi="Arial" w:cs="Arial"/>
          <w:b/>
          <w:bCs/>
        </w:rPr>
      </w:pPr>
      <w:r>
        <w:rPr>
          <w:rFonts w:ascii="Arial" w:hAnsi="Arial" w:cs="Arial"/>
          <w:b/>
          <w:bCs/>
        </w:rPr>
        <w:t xml:space="preserve">    </w:t>
      </w:r>
    </w:p>
    <w:p w14:paraId="4DF580E0" w14:textId="50E236FA" w:rsidR="00216DF8" w:rsidRDefault="00216DF8" w:rsidP="00820008">
      <w:pPr>
        <w:rPr>
          <w:rFonts w:ascii="Arial" w:hAnsi="Arial" w:cs="Arial"/>
          <w:bCs/>
        </w:rPr>
      </w:pPr>
      <w:r>
        <w:rPr>
          <w:rFonts w:ascii="Arial" w:hAnsi="Arial" w:cs="Arial"/>
          <w:b/>
          <w:bCs/>
        </w:rPr>
        <w:t xml:space="preserve">    </w:t>
      </w:r>
      <w:r>
        <w:rPr>
          <w:rFonts w:ascii="Arial" w:hAnsi="Arial" w:cs="Arial"/>
          <w:bCs/>
        </w:rPr>
        <w:t xml:space="preserve">Members review and </w:t>
      </w:r>
      <w:r w:rsidRPr="00216DF8">
        <w:rPr>
          <w:rFonts w:ascii="Arial" w:hAnsi="Arial" w:cs="Arial"/>
          <w:b/>
          <w:bCs/>
        </w:rPr>
        <w:t>NOTED</w:t>
      </w:r>
      <w:r>
        <w:rPr>
          <w:rFonts w:ascii="Arial" w:hAnsi="Arial" w:cs="Arial"/>
          <w:bCs/>
        </w:rPr>
        <w:t xml:space="preserve"> the Expenditure against Budget report up to 19</w:t>
      </w:r>
      <w:r w:rsidRPr="00216DF8">
        <w:rPr>
          <w:rFonts w:ascii="Arial" w:hAnsi="Arial" w:cs="Arial"/>
          <w:bCs/>
          <w:vertAlign w:val="superscript"/>
        </w:rPr>
        <w:t>th</w:t>
      </w:r>
      <w:r>
        <w:rPr>
          <w:rFonts w:ascii="Arial" w:hAnsi="Arial" w:cs="Arial"/>
          <w:bCs/>
        </w:rPr>
        <w:t xml:space="preserve"> December</w:t>
      </w:r>
    </w:p>
    <w:p w14:paraId="0E96A212" w14:textId="239DCB75" w:rsidR="00216DF8" w:rsidRDefault="00216DF8" w:rsidP="00820008">
      <w:pPr>
        <w:rPr>
          <w:rFonts w:ascii="Arial" w:hAnsi="Arial" w:cs="Arial"/>
          <w:bCs/>
        </w:rPr>
      </w:pPr>
      <w:r>
        <w:rPr>
          <w:rFonts w:ascii="Arial" w:hAnsi="Arial" w:cs="Arial"/>
          <w:bCs/>
        </w:rPr>
        <w:t xml:space="preserve">    2019.</w:t>
      </w:r>
      <w:r w:rsidR="001427B2">
        <w:rPr>
          <w:rFonts w:ascii="Arial" w:hAnsi="Arial" w:cs="Arial"/>
          <w:bCs/>
        </w:rPr>
        <w:t xml:space="preserve"> (</w:t>
      </w:r>
      <w:r w:rsidR="001427B2" w:rsidRPr="004F7552">
        <w:rPr>
          <w:rFonts w:ascii="Arial" w:hAnsi="Arial" w:cs="Arial"/>
          <w:b/>
        </w:rPr>
        <w:t>Appendix A</w:t>
      </w:r>
      <w:r w:rsidR="001427B2">
        <w:rPr>
          <w:rFonts w:ascii="Arial" w:hAnsi="Arial" w:cs="Arial"/>
          <w:bCs/>
        </w:rPr>
        <w:t xml:space="preserve">) </w:t>
      </w:r>
      <w:r>
        <w:rPr>
          <w:rFonts w:ascii="Arial" w:hAnsi="Arial" w:cs="Arial"/>
          <w:bCs/>
        </w:rPr>
        <w:t xml:space="preserve">  </w:t>
      </w:r>
    </w:p>
    <w:p w14:paraId="4301DF9D" w14:textId="77777777" w:rsidR="00CB7159" w:rsidRDefault="00CB7159" w:rsidP="00820008">
      <w:pPr>
        <w:rPr>
          <w:rFonts w:ascii="Arial" w:hAnsi="Arial" w:cs="Arial"/>
          <w:bCs/>
        </w:rPr>
      </w:pPr>
    </w:p>
    <w:p w14:paraId="550DBFD8" w14:textId="42153793" w:rsidR="00D47303" w:rsidRDefault="00140114" w:rsidP="00820008">
      <w:pPr>
        <w:rPr>
          <w:rFonts w:ascii="Arial" w:hAnsi="Arial" w:cs="Arial"/>
          <w:bCs/>
        </w:rPr>
      </w:pPr>
      <w:r>
        <w:rPr>
          <w:rFonts w:ascii="Arial" w:hAnsi="Arial" w:cs="Arial"/>
          <w:bCs/>
        </w:rPr>
        <w:t xml:space="preserve">    The Council Manager advised that the </w:t>
      </w:r>
      <w:proofErr w:type="spellStart"/>
      <w:r>
        <w:rPr>
          <w:rFonts w:ascii="Arial" w:hAnsi="Arial" w:cs="Arial"/>
          <w:bCs/>
        </w:rPr>
        <w:t>Blackhouse</w:t>
      </w:r>
      <w:proofErr w:type="spellEnd"/>
      <w:r>
        <w:rPr>
          <w:rFonts w:ascii="Arial" w:hAnsi="Arial" w:cs="Arial"/>
          <w:bCs/>
        </w:rPr>
        <w:t xml:space="preserve"> Lane income was</w:t>
      </w:r>
      <w:r w:rsidR="001B449B">
        <w:rPr>
          <w:rFonts w:ascii="Arial" w:hAnsi="Arial" w:cs="Arial"/>
          <w:bCs/>
        </w:rPr>
        <w:t xml:space="preserve"> based on the rent from</w:t>
      </w:r>
    </w:p>
    <w:p w14:paraId="17052E3D" w14:textId="1997DD3F" w:rsidR="00D47303" w:rsidRDefault="00D47303" w:rsidP="00820008">
      <w:pPr>
        <w:rPr>
          <w:rFonts w:ascii="Arial" w:hAnsi="Arial" w:cs="Arial"/>
          <w:bCs/>
        </w:rPr>
      </w:pPr>
      <w:r>
        <w:rPr>
          <w:rFonts w:ascii="Arial" w:hAnsi="Arial" w:cs="Arial"/>
          <w:bCs/>
        </w:rPr>
        <w:t xml:space="preserve">    </w:t>
      </w:r>
      <w:r w:rsidR="001B449B">
        <w:rPr>
          <w:rFonts w:ascii="Arial" w:hAnsi="Arial" w:cs="Arial"/>
          <w:bCs/>
        </w:rPr>
        <w:t>both</w:t>
      </w:r>
      <w:r>
        <w:rPr>
          <w:rFonts w:ascii="Arial" w:hAnsi="Arial" w:cs="Arial"/>
          <w:bCs/>
        </w:rPr>
        <w:t xml:space="preserve"> football </w:t>
      </w:r>
      <w:r w:rsidR="002D4389">
        <w:rPr>
          <w:rFonts w:ascii="Arial" w:hAnsi="Arial" w:cs="Arial"/>
          <w:bCs/>
        </w:rPr>
        <w:t>clubs</w:t>
      </w:r>
      <w:r>
        <w:rPr>
          <w:rFonts w:ascii="Arial" w:hAnsi="Arial" w:cs="Arial"/>
          <w:bCs/>
        </w:rPr>
        <w:t xml:space="preserve"> and that Cornard Dynamos next six monthly payment was due in</w:t>
      </w:r>
    </w:p>
    <w:p w14:paraId="5F857283" w14:textId="15AFF05A" w:rsidR="00140114" w:rsidRDefault="00D47303" w:rsidP="00820008">
      <w:pPr>
        <w:rPr>
          <w:rFonts w:ascii="Arial" w:hAnsi="Arial" w:cs="Arial"/>
          <w:bCs/>
        </w:rPr>
      </w:pPr>
      <w:r>
        <w:rPr>
          <w:rFonts w:ascii="Arial" w:hAnsi="Arial" w:cs="Arial"/>
          <w:bCs/>
        </w:rPr>
        <w:t xml:space="preserve">    February 2020. </w:t>
      </w:r>
    </w:p>
    <w:p w14:paraId="0B0C908E" w14:textId="2ACB4D8E" w:rsidR="00B7663E" w:rsidRPr="00B7663E" w:rsidRDefault="00216DF8" w:rsidP="00CB7159">
      <w:pPr>
        <w:rPr>
          <w:rFonts w:ascii="Arial" w:hAnsi="Arial" w:cs="Arial"/>
        </w:rPr>
      </w:pPr>
      <w:r>
        <w:rPr>
          <w:rFonts w:ascii="Arial" w:hAnsi="Arial" w:cs="Arial"/>
          <w:b/>
          <w:bCs/>
        </w:rPr>
        <w:lastRenderedPageBreak/>
        <w:t xml:space="preserve"> </w:t>
      </w:r>
      <w:r w:rsidR="001B449B">
        <w:rPr>
          <w:rFonts w:ascii="Arial" w:hAnsi="Arial" w:cs="Arial"/>
          <w:b/>
          <w:bCs/>
        </w:rPr>
        <w:t>5</w:t>
      </w:r>
      <w:r w:rsidR="00B7663E" w:rsidRPr="00B7663E">
        <w:rPr>
          <w:rFonts w:ascii="Arial" w:hAnsi="Arial" w:cs="Arial"/>
          <w:b/>
          <w:bCs/>
        </w:rPr>
        <w:t xml:space="preserve">. </w:t>
      </w:r>
      <w:r w:rsidR="00B7663E" w:rsidRPr="00B7663E">
        <w:rPr>
          <w:rFonts w:ascii="Arial" w:hAnsi="Arial" w:cs="Arial"/>
          <w:b/>
          <w:bCs/>
          <w:u w:val="single"/>
        </w:rPr>
        <w:t>PRECEPT FY20</w:t>
      </w:r>
      <w:r w:rsidR="00820008">
        <w:rPr>
          <w:rFonts w:ascii="Arial" w:hAnsi="Arial" w:cs="Arial"/>
          <w:b/>
          <w:bCs/>
          <w:u w:val="single"/>
        </w:rPr>
        <w:t>20</w:t>
      </w:r>
      <w:r w:rsidR="00B7663E" w:rsidRPr="00B7663E">
        <w:rPr>
          <w:rFonts w:ascii="Arial" w:hAnsi="Arial" w:cs="Arial"/>
          <w:b/>
          <w:bCs/>
          <w:u w:val="single"/>
        </w:rPr>
        <w:t>/20</w:t>
      </w:r>
      <w:r w:rsidR="001B449B">
        <w:rPr>
          <w:rFonts w:ascii="Arial" w:hAnsi="Arial" w:cs="Arial"/>
          <w:b/>
          <w:bCs/>
          <w:u w:val="single"/>
        </w:rPr>
        <w:t>21</w:t>
      </w:r>
      <w:r w:rsidR="00B7663E" w:rsidRPr="00B7663E">
        <w:rPr>
          <w:rFonts w:ascii="Arial" w:hAnsi="Arial" w:cs="Arial"/>
        </w:rPr>
        <w:tab/>
      </w:r>
    </w:p>
    <w:p w14:paraId="7C1255FF" w14:textId="77777777" w:rsidR="00B7663E" w:rsidRPr="00B7663E" w:rsidRDefault="00B7663E" w:rsidP="00B7663E">
      <w:pPr>
        <w:ind w:left="360" w:hanging="360"/>
        <w:rPr>
          <w:rFonts w:ascii="Arial" w:hAnsi="Arial" w:cs="Arial"/>
        </w:rPr>
      </w:pPr>
    </w:p>
    <w:p w14:paraId="2FB5548D" w14:textId="00449495" w:rsidR="00F21C84" w:rsidRDefault="00B7663E" w:rsidP="004F7552">
      <w:pPr>
        <w:ind w:left="270"/>
        <w:rPr>
          <w:rFonts w:ascii="Arial" w:hAnsi="Arial" w:cs="Arial"/>
        </w:rPr>
      </w:pPr>
      <w:r w:rsidRPr="00B7663E">
        <w:rPr>
          <w:rFonts w:ascii="Arial" w:hAnsi="Arial" w:cs="Arial"/>
          <w:bCs/>
        </w:rPr>
        <w:t>The Chairman invited C</w:t>
      </w:r>
      <w:r w:rsidR="00214326">
        <w:rPr>
          <w:rFonts w:ascii="Arial" w:hAnsi="Arial" w:cs="Arial"/>
          <w:bCs/>
        </w:rPr>
        <w:t>ouncillor</w:t>
      </w:r>
      <w:r w:rsidRPr="00B7663E">
        <w:rPr>
          <w:rFonts w:ascii="Arial" w:hAnsi="Arial" w:cs="Arial"/>
          <w:bCs/>
        </w:rPr>
        <w:t xml:space="preserve"> Bavington, as Chairman of the Council’s Policies and </w:t>
      </w:r>
      <w:r w:rsidR="00214326">
        <w:rPr>
          <w:rFonts w:ascii="Arial" w:hAnsi="Arial" w:cs="Arial"/>
          <w:bCs/>
        </w:rPr>
        <w:br/>
      </w:r>
      <w:r w:rsidRPr="00B7663E">
        <w:rPr>
          <w:rFonts w:ascii="Arial" w:hAnsi="Arial" w:cs="Arial"/>
          <w:bCs/>
        </w:rPr>
        <w:t>Resources Committee</w:t>
      </w:r>
      <w:r w:rsidR="00FF600C">
        <w:rPr>
          <w:rFonts w:ascii="Arial" w:hAnsi="Arial" w:cs="Arial"/>
          <w:bCs/>
        </w:rPr>
        <w:t xml:space="preserve"> </w:t>
      </w:r>
      <w:r w:rsidRPr="00B7663E">
        <w:rPr>
          <w:rFonts w:ascii="Arial" w:hAnsi="Arial" w:cs="Arial"/>
          <w:bCs/>
        </w:rPr>
        <w:t>to propose the Budget.</w:t>
      </w:r>
      <w:r w:rsidR="004F7552">
        <w:rPr>
          <w:rFonts w:ascii="Arial" w:hAnsi="Arial" w:cs="Arial"/>
          <w:bCs/>
        </w:rPr>
        <w:t xml:space="preserve"> </w:t>
      </w:r>
      <w:r w:rsidR="00F21C84">
        <w:rPr>
          <w:rFonts w:ascii="Arial" w:hAnsi="Arial" w:cs="Arial"/>
        </w:rPr>
        <w:t>Councillor Bavington advised that he and</w:t>
      </w:r>
      <w:r w:rsidR="004F7552">
        <w:rPr>
          <w:rFonts w:ascii="Arial" w:hAnsi="Arial" w:cs="Arial"/>
        </w:rPr>
        <w:t xml:space="preserve">    </w:t>
      </w:r>
      <w:r w:rsidR="00F21C84">
        <w:rPr>
          <w:rFonts w:ascii="Arial" w:hAnsi="Arial" w:cs="Arial"/>
        </w:rPr>
        <w:t>Councillors Welsh and Sheridan had held a meeting</w:t>
      </w:r>
      <w:r w:rsidR="004F7552">
        <w:rPr>
          <w:rFonts w:ascii="Arial" w:hAnsi="Arial" w:cs="Arial"/>
        </w:rPr>
        <w:t xml:space="preserve"> </w:t>
      </w:r>
      <w:r w:rsidR="00F21C84">
        <w:rPr>
          <w:rFonts w:ascii="Arial" w:hAnsi="Arial" w:cs="Arial"/>
        </w:rPr>
        <w:t>with the Council Manager</w:t>
      </w:r>
      <w:r w:rsidR="002D4389">
        <w:rPr>
          <w:rFonts w:ascii="Arial" w:hAnsi="Arial" w:cs="Arial"/>
        </w:rPr>
        <w:t xml:space="preserve"> in December </w:t>
      </w:r>
      <w:r w:rsidR="00F21C84">
        <w:rPr>
          <w:rFonts w:ascii="Arial" w:hAnsi="Arial" w:cs="Arial"/>
        </w:rPr>
        <w:t xml:space="preserve">to review and discuss the proposed </w:t>
      </w:r>
      <w:r w:rsidR="004F7552">
        <w:rPr>
          <w:rFonts w:ascii="Arial" w:hAnsi="Arial" w:cs="Arial"/>
        </w:rPr>
        <w:t>B</w:t>
      </w:r>
      <w:r w:rsidR="00F21C84">
        <w:rPr>
          <w:rFonts w:ascii="Arial" w:hAnsi="Arial" w:cs="Arial"/>
        </w:rPr>
        <w:t xml:space="preserve">udget.    </w:t>
      </w:r>
    </w:p>
    <w:p w14:paraId="4EB2BAF3" w14:textId="0A531044" w:rsidR="00216DF8" w:rsidRDefault="00216DF8" w:rsidP="005B7A2A">
      <w:pPr>
        <w:ind w:firstLine="284"/>
        <w:rPr>
          <w:rFonts w:ascii="Arial" w:hAnsi="Arial" w:cs="Arial"/>
          <w:bCs/>
        </w:rPr>
      </w:pPr>
    </w:p>
    <w:p w14:paraId="387D40C7" w14:textId="5806BE20" w:rsidR="009B796B" w:rsidRDefault="009B796B" w:rsidP="009B796B">
      <w:pPr>
        <w:keepLines/>
        <w:rPr>
          <w:rFonts w:ascii="Arial" w:hAnsi="Arial" w:cs="Arial"/>
        </w:rPr>
      </w:pPr>
      <w:r>
        <w:rPr>
          <w:rFonts w:ascii="Arial" w:hAnsi="Arial" w:cs="Arial"/>
        </w:rPr>
        <w:t xml:space="preserve">    Councillor Bavington presented the Budget (</w:t>
      </w:r>
      <w:r w:rsidRPr="004F7552">
        <w:rPr>
          <w:rFonts w:ascii="Arial" w:hAnsi="Arial" w:cs="Arial"/>
          <w:b/>
          <w:bCs/>
        </w:rPr>
        <w:t>Appendix B</w:t>
      </w:r>
      <w:r>
        <w:rPr>
          <w:rFonts w:ascii="Arial" w:hAnsi="Arial" w:cs="Arial"/>
        </w:rPr>
        <w:t>) and advised that he would be</w:t>
      </w:r>
    </w:p>
    <w:p w14:paraId="382AE158" w14:textId="77777777" w:rsidR="009B796B" w:rsidRDefault="009B796B" w:rsidP="009B796B">
      <w:pPr>
        <w:keepLines/>
        <w:rPr>
          <w:rFonts w:ascii="Arial" w:hAnsi="Arial" w:cs="Arial"/>
        </w:rPr>
      </w:pPr>
      <w:r>
        <w:rPr>
          <w:rFonts w:ascii="Arial" w:hAnsi="Arial" w:cs="Arial"/>
        </w:rPr>
        <w:t xml:space="preserve">    proposing a 2% increase to the Council Tax level to cover rising costs and allow the Council to</w:t>
      </w:r>
    </w:p>
    <w:p w14:paraId="6013B8A5" w14:textId="77777777" w:rsidR="009B796B" w:rsidRDefault="009B796B" w:rsidP="009B796B">
      <w:pPr>
        <w:keepLines/>
        <w:rPr>
          <w:rFonts w:ascii="Arial" w:hAnsi="Arial" w:cs="Arial"/>
        </w:rPr>
      </w:pPr>
      <w:r>
        <w:rPr>
          <w:rFonts w:ascii="Arial" w:hAnsi="Arial" w:cs="Arial"/>
        </w:rPr>
        <w:t xml:space="preserve">    pursue a number of planned projects and to continue to compensate for the loss of the</w:t>
      </w:r>
    </w:p>
    <w:p w14:paraId="6F9F7D50" w14:textId="1848F834" w:rsidR="009B796B" w:rsidRDefault="009B796B" w:rsidP="009B796B">
      <w:pPr>
        <w:keepLines/>
        <w:rPr>
          <w:rFonts w:ascii="Arial" w:hAnsi="Arial" w:cs="Arial"/>
        </w:rPr>
      </w:pPr>
      <w:r>
        <w:rPr>
          <w:rFonts w:ascii="Arial" w:hAnsi="Arial" w:cs="Arial"/>
        </w:rPr>
        <w:t xml:space="preserve">    </w:t>
      </w:r>
      <w:r w:rsidR="004F7552">
        <w:rPr>
          <w:rFonts w:ascii="Arial" w:hAnsi="Arial" w:cs="Arial"/>
        </w:rPr>
        <w:t>G</w:t>
      </w:r>
      <w:r>
        <w:rPr>
          <w:rFonts w:ascii="Arial" w:hAnsi="Arial" w:cs="Arial"/>
        </w:rPr>
        <w:t xml:space="preserve">overnment grant.  </w:t>
      </w:r>
    </w:p>
    <w:p w14:paraId="2FA3C304" w14:textId="77777777" w:rsidR="009B796B" w:rsidRDefault="009B796B" w:rsidP="005B7A2A">
      <w:pPr>
        <w:ind w:firstLine="284"/>
        <w:rPr>
          <w:rFonts w:ascii="Arial" w:hAnsi="Arial" w:cs="Arial"/>
          <w:bCs/>
        </w:rPr>
      </w:pPr>
    </w:p>
    <w:p w14:paraId="03A221A1" w14:textId="7CEF0E39" w:rsidR="00AA2B0C" w:rsidRDefault="009975DF" w:rsidP="005B7A2A">
      <w:pPr>
        <w:ind w:firstLine="284"/>
        <w:rPr>
          <w:rFonts w:ascii="Arial" w:hAnsi="Arial" w:cs="Arial"/>
          <w:bCs/>
        </w:rPr>
      </w:pPr>
      <w:r>
        <w:rPr>
          <w:rFonts w:ascii="Arial" w:hAnsi="Arial" w:cs="Arial"/>
          <w:bCs/>
        </w:rPr>
        <w:t xml:space="preserve">Councillor Bavington </w:t>
      </w:r>
      <w:r w:rsidR="00216DF8">
        <w:rPr>
          <w:rFonts w:ascii="Arial" w:hAnsi="Arial" w:cs="Arial"/>
          <w:bCs/>
        </w:rPr>
        <w:t>highlighted a numbe</w:t>
      </w:r>
      <w:r w:rsidR="00140114">
        <w:rPr>
          <w:rFonts w:ascii="Arial" w:hAnsi="Arial" w:cs="Arial"/>
          <w:bCs/>
        </w:rPr>
        <w:t xml:space="preserve">r of </w:t>
      </w:r>
      <w:r w:rsidR="00AA2B0C">
        <w:rPr>
          <w:rFonts w:ascii="Arial" w:hAnsi="Arial" w:cs="Arial"/>
          <w:bCs/>
        </w:rPr>
        <w:t xml:space="preserve">lines in the </w:t>
      </w:r>
      <w:r w:rsidR="00140114">
        <w:rPr>
          <w:rFonts w:ascii="Arial" w:hAnsi="Arial" w:cs="Arial"/>
          <w:bCs/>
        </w:rPr>
        <w:t>Budget</w:t>
      </w:r>
      <w:r w:rsidR="001027BC">
        <w:rPr>
          <w:rFonts w:ascii="Arial" w:hAnsi="Arial" w:cs="Arial"/>
          <w:bCs/>
        </w:rPr>
        <w:t xml:space="preserve"> </w:t>
      </w:r>
      <w:r w:rsidR="00AA2B0C">
        <w:rPr>
          <w:rFonts w:ascii="Arial" w:hAnsi="Arial" w:cs="Arial"/>
          <w:bCs/>
        </w:rPr>
        <w:t>which ha</w:t>
      </w:r>
      <w:r w:rsidR="00F21C84">
        <w:rPr>
          <w:rFonts w:ascii="Arial" w:hAnsi="Arial" w:cs="Arial"/>
          <w:bCs/>
        </w:rPr>
        <w:t xml:space="preserve">d </w:t>
      </w:r>
      <w:r w:rsidR="00AA2B0C">
        <w:rPr>
          <w:rFonts w:ascii="Arial" w:hAnsi="Arial" w:cs="Arial"/>
          <w:bCs/>
        </w:rPr>
        <w:t xml:space="preserve">changed over the </w:t>
      </w:r>
    </w:p>
    <w:p w14:paraId="1DC07F7B" w14:textId="3299D2A8" w:rsidR="005615DD" w:rsidRDefault="001027BC" w:rsidP="005615DD">
      <w:pPr>
        <w:ind w:firstLine="284"/>
        <w:rPr>
          <w:rFonts w:ascii="Arial" w:hAnsi="Arial" w:cs="Arial"/>
          <w:bCs/>
        </w:rPr>
      </w:pPr>
      <w:r>
        <w:rPr>
          <w:rFonts w:ascii="Arial" w:hAnsi="Arial" w:cs="Arial"/>
          <w:bCs/>
        </w:rPr>
        <w:t xml:space="preserve">last </w:t>
      </w:r>
      <w:r w:rsidR="00AA2B0C">
        <w:rPr>
          <w:rFonts w:ascii="Arial" w:hAnsi="Arial" w:cs="Arial"/>
          <w:bCs/>
        </w:rPr>
        <w:t xml:space="preserve">few years due to the </w:t>
      </w:r>
      <w:r>
        <w:rPr>
          <w:rFonts w:ascii="Arial" w:hAnsi="Arial" w:cs="Arial"/>
          <w:bCs/>
        </w:rPr>
        <w:t>exte</w:t>
      </w:r>
      <w:r w:rsidR="005615DD">
        <w:rPr>
          <w:rFonts w:ascii="Arial" w:hAnsi="Arial" w:cs="Arial"/>
          <w:bCs/>
        </w:rPr>
        <w:t>n</w:t>
      </w:r>
      <w:r w:rsidR="001B449B">
        <w:rPr>
          <w:rFonts w:ascii="Arial" w:hAnsi="Arial" w:cs="Arial"/>
          <w:bCs/>
        </w:rPr>
        <w:t xml:space="preserve">sion of </w:t>
      </w:r>
      <w:r>
        <w:rPr>
          <w:rFonts w:ascii="Arial" w:hAnsi="Arial" w:cs="Arial"/>
          <w:bCs/>
        </w:rPr>
        <w:t>The Stevenson Centre</w:t>
      </w:r>
      <w:r w:rsidR="00AA2B0C">
        <w:rPr>
          <w:rFonts w:ascii="Arial" w:hAnsi="Arial" w:cs="Arial"/>
          <w:bCs/>
        </w:rPr>
        <w:t>. The four year forecast</w:t>
      </w:r>
      <w:r w:rsidR="001B449B">
        <w:rPr>
          <w:rFonts w:ascii="Arial" w:hAnsi="Arial" w:cs="Arial"/>
          <w:bCs/>
        </w:rPr>
        <w:t xml:space="preserve"> indicates  </w:t>
      </w:r>
    </w:p>
    <w:p w14:paraId="056B63B9" w14:textId="55D4CCD1" w:rsidR="00F21C84" w:rsidRDefault="005615DD" w:rsidP="00F21C84">
      <w:pPr>
        <w:ind w:firstLine="284"/>
        <w:rPr>
          <w:rFonts w:ascii="Arial" w:hAnsi="Arial" w:cs="Arial"/>
          <w:bCs/>
        </w:rPr>
      </w:pPr>
      <w:r>
        <w:rPr>
          <w:rFonts w:ascii="Arial" w:hAnsi="Arial" w:cs="Arial"/>
          <w:bCs/>
        </w:rPr>
        <w:t xml:space="preserve">the </w:t>
      </w:r>
      <w:r w:rsidR="00AA2B0C">
        <w:rPr>
          <w:rFonts w:ascii="Arial" w:hAnsi="Arial" w:cs="Arial"/>
          <w:bCs/>
        </w:rPr>
        <w:t>Public Works Loan Board</w:t>
      </w:r>
      <w:r>
        <w:rPr>
          <w:rFonts w:ascii="Arial" w:hAnsi="Arial" w:cs="Arial"/>
          <w:bCs/>
        </w:rPr>
        <w:t xml:space="preserve"> payments diminishing due to the Council’s</w:t>
      </w:r>
      <w:r w:rsidR="00F21C84">
        <w:rPr>
          <w:rFonts w:ascii="Arial" w:hAnsi="Arial" w:cs="Arial"/>
          <w:bCs/>
        </w:rPr>
        <w:t xml:space="preserve"> </w:t>
      </w:r>
      <w:r>
        <w:rPr>
          <w:rFonts w:ascii="Arial" w:hAnsi="Arial" w:cs="Arial"/>
          <w:bCs/>
        </w:rPr>
        <w:t>decision to take</w:t>
      </w:r>
    </w:p>
    <w:p w14:paraId="1147FCF7" w14:textId="19EA2037" w:rsidR="005615DD" w:rsidRDefault="005615DD" w:rsidP="00F21C84">
      <w:pPr>
        <w:ind w:firstLine="284"/>
        <w:rPr>
          <w:rFonts w:ascii="Arial" w:hAnsi="Arial" w:cs="Arial"/>
          <w:bCs/>
        </w:rPr>
      </w:pPr>
      <w:r>
        <w:rPr>
          <w:rFonts w:ascii="Arial" w:hAnsi="Arial" w:cs="Arial"/>
          <w:bCs/>
        </w:rPr>
        <w:t>out a loan based on equal instalments of principal.</w:t>
      </w:r>
    </w:p>
    <w:p w14:paraId="33A4CA09" w14:textId="1778A881" w:rsidR="00AA2B0C" w:rsidRDefault="00AA2B0C" w:rsidP="00AA2B0C">
      <w:pPr>
        <w:ind w:firstLine="284"/>
        <w:rPr>
          <w:rFonts w:ascii="Arial" w:hAnsi="Arial" w:cs="Arial"/>
          <w:bCs/>
        </w:rPr>
      </w:pPr>
    </w:p>
    <w:p w14:paraId="0E7198F7" w14:textId="42669F48" w:rsidR="00F21C84" w:rsidRDefault="00BD7D5E" w:rsidP="00F21C84">
      <w:pPr>
        <w:keepLines/>
        <w:rPr>
          <w:rFonts w:ascii="Arial" w:hAnsi="Arial" w:cs="Arial"/>
        </w:rPr>
      </w:pPr>
      <w:r>
        <w:rPr>
          <w:rFonts w:ascii="Arial" w:hAnsi="Arial" w:cs="Arial"/>
        </w:rPr>
        <w:t xml:space="preserve">    </w:t>
      </w:r>
      <w:r w:rsidR="00F21C84">
        <w:rPr>
          <w:rFonts w:ascii="Arial" w:hAnsi="Arial" w:cs="Arial"/>
        </w:rPr>
        <w:t xml:space="preserve">The expenditure for </w:t>
      </w:r>
      <w:r w:rsidR="009B796B">
        <w:rPr>
          <w:rFonts w:ascii="Arial" w:hAnsi="Arial" w:cs="Arial"/>
        </w:rPr>
        <w:t>T</w:t>
      </w:r>
      <w:r w:rsidR="00F21C84">
        <w:rPr>
          <w:rFonts w:ascii="Arial" w:hAnsi="Arial" w:cs="Arial"/>
        </w:rPr>
        <w:t>he Stevenson Centre Grant is in</w:t>
      </w:r>
      <w:r w:rsidR="004F7552">
        <w:rPr>
          <w:rFonts w:ascii="Arial" w:hAnsi="Arial" w:cs="Arial"/>
        </w:rPr>
        <w:t xml:space="preserve"> </w:t>
      </w:r>
      <w:r w:rsidR="00F21C84">
        <w:rPr>
          <w:rFonts w:ascii="Arial" w:hAnsi="Arial" w:cs="Arial"/>
        </w:rPr>
        <w:t>line with the Stevenson Centre Budget</w:t>
      </w:r>
    </w:p>
    <w:p w14:paraId="61DE828E" w14:textId="2060587D" w:rsidR="009B796B" w:rsidRDefault="00F21C84" w:rsidP="00F21C84">
      <w:pPr>
        <w:keepLines/>
        <w:rPr>
          <w:rFonts w:ascii="Arial" w:hAnsi="Arial" w:cs="Arial"/>
        </w:rPr>
      </w:pPr>
      <w:r>
        <w:rPr>
          <w:rFonts w:ascii="Arial" w:hAnsi="Arial" w:cs="Arial"/>
        </w:rPr>
        <w:t xml:space="preserve">    and is based on</w:t>
      </w:r>
      <w:r w:rsidR="00D47303">
        <w:rPr>
          <w:rFonts w:ascii="Arial" w:hAnsi="Arial" w:cs="Arial"/>
        </w:rPr>
        <w:t xml:space="preserve"> </w:t>
      </w:r>
      <w:r w:rsidR="009B796B">
        <w:rPr>
          <w:rFonts w:ascii="Arial" w:hAnsi="Arial" w:cs="Arial"/>
        </w:rPr>
        <w:t>the Centre</w:t>
      </w:r>
      <w:r w:rsidR="004F7552">
        <w:rPr>
          <w:rFonts w:ascii="Arial" w:hAnsi="Arial" w:cs="Arial"/>
        </w:rPr>
        <w:t>’</w:t>
      </w:r>
      <w:r w:rsidR="009B796B">
        <w:rPr>
          <w:rFonts w:ascii="Arial" w:hAnsi="Arial" w:cs="Arial"/>
        </w:rPr>
        <w:t>s first full year</w:t>
      </w:r>
      <w:r w:rsidR="00D47303">
        <w:rPr>
          <w:rFonts w:ascii="Arial" w:hAnsi="Arial" w:cs="Arial"/>
        </w:rPr>
        <w:t xml:space="preserve">’s </w:t>
      </w:r>
      <w:r w:rsidR="001427B2">
        <w:rPr>
          <w:rFonts w:ascii="Arial" w:hAnsi="Arial" w:cs="Arial"/>
        </w:rPr>
        <w:t>running costs</w:t>
      </w:r>
      <w:r w:rsidR="009B796B">
        <w:rPr>
          <w:rFonts w:ascii="Arial" w:hAnsi="Arial" w:cs="Arial"/>
        </w:rPr>
        <w:t xml:space="preserve"> with the extension in place.</w:t>
      </w:r>
    </w:p>
    <w:p w14:paraId="0593463C" w14:textId="66727892" w:rsidR="007C01DE" w:rsidRDefault="009B796B" w:rsidP="004F7552">
      <w:pPr>
        <w:keepLines/>
        <w:ind w:left="284" w:hanging="284"/>
        <w:rPr>
          <w:rFonts w:ascii="Arial" w:hAnsi="Arial" w:cs="Arial"/>
        </w:rPr>
      </w:pPr>
      <w:r>
        <w:rPr>
          <w:rFonts w:ascii="Arial" w:hAnsi="Arial" w:cs="Arial"/>
        </w:rPr>
        <w:t xml:space="preserve">    </w:t>
      </w:r>
      <w:r w:rsidR="001427B2">
        <w:rPr>
          <w:rFonts w:ascii="Arial" w:hAnsi="Arial" w:cs="Arial"/>
        </w:rPr>
        <w:t>C</w:t>
      </w:r>
      <w:r w:rsidR="004F7552">
        <w:rPr>
          <w:rFonts w:ascii="Arial" w:hAnsi="Arial" w:cs="Arial"/>
        </w:rPr>
        <w:t>ouncillor</w:t>
      </w:r>
      <w:r w:rsidR="001427B2">
        <w:rPr>
          <w:rFonts w:ascii="Arial" w:hAnsi="Arial" w:cs="Arial"/>
        </w:rPr>
        <w:t xml:space="preserve"> Bavington </w:t>
      </w:r>
      <w:r w:rsidR="00D47303">
        <w:rPr>
          <w:rFonts w:ascii="Arial" w:hAnsi="Arial" w:cs="Arial"/>
        </w:rPr>
        <w:t xml:space="preserve">stated the need for the </w:t>
      </w:r>
      <w:r w:rsidR="001427B2">
        <w:rPr>
          <w:rFonts w:ascii="Arial" w:hAnsi="Arial" w:cs="Arial"/>
        </w:rPr>
        <w:t>Paris</w:t>
      </w:r>
      <w:r>
        <w:rPr>
          <w:rFonts w:ascii="Arial" w:hAnsi="Arial" w:cs="Arial"/>
        </w:rPr>
        <w:t xml:space="preserve">h </w:t>
      </w:r>
      <w:r w:rsidR="001427B2">
        <w:rPr>
          <w:rFonts w:ascii="Arial" w:hAnsi="Arial" w:cs="Arial"/>
        </w:rPr>
        <w:t xml:space="preserve">Council </w:t>
      </w:r>
      <w:r w:rsidR="00D47303">
        <w:rPr>
          <w:rFonts w:ascii="Arial" w:hAnsi="Arial" w:cs="Arial"/>
        </w:rPr>
        <w:t xml:space="preserve">to </w:t>
      </w:r>
      <w:r w:rsidR="001427B2">
        <w:rPr>
          <w:rFonts w:ascii="Arial" w:hAnsi="Arial" w:cs="Arial"/>
        </w:rPr>
        <w:t>support the Centre</w:t>
      </w:r>
      <w:r w:rsidR="00D47303">
        <w:rPr>
          <w:rFonts w:ascii="Arial" w:hAnsi="Arial" w:cs="Arial"/>
        </w:rPr>
        <w:t xml:space="preserve"> via a grant as</w:t>
      </w:r>
      <w:r w:rsidR="004F7552">
        <w:rPr>
          <w:rFonts w:ascii="Arial" w:hAnsi="Arial" w:cs="Arial"/>
        </w:rPr>
        <w:t xml:space="preserve">   </w:t>
      </w:r>
      <w:r w:rsidR="00D47303">
        <w:rPr>
          <w:rFonts w:ascii="Arial" w:hAnsi="Arial" w:cs="Arial"/>
        </w:rPr>
        <w:t>this</w:t>
      </w:r>
      <w:r w:rsidR="004F7552">
        <w:rPr>
          <w:rFonts w:ascii="Arial" w:hAnsi="Arial" w:cs="Arial"/>
        </w:rPr>
        <w:t xml:space="preserve"> </w:t>
      </w:r>
      <w:r w:rsidR="00D47303">
        <w:rPr>
          <w:rFonts w:ascii="Arial" w:hAnsi="Arial" w:cs="Arial"/>
        </w:rPr>
        <w:t>allowed the Parish Council to</w:t>
      </w:r>
      <w:r>
        <w:rPr>
          <w:rFonts w:ascii="Arial" w:hAnsi="Arial" w:cs="Arial"/>
        </w:rPr>
        <w:t xml:space="preserve"> pay the grant </w:t>
      </w:r>
      <w:r w:rsidR="00B93596">
        <w:rPr>
          <w:rFonts w:ascii="Arial" w:hAnsi="Arial" w:cs="Arial"/>
        </w:rPr>
        <w:t xml:space="preserve">only </w:t>
      </w:r>
      <w:r w:rsidR="002D4389">
        <w:rPr>
          <w:rFonts w:ascii="Arial" w:hAnsi="Arial" w:cs="Arial"/>
        </w:rPr>
        <w:t xml:space="preserve">when </w:t>
      </w:r>
      <w:r w:rsidR="00D47303">
        <w:rPr>
          <w:rFonts w:ascii="Arial" w:hAnsi="Arial" w:cs="Arial"/>
        </w:rPr>
        <w:t xml:space="preserve">required.   </w:t>
      </w:r>
    </w:p>
    <w:p w14:paraId="68115841" w14:textId="7C73A780" w:rsidR="00052A08" w:rsidRDefault="00052A08" w:rsidP="00F21C84">
      <w:pPr>
        <w:keepLines/>
        <w:rPr>
          <w:rFonts w:ascii="Arial" w:hAnsi="Arial" w:cs="Arial"/>
        </w:rPr>
      </w:pPr>
    </w:p>
    <w:p w14:paraId="6470AE56" w14:textId="46A58636" w:rsidR="00052A08" w:rsidRDefault="00052A08" w:rsidP="00F21C84">
      <w:pPr>
        <w:keepLines/>
        <w:rPr>
          <w:rFonts w:ascii="Arial" w:hAnsi="Arial" w:cs="Arial"/>
        </w:rPr>
      </w:pPr>
      <w:r>
        <w:rPr>
          <w:rFonts w:ascii="Arial" w:hAnsi="Arial" w:cs="Arial"/>
        </w:rPr>
        <w:t xml:space="preserve">    </w:t>
      </w:r>
      <w:r w:rsidR="004F7552">
        <w:rPr>
          <w:rFonts w:ascii="Arial" w:hAnsi="Arial" w:cs="Arial"/>
        </w:rPr>
        <w:t>Cll</w:t>
      </w:r>
      <w:r>
        <w:rPr>
          <w:rFonts w:ascii="Arial" w:hAnsi="Arial" w:cs="Arial"/>
        </w:rPr>
        <w:t xml:space="preserve">r Bavington commented on the proposed Election Fund and the proposal to </w:t>
      </w:r>
      <w:proofErr w:type="spellStart"/>
      <w:r>
        <w:rPr>
          <w:rFonts w:ascii="Arial" w:hAnsi="Arial" w:cs="Arial"/>
        </w:rPr>
        <w:t>vire</w:t>
      </w:r>
      <w:proofErr w:type="spellEnd"/>
      <w:r>
        <w:rPr>
          <w:rFonts w:ascii="Arial" w:hAnsi="Arial" w:cs="Arial"/>
        </w:rPr>
        <w:t xml:space="preserve"> the</w:t>
      </w:r>
    </w:p>
    <w:p w14:paraId="5F9C8141" w14:textId="77777777" w:rsidR="00AB5906" w:rsidRDefault="00052A08" w:rsidP="00F21C84">
      <w:pPr>
        <w:keepLines/>
        <w:rPr>
          <w:rFonts w:ascii="Arial" w:hAnsi="Arial" w:cs="Arial"/>
        </w:rPr>
      </w:pPr>
      <w:r>
        <w:rPr>
          <w:rFonts w:ascii="Arial" w:hAnsi="Arial" w:cs="Arial"/>
        </w:rPr>
        <w:t xml:space="preserve">    </w:t>
      </w:r>
      <w:r w:rsidR="00AB5906">
        <w:rPr>
          <w:rFonts w:ascii="Arial" w:hAnsi="Arial" w:cs="Arial"/>
        </w:rPr>
        <w:t>FY19/20 underspend of £2978.00 to an Earmarked Fund for Elections and to budget a further</w:t>
      </w:r>
    </w:p>
    <w:p w14:paraId="126395E6" w14:textId="77777777" w:rsidR="008A2DBF" w:rsidRDefault="00AB5906" w:rsidP="00F21C84">
      <w:pPr>
        <w:keepLines/>
        <w:rPr>
          <w:rFonts w:ascii="Arial" w:hAnsi="Arial" w:cs="Arial"/>
        </w:rPr>
      </w:pPr>
      <w:r>
        <w:rPr>
          <w:rFonts w:ascii="Arial" w:hAnsi="Arial" w:cs="Arial"/>
        </w:rPr>
        <w:t xml:space="preserve">    £800.00 to be allocated to the Election Fund. </w:t>
      </w:r>
      <w:r w:rsidR="008A2DBF">
        <w:rPr>
          <w:rFonts w:ascii="Arial" w:hAnsi="Arial" w:cs="Arial"/>
        </w:rPr>
        <w:t xml:space="preserve">This had been suggested by the Council Manager </w:t>
      </w:r>
    </w:p>
    <w:p w14:paraId="77077E32" w14:textId="77777777" w:rsidR="009B796B" w:rsidRDefault="008A2DBF" w:rsidP="00F21C84">
      <w:pPr>
        <w:keepLines/>
        <w:rPr>
          <w:rFonts w:ascii="Arial" w:hAnsi="Arial" w:cs="Arial"/>
        </w:rPr>
      </w:pPr>
      <w:r>
        <w:rPr>
          <w:rFonts w:ascii="Arial" w:hAnsi="Arial" w:cs="Arial"/>
        </w:rPr>
        <w:t xml:space="preserve">    </w:t>
      </w:r>
      <w:r w:rsidR="009B796B">
        <w:rPr>
          <w:rFonts w:ascii="Arial" w:hAnsi="Arial" w:cs="Arial"/>
        </w:rPr>
        <w:t>as a means of building funds for forthcoming elections as opposed to budgeting the full amount</w:t>
      </w:r>
    </w:p>
    <w:p w14:paraId="7BEDDD4C" w14:textId="6E9862E0" w:rsidR="00052A08" w:rsidRDefault="009B796B" w:rsidP="00F21C84">
      <w:pPr>
        <w:keepLines/>
        <w:rPr>
          <w:rFonts w:ascii="Arial" w:hAnsi="Arial" w:cs="Arial"/>
        </w:rPr>
      </w:pPr>
      <w:r>
        <w:rPr>
          <w:rFonts w:ascii="Arial" w:hAnsi="Arial" w:cs="Arial"/>
        </w:rPr>
        <w:t xml:space="preserve">    required in the year of the </w:t>
      </w:r>
      <w:r w:rsidR="004F7552">
        <w:rPr>
          <w:rFonts w:ascii="Arial" w:hAnsi="Arial" w:cs="Arial"/>
        </w:rPr>
        <w:t>e</w:t>
      </w:r>
      <w:r>
        <w:rPr>
          <w:rFonts w:ascii="Arial" w:hAnsi="Arial" w:cs="Arial"/>
        </w:rPr>
        <w:t xml:space="preserve">lections. </w:t>
      </w:r>
    </w:p>
    <w:p w14:paraId="6EF42613" w14:textId="4D97A061" w:rsidR="00AB5906" w:rsidRDefault="00AB5906" w:rsidP="005615DD">
      <w:pPr>
        <w:keepLines/>
        <w:rPr>
          <w:rFonts w:ascii="Arial" w:hAnsi="Arial" w:cs="Arial"/>
        </w:rPr>
      </w:pPr>
    </w:p>
    <w:p w14:paraId="5D6A3B0F" w14:textId="1D77D709" w:rsidR="005615DD" w:rsidRDefault="001427B2" w:rsidP="00B8049F">
      <w:pPr>
        <w:keepLines/>
        <w:rPr>
          <w:rFonts w:ascii="Arial" w:hAnsi="Arial" w:cs="Arial"/>
        </w:rPr>
      </w:pPr>
      <w:r>
        <w:rPr>
          <w:rFonts w:ascii="Arial" w:hAnsi="Arial" w:cs="Arial"/>
        </w:rPr>
        <w:t xml:space="preserve"> </w:t>
      </w:r>
      <w:r w:rsidR="007C01DE">
        <w:rPr>
          <w:rFonts w:ascii="Arial" w:hAnsi="Arial" w:cs="Arial"/>
        </w:rPr>
        <w:t xml:space="preserve">  </w:t>
      </w:r>
      <w:r w:rsidR="0056663E">
        <w:rPr>
          <w:rFonts w:ascii="Arial" w:hAnsi="Arial" w:cs="Arial"/>
        </w:rPr>
        <w:t xml:space="preserve"> </w:t>
      </w:r>
      <w:r w:rsidR="005615DD">
        <w:rPr>
          <w:rFonts w:ascii="Arial" w:hAnsi="Arial" w:cs="Arial"/>
        </w:rPr>
        <w:t xml:space="preserve">The Council Manager </w:t>
      </w:r>
      <w:r w:rsidR="0056663E">
        <w:rPr>
          <w:rFonts w:ascii="Arial" w:hAnsi="Arial" w:cs="Arial"/>
        </w:rPr>
        <w:t xml:space="preserve">advised that the Tax Base </w:t>
      </w:r>
      <w:r w:rsidR="0048430C">
        <w:rPr>
          <w:rFonts w:ascii="Arial" w:hAnsi="Arial" w:cs="Arial"/>
        </w:rPr>
        <w:t xml:space="preserve">figure </w:t>
      </w:r>
      <w:r w:rsidR="0056663E">
        <w:rPr>
          <w:rFonts w:ascii="Arial" w:hAnsi="Arial" w:cs="Arial"/>
        </w:rPr>
        <w:t xml:space="preserve">had increased by </w:t>
      </w:r>
      <w:r w:rsidR="005615DD">
        <w:rPr>
          <w:rFonts w:ascii="Arial" w:hAnsi="Arial" w:cs="Arial"/>
        </w:rPr>
        <w:t>4.0</w:t>
      </w:r>
      <w:r w:rsidR="0056663E">
        <w:rPr>
          <w:rFonts w:ascii="Arial" w:hAnsi="Arial" w:cs="Arial"/>
        </w:rPr>
        <w:t>%, which would</w:t>
      </w:r>
    </w:p>
    <w:p w14:paraId="660C4E5C" w14:textId="339CDE1D" w:rsidR="0048430C" w:rsidRDefault="005615DD" w:rsidP="00B8049F">
      <w:pPr>
        <w:keepLines/>
        <w:rPr>
          <w:rFonts w:ascii="Arial" w:hAnsi="Arial" w:cs="Arial"/>
        </w:rPr>
      </w:pPr>
      <w:r>
        <w:rPr>
          <w:rFonts w:ascii="Arial" w:hAnsi="Arial" w:cs="Arial"/>
        </w:rPr>
        <w:t xml:space="preserve">    </w:t>
      </w:r>
      <w:r w:rsidR="0048430C">
        <w:rPr>
          <w:rFonts w:ascii="Arial" w:hAnsi="Arial" w:cs="Arial"/>
        </w:rPr>
        <w:t xml:space="preserve">assist </w:t>
      </w:r>
      <w:r w:rsidR="00933B18">
        <w:rPr>
          <w:rFonts w:ascii="Arial" w:hAnsi="Arial" w:cs="Arial"/>
        </w:rPr>
        <w:t>the</w:t>
      </w:r>
      <w:r>
        <w:rPr>
          <w:rFonts w:ascii="Arial" w:hAnsi="Arial" w:cs="Arial"/>
        </w:rPr>
        <w:t xml:space="preserve"> </w:t>
      </w:r>
      <w:r w:rsidR="0056663E">
        <w:rPr>
          <w:rFonts w:ascii="Arial" w:hAnsi="Arial" w:cs="Arial"/>
        </w:rPr>
        <w:t xml:space="preserve">Council </w:t>
      </w:r>
      <w:r w:rsidR="00933B18">
        <w:rPr>
          <w:rFonts w:ascii="Arial" w:hAnsi="Arial" w:cs="Arial"/>
        </w:rPr>
        <w:t xml:space="preserve">in meeting its </w:t>
      </w:r>
      <w:r w:rsidR="0056663E">
        <w:rPr>
          <w:rFonts w:ascii="Arial" w:hAnsi="Arial" w:cs="Arial"/>
        </w:rPr>
        <w:t xml:space="preserve">ongoing commitments and </w:t>
      </w:r>
      <w:r w:rsidR="0048430C">
        <w:rPr>
          <w:rFonts w:ascii="Arial" w:hAnsi="Arial" w:cs="Arial"/>
        </w:rPr>
        <w:t xml:space="preserve">enable the </w:t>
      </w:r>
      <w:r w:rsidR="0056663E">
        <w:rPr>
          <w:rFonts w:ascii="Arial" w:hAnsi="Arial" w:cs="Arial"/>
        </w:rPr>
        <w:t xml:space="preserve">funding of </w:t>
      </w:r>
      <w:r w:rsidR="009B796B">
        <w:rPr>
          <w:rFonts w:ascii="Arial" w:hAnsi="Arial" w:cs="Arial"/>
        </w:rPr>
        <w:t xml:space="preserve">the </w:t>
      </w:r>
      <w:r w:rsidR="0056663E">
        <w:rPr>
          <w:rFonts w:ascii="Arial" w:hAnsi="Arial" w:cs="Arial"/>
        </w:rPr>
        <w:t>projects</w:t>
      </w:r>
    </w:p>
    <w:p w14:paraId="44FBFDD5" w14:textId="161AD890" w:rsidR="0056663E" w:rsidRDefault="0048430C" w:rsidP="00B8049F">
      <w:pPr>
        <w:keepLines/>
        <w:rPr>
          <w:rFonts w:ascii="Arial" w:hAnsi="Arial" w:cs="Arial"/>
        </w:rPr>
      </w:pPr>
      <w:r>
        <w:rPr>
          <w:rFonts w:ascii="Arial" w:hAnsi="Arial" w:cs="Arial"/>
        </w:rPr>
        <w:t xml:space="preserve">    </w:t>
      </w:r>
      <w:r w:rsidR="009B796B">
        <w:rPr>
          <w:rFonts w:ascii="Arial" w:hAnsi="Arial" w:cs="Arial"/>
        </w:rPr>
        <w:t>put forward by the C</w:t>
      </w:r>
      <w:r w:rsidR="00933B18">
        <w:rPr>
          <w:rFonts w:ascii="Arial" w:hAnsi="Arial" w:cs="Arial"/>
        </w:rPr>
        <w:t xml:space="preserve">ommittees for consideration </w:t>
      </w:r>
      <w:r>
        <w:rPr>
          <w:rFonts w:ascii="Arial" w:hAnsi="Arial" w:cs="Arial"/>
        </w:rPr>
        <w:t>in the FY2020</w:t>
      </w:r>
      <w:r w:rsidR="001427B2">
        <w:rPr>
          <w:rFonts w:ascii="Arial" w:hAnsi="Arial" w:cs="Arial"/>
        </w:rPr>
        <w:t>/21 B</w:t>
      </w:r>
      <w:r>
        <w:rPr>
          <w:rFonts w:ascii="Arial" w:hAnsi="Arial" w:cs="Arial"/>
        </w:rPr>
        <w:t xml:space="preserve">udget. </w:t>
      </w:r>
    </w:p>
    <w:p w14:paraId="6FFEEAB9" w14:textId="1B346B10" w:rsidR="0056663E" w:rsidRDefault="00DD32FF" w:rsidP="00B8049F">
      <w:pPr>
        <w:keepLines/>
        <w:rPr>
          <w:rFonts w:ascii="Arial" w:hAnsi="Arial" w:cs="Arial"/>
        </w:rPr>
      </w:pPr>
      <w:r>
        <w:rPr>
          <w:rFonts w:ascii="Arial" w:hAnsi="Arial" w:cs="Arial"/>
        </w:rPr>
        <w:t xml:space="preserve">    </w:t>
      </w:r>
    </w:p>
    <w:p w14:paraId="06BF7C6E" w14:textId="093E6577" w:rsidR="00D47303" w:rsidRDefault="00B7663E" w:rsidP="00DF5ABD">
      <w:pPr>
        <w:ind w:left="360" w:hanging="360"/>
        <w:rPr>
          <w:rFonts w:ascii="Arial" w:hAnsi="Arial" w:cs="Arial"/>
        </w:rPr>
      </w:pPr>
      <w:r w:rsidRPr="00B7663E">
        <w:rPr>
          <w:rFonts w:ascii="Arial" w:hAnsi="Arial" w:cs="Arial"/>
        </w:rPr>
        <w:t xml:space="preserve">    </w:t>
      </w:r>
      <w:r w:rsidR="0056663E">
        <w:rPr>
          <w:rFonts w:ascii="Arial" w:hAnsi="Arial" w:cs="Arial"/>
        </w:rPr>
        <w:t>M</w:t>
      </w:r>
      <w:r w:rsidR="00520BE2">
        <w:rPr>
          <w:rFonts w:ascii="Arial" w:hAnsi="Arial" w:cs="Arial"/>
        </w:rPr>
        <w:t xml:space="preserve">embers </w:t>
      </w:r>
      <w:r w:rsidR="0056663E">
        <w:rPr>
          <w:rFonts w:ascii="Arial" w:hAnsi="Arial" w:cs="Arial"/>
        </w:rPr>
        <w:t xml:space="preserve">reviewed </w:t>
      </w:r>
      <w:r w:rsidR="005B3879">
        <w:rPr>
          <w:rFonts w:ascii="Arial" w:hAnsi="Arial" w:cs="Arial"/>
        </w:rPr>
        <w:t xml:space="preserve">and </w:t>
      </w:r>
      <w:r w:rsidR="005B3879" w:rsidRPr="005B3879">
        <w:rPr>
          <w:rFonts w:ascii="Arial" w:hAnsi="Arial" w:cs="Arial"/>
          <w:b/>
        </w:rPr>
        <w:t>NOTED</w:t>
      </w:r>
      <w:r w:rsidR="005B3879">
        <w:rPr>
          <w:rFonts w:ascii="Arial" w:hAnsi="Arial" w:cs="Arial"/>
        </w:rPr>
        <w:t xml:space="preserve"> </w:t>
      </w:r>
      <w:r w:rsidR="0056663E">
        <w:rPr>
          <w:rFonts w:ascii="Arial" w:hAnsi="Arial" w:cs="Arial"/>
        </w:rPr>
        <w:t xml:space="preserve">the </w:t>
      </w:r>
      <w:r w:rsidR="00520BE2">
        <w:rPr>
          <w:rFonts w:ascii="Arial" w:hAnsi="Arial" w:cs="Arial"/>
        </w:rPr>
        <w:t>B</w:t>
      </w:r>
      <w:r w:rsidR="007C01DE">
        <w:rPr>
          <w:rFonts w:ascii="Arial" w:hAnsi="Arial" w:cs="Arial"/>
        </w:rPr>
        <w:t xml:space="preserve">udget </w:t>
      </w:r>
      <w:r w:rsidRPr="00B7663E">
        <w:rPr>
          <w:rFonts w:ascii="Arial" w:hAnsi="Arial" w:cs="Arial"/>
        </w:rPr>
        <w:t>Notes (</w:t>
      </w:r>
      <w:r w:rsidRPr="004F7552">
        <w:rPr>
          <w:rFonts w:ascii="Arial" w:hAnsi="Arial" w:cs="Arial"/>
          <w:b/>
          <w:bCs/>
        </w:rPr>
        <w:t xml:space="preserve">Appendix </w:t>
      </w:r>
      <w:r w:rsidR="001427B2" w:rsidRPr="004F7552">
        <w:rPr>
          <w:rFonts w:ascii="Arial" w:hAnsi="Arial" w:cs="Arial"/>
          <w:b/>
          <w:bCs/>
        </w:rPr>
        <w:t>C</w:t>
      </w:r>
      <w:r w:rsidRPr="00B7663E">
        <w:rPr>
          <w:rFonts w:ascii="Arial" w:hAnsi="Arial" w:cs="Arial"/>
        </w:rPr>
        <w:t xml:space="preserve">) </w:t>
      </w:r>
      <w:r w:rsidR="0056663E">
        <w:rPr>
          <w:rFonts w:ascii="Arial" w:hAnsi="Arial" w:cs="Arial"/>
        </w:rPr>
        <w:t xml:space="preserve">prepared by the </w:t>
      </w:r>
      <w:r w:rsidR="001427B2">
        <w:rPr>
          <w:rFonts w:ascii="Arial" w:hAnsi="Arial" w:cs="Arial"/>
        </w:rPr>
        <w:t>C</w:t>
      </w:r>
      <w:r w:rsidR="0056663E">
        <w:rPr>
          <w:rFonts w:ascii="Arial" w:hAnsi="Arial" w:cs="Arial"/>
        </w:rPr>
        <w:t>ouncil</w:t>
      </w:r>
    </w:p>
    <w:p w14:paraId="02216AC4" w14:textId="695B626A" w:rsidR="00D47303" w:rsidRDefault="00D47303" w:rsidP="00DF5ABD">
      <w:pPr>
        <w:ind w:left="360" w:hanging="360"/>
        <w:rPr>
          <w:rFonts w:ascii="Arial" w:hAnsi="Arial" w:cs="Arial"/>
        </w:rPr>
      </w:pPr>
      <w:r>
        <w:rPr>
          <w:rFonts w:ascii="Arial" w:hAnsi="Arial" w:cs="Arial"/>
        </w:rPr>
        <w:t xml:space="preserve">    </w:t>
      </w:r>
      <w:r w:rsidR="001427B2">
        <w:rPr>
          <w:rFonts w:ascii="Arial" w:hAnsi="Arial" w:cs="Arial"/>
        </w:rPr>
        <w:t>M</w:t>
      </w:r>
      <w:r w:rsidR="0056663E">
        <w:rPr>
          <w:rFonts w:ascii="Arial" w:hAnsi="Arial" w:cs="Arial"/>
        </w:rPr>
        <w:t>anager</w:t>
      </w:r>
      <w:r w:rsidR="00933B18">
        <w:rPr>
          <w:rFonts w:ascii="Arial" w:hAnsi="Arial" w:cs="Arial"/>
        </w:rPr>
        <w:t>,</w:t>
      </w:r>
      <w:r w:rsidR="0056663E">
        <w:rPr>
          <w:rFonts w:ascii="Arial" w:hAnsi="Arial" w:cs="Arial"/>
        </w:rPr>
        <w:t xml:space="preserve"> which referred to each </w:t>
      </w:r>
      <w:r w:rsidR="00DE1BE6">
        <w:rPr>
          <w:rFonts w:ascii="Arial" w:hAnsi="Arial" w:cs="Arial"/>
        </w:rPr>
        <w:t xml:space="preserve">individual </w:t>
      </w:r>
      <w:r w:rsidR="0056663E">
        <w:rPr>
          <w:rFonts w:ascii="Arial" w:hAnsi="Arial" w:cs="Arial"/>
        </w:rPr>
        <w:t>budget line and any p</w:t>
      </w:r>
      <w:r w:rsidR="00520BE2">
        <w:rPr>
          <w:rFonts w:ascii="Arial" w:hAnsi="Arial" w:cs="Arial"/>
        </w:rPr>
        <w:t>roposed increase</w:t>
      </w:r>
      <w:r w:rsidR="00933B18">
        <w:rPr>
          <w:rFonts w:ascii="Arial" w:hAnsi="Arial" w:cs="Arial"/>
        </w:rPr>
        <w:t>/</w:t>
      </w:r>
      <w:r w:rsidR="00520BE2">
        <w:rPr>
          <w:rFonts w:ascii="Arial" w:hAnsi="Arial" w:cs="Arial"/>
        </w:rPr>
        <w:t>decrease to</w:t>
      </w:r>
    </w:p>
    <w:p w14:paraId="047D89A6" w14:textId="0F41D0A2" w:rsidR="00520BE2" w:rsidRDefault="00D47303" w:rsidP="00DF5ABD">
      <w:pPr>
        <w:ind w:left="360" w:hanging="360"/>
        <w:rPr>
          <w:rFonts w:ascii="Arial" w:hAnsi="Arial" w:cs="Arial"/>
        </w:rPr>
      </w:pPr>
      <w:r>
        <w:rPr>
          <w:rFonts w:ascii="Arial" w:hAnsi="Arial" w:cs="Arial"/>
        </w:rPr>
        <w:t xml:space="preserve">    </w:t>
      </w:r>
      <w:r w:rsidR="0056663E">
        <w:rPr>
          <w:rFonts w:ascii="Arial" w:hAnsi="Arial" w:cs="Arial"/>
        </w:rPr>
        <w:t xml:space="preserve">income and expenditure. </w:t>
      </w:r>
    </w:p>
    <w:p w14:paraId="6A5197BB" w14:textId="77777777" w:rsidR="00FF600C" w:rsidRDefault="00FF600C" w:rsidP="00F64C05">
      <w:pPr>
        <w:keepLines/>
        <w:rPr>
          <w:rFonts w:ascii="Arial" w:hAnsi="Arial" w:cs="Arial"/>
        </w:rPr>
      </w:pPr>
    </w:p>
    <w:p w14:paraId="1CD01024" w14:textId="6AEDA287" w:rsidR="001427B2" w:rsidRDefault="00E5046D" w:rsidP="001427B2">
      <w:pPr>
        <w:keepLines/>
        <w:rPr>
          <w:rFonts w:ascii="Arial" w:hAnsi="Arial" w:cs="Arial"/>
        </w:rPr>
      </w:pPr>
      <w:r>
        <w:rPr>
          <w:rFonts w:ascii="Arial" w:hAnsi="Arial" w:cs="Arial"/>
        </w:rPr>
        <w:t xml:space="preserve">    Members </w:t>
      </w:r>
      <w:r w:rsidRPr="005D2318">
        <w:rPr>
          <w:rFonts w:ascii="Arial" w:hAnsi="Arial" w:cs="Arial"/>
          <w:b/>
        </w:rPr>
        <w:t>AGREED</w:t>
      </w:r>
      <w:r>
        <w:rPr>
          <w:rFonts w:ascii="Arial" w:hAnsi="Arial" w:cs="Arial"/>
        </w:rPr>
        <w:t xml:space="preserve"> to </w:t>
      </w:r>
      <w:r w:rsidR="001427B2">
        <w:rPr>
          <w:rFonts w:ascii="Arial" w:hAnsi="Arial" w:cs="Arial"/>
        </w:rPr>
        <w:t>increase the working hours of the Council Administrator who deals with</w:t>
      </w:r>
    </w:p>
    <w:p w14:paraId="30558E17" w14:textId="29D5816C" w:rsidR="00D77144" w:rsidRDefault="001427B2" w:rsidP="001427B2">
      <w:pPr>
        <w:keepLines/>
        <w:rPr>
          <w:rFonts w:ascii="Arial" w:hAnsi="Arial" w:cs="Arial"/>
        </w:rPr>
      </w:pPr>
      <w:r>
        <w:rPr>
          <w:rFonts w:ascii="Arial" w:hAnsi="Arial" w:cs="Arial"/>
        </w:rPr>
        <w:t xml:space="preserve">    Stevenson Centre and the Allotments and to increase the salary figure to take int</w:t>
      </w:r>
      <w:r w:rsidR="00D77144">
        <w:rPr>
          <w:rFonts w:ascii="Arial" w:hAnsi="Arial" w:cs="Arial"/>
        </w:rPr>
        <w:t xml:space="preserve">o account  </w:t>
      </w:r>
    </w:p>
    <w:p w14:paraId="335467EC" w14:textId="0013B255" w:rsidR="00E5046D" w:rsidRDefault="00D77144" w:rsidP="001427B2">
      <w:pPr>
        <w:keepLines/>
        <w:rPr>
          <w:rFonts w:ascii="Arial" w:hAnsi="Arial" w:cs="Arial"/>
        </w:rPr>
      </w:pPr>
      <w:r>
        <w:rPr>
          <w:rFonts w:ascii="Arial" w:hAnsi="Arial" w:cs="Arial"/>
        </w:rPr>
        <w:t xml:space="preserve">   </w:t>
      </w:r>
      <w:r w:rsidR="001427B2">
        <w:rPr>
          <w:rFonts w:ascii="Arial" w:hAnsi="Arial" w:cs="Arial"/>
        </w:rPr>
        <w:t xml:space="preserve"> the outcome</w:t>
      </w:r>
      <w:r>
        <w:rPr>
          <w:rFonts w:ascii="Arial" w:hAnsi="Arial" w:cs="Arial"/>
        </w:rPr>
        <w:t xml:space="preserve"> </w:t>
      </w:r>
      <w:r w:rsidR="001427B2">
        <w:rPr>
          <w:rFonts w:ascii="Arial" w:hAnsi="Arial" w:cs="Arial"/>
        </w:rPr>
        <w:t xml:space="preserve">of the NJC pay settlement and </w:t>
      </w:r>
      <w:r w:rsidR="005B3879">
        <w:rPr>
          <w:rFonts w:ascii="Arial" w:hAnsi="Arial" w:cs="Arial"/>
        </w:rPr>
        <w:t xml:space="preserve">pension contributions. </w:t>
      </w:r>
      <w:r w:rsidR="001427B2">
        <w:rPr>
          <w:rFonts w:ascii="Arial" w:hAnsi="Arial" w:cs="Arial"/>
        </w:rPr>
        <w:t xml:space="preserve"> </w:t>
      </w:r>
    </w:p>
    <w:p w14:paraId="53EAE2D4" w14:textId="77777777" w:rsidR="00F64C05" w:rsidRPr="00B7663E" w:rsidRDefault="00F64C05" w:rsidP="00F64C05">
      <w:pPr>
        <w:rPr>
          <w:rFonts w:ascii="Arial" w:hAnsi="Arial" w:cs="Arial"/>
        </w:rPr>
      </w:pPr>
    </w:p>
    <w:p w14:paraId="532CA8EB" w14:textId="16EAA80F" w:rsidR="008E32E0" w:rsidRDefault="008E32E0" w:rsidP="00B7663E">
      <w:pPr>
        <w:ind w:left="300"/>
        <w:rPr>
          <w:rFonts w:ascii="Arial" w:hAnsi="Arial" w:cs="Arial"/>
        </w:rPr>
      </w:pPr>
      <w:r>
        <w:rPr>
          <w:rFonts w:ascii="Arial" w:hAnsi="Arial" w:cs="Arial"/>
        </w:rPr>
        <w:t xml:space="preserve">Members </w:t>
      </w:r>
      <w:r w:rsidRPr="007B6FE2">
        <w:rPr>
          <w:rFonts w:ascii="Arial" w:hAnsi="Arial" w:cs="Arial"/>
          <w:b/>
        </w:rPr>
        <w:t>AGREED</w:t>
      </w:r>
      <w:r>
        <w:rPr>
          <w:rFonts w:ascii="Arial" w:hAnsi="Arial" w:cs="Arial"/>
        </w:rPr>
        <w:t xml:space="preserve"> Earmarked Capital Expenditure for FY20/2</w:t>
      </w:r>
      <w:r w:rsidR="001427B2">
        <w:rPr>
          <w:rFonts w:ascii="Arial" w:hAnsi="Arial" w:cs="Arial"/>
        </w:rPr>
        <w:t>1</w:t>
      </w:r>
      <w:r>
        <w:rPr>
          <w:rFonts w:ascii="Arial" w:hAnsi="Arial" w:cs="Arial"/>
        </w:rPr>
        <w:t xml:space="preserve"> of £</w:t>
      </w:r>
      <w:r w:rsidR="005B3879">
        <w:rPr>
          <w:rFonts w:ascii="Arial" w:hAnsi="Arial" w:cs="Arial"/>
        </w:rPr>
        <w:t>23</w:t>
      </w:r>
      <w:r>
        <w:rPr>
          <w:rFonts w:ascii="Arial" w:hAnsi="Arial" w:cs="Arial"/>
        </w:rPr>
        <w:t>,</w:t>
      </w:r>
      <w:r w:rsidR="005B3879">
        <w:rPr>
          <w:rFonts w:ascii="Arial" w:hAnsi="Arial" w:cs="Arial"/>
        </w:rPr>
        <w:t>500</w:t>
      </w:r>
      <w:r>
        <w:rPr>
          <w:rFonts w:ascii="Arial" w:hAnsi="Arial" w:cs="Arial"/>
        </w:rPr>
        <w:t xml:space="preserve">.00 for the following projects: </w:t>
      </w:r>
    </w:p>
    <w:p w14:paraId="05475CB9" w14:textId="19091DA0" w:rsidR="005B3879" w:rsidRPr="00A678D3" w:rsidRDefault="005B3879" w:rsidP="005B3879">
      <w:pPr>
        <w:pStyle w:val="NoSpacing"/>
        <w:ind w:left="5040" w:firstLine="720"/>
        <w:rPr>
          <w:sz w:val="22"/>
        </w:rPr>
      </w:pPr>
      <w:r w:rsidRPr="00A678D3">
        <w:rPr>
          <w:b/>
          <w:sz w:val="22"/>
        </w:rPr>
        <w:t xml:space="preserve">Proposed </w:t>
      </w:r>
      <w:r w:rsidR="002D4389" w:rsidRPr="00A678D3">
        <w:rPr>
          <w:b/>
          <w:sz w:val="22"/>
        </w:rPr>
        <w:tab/>
      </w:r>
      <w:r w:rsidRPr="00A678D3">
        <w:rPr>
          <w:sz w:val="22"/>
        </w:rPr>
        <w:tab/>
      </w:r>
      <w:r w:rsidRPr="00A678D3">
        <w:rPr>
          <w:b/>
          <w:sz w:val="22"/>
        </w:rPr>
        <w:t xml:space="preserve">Actual </w:t>
      </w:r>
      <w:r w:rsidRPr="00A678D3">
        <w:rPr>
          <w:b/>
          <w:sz w:val="22"/>
        </w:rPr>
        <w:tab/>
      </w:r>
    </w:p>
    <w:p w14:paraId="1DBCC91A" w14:textId="2081EDF0" w:rsidR="005B3879" w:rsidRPr="00A678D3" w:rsidRDefault="005B3879" w:rsidP="005B3879">
      <w:pPr>
        <w:pStyle w:val="NoSpacing"/>
        <w:ind w:left="2880" w:hanging="2880"/>
        <w:rPr>
          <w:sz w:val="22"/>
        </w:rPr>
      </w:pPr>
      <w:r w:rsidRPr="00A678D3">
        <w:rPr>
          <w:sz w:val="22"/>
        </w:rPr>
        <w:t xml:space="preserve">     Contribution towards the </w:t>
      </w:r>
      <w:r w:rsidR="008A2DBF" w:rsidRPr="00A678D3">
        <w:rPr>
          <w:sz w:val="22"/>
        </w:rPr>
        <w:t xml:space="preserve">Cornard </w:t>
      </w:r>
      <w:r w:rsidRPr="00A678D3">
        <w:rPr>
          <w:sz w:val="22"/>
        </w:rPr>
        <w:t>Utd Floodlights</w:t>
      </w:r>
      <w:r w:rsidRPr="00A678D3">
        <w:rPr>
          <w:sz w:val="22"/>
        </w:rPr>
        <w:tab/>
        <w:t>£5000.00</w:t>
      </w:r>
      <w:r w:rsidRPr="00A678D3">
        <w:rPr>
          <w:sz w:val="22"/>
        </w:rPr>
        <w:tab/>
      </w:r>
      <w:r w:rsidR="002D4389" w:rsidRPr="00A678D3">
        <w:rPr>
          <w:sz w:val="22"/>
        </w:rPr>
        <w:tab/>
      </w:r>
      <w:r w:rsidRPr="00A678D3">
        <w:rPr>
          <w:sz w:val="22"/>
        </w:rPr>
        <w:t>£5000.00</w:t>
      </w:r>
    </w:p>
    <w:p w14:paraId="6E7B9E25" w14:textId="6F875A2C" w:rsidR="005B3879" w:rsidRPr="00A678D3" w:rsidRDefault="005B3879" w:rsidP="005B3879">
      <w:pPr>
        <w:pStyle w:val="NoSpacing"/>
        <w:rPr>
          <w:sz w:val="22"/>
        </w:rPr>
      </w:pPr>
      <w:r w:rsidRPr="00A678D3">
        <w:rPr>
          <w:sz w:val="22"/>
        </w:rPr>
        <w:t xml:space="preserve">     Funds towards cost of Neighbourhood Plan</w:t>
      </w:r>
      <w:r w:rsidRPr="00A678D3">
        <w:rPr>
          <w:sz w:val="22"/>
        </w:rPr>
        <w:tab/>
      </w:r>
      <w:r w:rsidRPr="00A678D3">
        <w:rPr>
          <w:sz w:val="22"/>
        </w:rPr>
        <w:tab/>
        <w:t xml:space="preserve">£5000.00 </w:t>
      </w:r>
      <w:r w:rsidRPr="00A678D3">
        <w:rPr>
          <w:sz w:val="22"/>
        </w:rPr>
        <w:tab/>
      </w:r>
      <w:r w:rsidR="002D4389" w:rsidRPr="00A678D3">
        <w:rPr>
          <w:sz w:val="22"/>
        </w:rPr>
        <w:tab/>
      </w:r>
      <w:r w:rsidRPr="00A678D3">
        <w:rPr>
          <w:sz w:val="22"/>
        </w:rPr>
        <w:t>£5000.00</w:t>
      </w:r>
    </w:p>
    <w:p w14:paraId="176ED805" w14:textId="2C16A859" w:rsidR="005B3879" w:rsidRPr="00A678D3" w:rsidRDefault="005B3879" w:rsidP="005B3879">
      <w:pPr>
        <w:pStyle w:val="NoSpacing"/>
        <w:ind w:left="2880" w:hanging="2880"/>
        <w:rPr>
          <w:sz w:val="22"/>
        </w:rPr>
      </w:pPr>
      <w:r w:rsidRPr="00A678D3">
        <w:rPr>
          <w:sz w:val="22"/>
        </w:rPr>
        <w:t xml:space="preserve">     Funds towards cost of Village Hall extension </w:t>
      </w:r>
      <w:r w:rsidRPr="00A678D3">
        <w:rPr>
          <w:sz w:val="22"/>
        </w:rPr>
        <w:tab/>
      </w:r>
      <w:r w:rsidR="00A678D3">
        <w:rPr>
          <w:sz w:val="22"/>
        </w:rPr>
        <w:tab/>
      </w:r>
      <w:r w:rsidRPr="00A678D3">
        <w:rPr>
          <w:sz w:val="22"/>
        </w:rPr>
        <w:t>£5000.00</w:t>
      </w:r>
      <w:r w:rsidRPr="00A678D3">
        <w:rPr>
          <w:sz w:val="22"/>
        </w:rPr>
        <w:tab/>
      </w:r>
      <w:r w:rsidR="002D4389" w:rsidRPr="00A678D3">
        <w:rPr>
          <w:sz w:val="22"/>
        </w:rPr>
        <w:tab/>
      </w:r>
      <w:r w:rsidRPr="00A678D3">
        <w:rPr>
          <w:sz w:val="22"/>
        </w:rPr>
        <w:t>£5000.00</w:t>
      </w:r>
    </w:p>
    <w:p w14:paraId="126204EC" w14:textId="7C453A44" w:rsidR="005B3879" w:rsidRPr="00A678D3" w:rsidRDefault="005B3879" w:rsidP="005B3879">
      <w:pPr>
        <w:pStyle w:val="NoSpacing"/>
        <w:ind w:left="2880" w:hanging="2880"/>
        <w:rPr>
          <w:sz w:val="22"/>
        </w:rPr>
      </w:pPr>
      <w:r w:rsidRPr="00A678D3">
        <w:rPr>
          <w:sz w:val="22"/>
        </w:rPr>
        <w:t xml:space="preserve">     Funds towards the cost of SC Improvements </w:t>
      </w:r>
      <w:r w:rsidRPr="00A678D3">
        <w:rPr>
          <w:sz w:val="22"/>
        </w:rPr>
        <w:tab/>
      </w:r>
      <w:r w:rsidR="00A678D3">
        <w:rPr>
          <w:sz w:val="22"/>
        </w:rPr>
        <w:tab/>
      </w:r>
      <w:r w:rsidRPr="00A678D3">
        <w:rPr>
          <w:sz w:val="22"/>
        </w:rPr>
        <w:t>£4000.00</w:t>
      </w:r>
      <w:r w:rsidR="002D4389" w:rsidRPr="00A678D3">
        <w:rPr>
          <w:sz w:val="22"/>
        </w:rPr>
        <w:tab/>
      </w:r>
      <w:r w:rsidRPr="00A678D3">
        <w:rPr>
          <w:sz w:val="22"/>
        </w:rPr>
        <w:tab/>
        <w:t>£4000.00</w:t>
      </w:r>
    </w:p>
    <w:p w14:paraId="556381B0" w14:textId="06D93E0A" w:rsidR="005B3879" w:rsidRPr="00A678D3" w:rsidRDefault="005B3879" w:rsidP="005B3879">
      <w:pPr>
        <w:pStyle w:val="NoSpacing"/>
        <w:ind w:left="2880" w:hanging="2880"/>
        <w:rPr>
          <w:sz w:val="22"/>
        </w:rPr>
      </w:pPr>
      <w:r w:rsidRPr="00A678D3">
        <w:rPr>
          <w:sz w:val="22"/>
        </w:rPr>
        <w:t xml:space="preserve">     Cemetery Improvements </w:t>
      </w:r>
      <w:r w:rsidRPr="00A678D3">
        <w:rPr>
          <w:sz w:val="22"/>
        </w:rPr>
        <w:tab/>
      </w:r>
      <w:r w:rsidRPr="00A678D3">
        <w:rPr>
          <w:sz w:val="22"/>
        </w:rPr>
        <w:tab/>
      </w:r>
      <w:r w:rsidRPr="00A678D3">
        <w:rPr>
          <w:sz w:val="22"/>
        </w:rPr>
        <w:tab/>
      </w:r>
      <w:r w:rsidRPr="00A678D3">
        <w:rPr>
          <w:sz w:val="22"/>
        </w:rPr>
        <w:tab/>
      </w:r>
      <w:r w:rsidR="00A678D3">
        <w:rPr>
          <w:sz w:val="22"/>
        </w:rPr>
        <w:tab/>
      </w:r>
      <w:r w:rsidRPr="00A678D3">
        <w:rPr>
          <w:sz w:val="22"/>
        </w:rPr>
        <w:t>£3500.00</w:t>
      </w:r>
      <w:r w:rsidRPr="00A678D3">
        <w:rPr>
          <w:sz w:val="22"/>
        </w:rPr>
        <w:tab/>
      </w:r>
      <w:r w:rsidR="002D4389" w:rsidRPr="00A678D3">
        <w:rPr>
          <w:sz w:val="22"/>
        </w:rPr>
        <w:tab/>
      </w:r>
      <w:r w:rsidRPr="00A678D3">
        <w:rPr>
          <w:sz w:val="22"/>
        </w:rPr>
        <w:t>£3500.00</w:t>
      </w:r>
    </w:p>
    <w:p w14:paraId="0CAD916A" w14:textId="18CD5DDD" w:rsidR="005B3879" w:rsidRPr="00A678D3" w:rsidRDefault="005B3879" w:rsidP="005B3879">
      <w:pPr>
        <w:pStyle w:val="NoSpacing"/>
        <w:ind w:left="2880" w:hanging="2880"/>
        <w:rPr>
          <w:b/>
          <w:sz w:val="22"/>
        </w:rPr>
      </w:pPr>
      <w:r w:rsidRPr="00A678D3">
        <w:rPr>
          <w:sz w:val="22"/>
        </w:rPr>
        <w:t xml:space="preserve">     Recreation Budget – Bures Rd Replacement Sign</w:t>
      </w:r>
      <w:r w:rsidRPr="00A678D3">
        <w:rPr>
          <w:sz w:val="22"/>
        </w:rPr>
        <w:tab/>
        <w:t>£1000.00</w:t>
      </w:r>
      <w:r w:rsidR="002D4389" w:rsidRPr="00A678D3">
        <w:rPr>
          <w:sz w:val="22"/>
        </w:rPr>
        <w:tab/>
      </w:r>
      <w:r w:rsidRPr="00A678D3">
        <w:rPr>
          <w:sz w:val="22"/>
        </w:rPr>
        <w:tab/>
        <w:t>£1000.00</w:t>
      </w:r>
      <w:r w:rsidRPr="00A678D3">
        <w:rPr>
          <w:sz w:val="22"/>
        </w:rPr>
        <w:tab/>
      </w:r>
      <w:r w:rsidRPr="00A678D3">
        <w:rPr>
          <w:sz w:val="22"/>
        </w:rPr>
        <w:tab/>
      </w:r>
      <w:r w:rsidRPr="00A678D3">
        <w:rPr>
          <w:sz w:val="22"/>
        </w:rPr>
        <w:tab/>
      </w:r>
      <w:r w:rsidR="002D4389" w:rsidRPr="00A678D3">
        <w:rPr>
          <w:sz w:val="22"/>
        </w:rPr>
        <w:tab/>
      </w:r>
      <w:r w:rsidRPr="00A678D3">
        <w:rPr>
          <w:sz w:val="22"/>
        </w:rPr>
        <w:tab/>
      </w:r>
      <w:r w:rsidRPr="00A678D3">
        <w:rPr>
          <w:sz w:val="22"/>
        </w:rPr>
        <w:tab/>
      </w:r>
      <w:r w:rsidRPr="00A678D3">
        <w:rPr>
          <w:b/>
          <w:sz w:val="22"/>
        </w:rPr>
        <w:t xml:space="preserve">TOTAL                    </w:t>
      </w:r>
      <w:r w:rsidRPr="00A678D3">
        <w:rPr>
          <w:b/>
          <w:sz w:val="22"/>
        </w:rPr>
        <w:tab/>
        <w:t>£23</w:t>
      </w:r>
      <w:r w:rsidR="00DE1BE6" w:rsidRPr="00A678D3">
        <w:rPr>
          <w:b/>
          <w:sz w:val="22"/>
        </w:rPr>
        <w:t>,</w:t>
      </w:r>
      <w:r w:rsidRPr="00A678D3">
        <w:rPr>
          <w:b/>
          <w:sz w:val="22"/>
        </w:rPr>
        <w:t>500.00</w:t>
      </w:r>
    </w:p>
    <w:p w14:paraId="7A2BC101" w14:textId="77777777" w:rsidR="008A2DBF" w:rsidRDefault="00520D0B" w:rsidP="00520D0B">
      <w:pPr>
        <w:rPr>
          <w:rFonts w:ascii="Arial" w:hAnsi="Arial" w:cs="Arial"/>
        </w:rPr>
      </w:pPr>
      <w:r>
        <w:rPr>
          <w:rFonts w:ascii="Arial" w:hAnsi="Arial" w:cs="Arial"/>
        </w:rPr>
        <w:lastRenderedPageBreak/>
        <w:t xml:space="preserve">    </w:t>
      </w:r>
    </w:p>
    <w:p w14:paraId="7B1F8532" w14:textId="63C0E76F" w:rsidR="005B3879" w:rsidRDefault="008A2DBF" w:rsidP="00520D0B">
      <w:pPr>
        <w:rPr>
          <w:rFonts w:ascii="Arial" w:hAnsi="Arial" w:cs="Arial"/>
        </w:rPr>
      </w:pPr>
      <w:r>
        <w:rPr>
          <w:rFonts w:ascii="Arial" w:hAnsi="Arial" w:cs="Arial"/>
        </w:rPr>
        <w:t xml:space="preserve">    </w:t>
      </w:r>
      <w:r w:rsidR="005B3879">
        <w:rPr>
          <w:rFonts w:ascii="Arial" w:hAnsi="Arial" w:cs="Arial"/>
        </w:rPr>
        <w:t>M</w:t>
      </w:r>
      <w:r w:rsidR="00520D0B">
        <w:rPr>
          <w:rFonts w:ascii="Arial" w:hAnsi="Arial" w:cs="Arial"/>
        </w:rPr>
        <w:t xml:space="preserve">embers </w:t>
      </w:r>
      <w:r w:rsidR="00520D0B" w:rsidRPr="00520D0B">
        <w:rPr>
          <w:rFonts w:ascii="Arial" w:hAnsi="Arial" w:cs="Arial"/>
          <w:b/>
        </w:rPr>
        <w:t>AGREED</w:t>
      </w:r>
      <w:r w:rsidR="00520D0B">
        <w:rPr>
          <w:rFonts w:ascii="Arial" w:hAnsi="Arial" w:cs="Arial"/>
        </w:rPr>
        <w:t xml:space="preserve"> to budget £</w:t>
      </w:r>
      <w:r w:rsidR="005B3879">
        <w:rPr>
          <w:rFonts w:ascii="Arial" w:hAnsi="Arial" w:cs="Arial"/>
        </w:rPr>
        <w:t xml:space="preserve">12,066.00 </w:t>
      </w:r>
      <w:r w:rsidR="00520D0B">
        <w:rPr>
          <w:rFonts w:ascii="Arial" w:hAnsi="Arial" w:cs="Arial"/>
        </w:rPr>
        <w:t xml:space="preserve">in grant support for </w:t>
      </w:r>
      <w:r w:rsidR="006F62F9">
        <w:rPr>
          <w:rFonts w:ascii="Arial" w:hAnsi="Arial" w:cs="Arial"/>
        </w:rPr>
        <w:t>T</w:t>
      </w:r>
      <w:r w:rsidR="00520D0B">
        <w:rPr>
          <w:rFonts w:ascii="Arial" w:hAnsi="Arial" w:cs="Arial"/>
        </w:rPr>
        <w:t>he Stevenson Centre</w:t>
      </w:r>
      <w:r w:rsidR="007B6FE2">
        <w:rPr>
          <w:rFonts w:ascii="Arial" w:hAnsi="Arial" w:cs="Arial"/>
        </w:rPr>
        <w:t xml:space="preserve"> Charity</w:t>
      </w:r>
      <w:r w:rsidR="00520D0B">
        <w:rPr>
          <w:rFonts w:ascii="Arial" w:hAnsi="Arial" w:cs="Arial"/>
        </w:rPr>
        <w:t xml:space="preserve">. </w:t>
      </w:r>
    </w:p>
    <w:p w14:paraId="25655B2D" w14:textId="77777777" w:rsidR="005B3879" w:rsidRDefault="005B3879" w:rsidP="00520D0B">
      <w:pPr>
        <w:rPr>
          <w:rFonts w:ascii="Arial" w:hAnsi="Arial" w:cs="Arial"/>
        </w:rPr>
      </w:pPr>
    </w:p>
    <w:p w14:paraId="3682486E" w14:textId="77777777" w:rsidR="00D77144" w:rsidRDefault="008A2DBF" w:rsidP="00520D0B">
      <w:pPr>
        <w:rPr>
          <w:rFonts w:ascii="Arial" w:hAnsi="Arial" w:cs="Arial"/>
        </w:rPr>
      </w:pPr>
      <w:r>
        <w:rPr>
          <w:rFonts w:ascii="Arial" w:hAnsi="Arial" w:cs="Arial"/>
        </w:rPr>
        <w:t xml:space="preserve">    </w:t>
      </w:r>
      <w:r w:rsidR="007B6FE2">
        <w:rPr>
          <w:rFonts w:ascii="Arial" w:hAnsi="Arial" w:cs="Arial"/>
        </w:rPr>
        <w:t>T</w:t>
      </w:r>
      <w:r w:rsidR="00520D0B">
        <w:rPr>
          <w:rFonts w:ascii="Arial" w:hAnsi="Arial" w:cs="Arial"/>
        </w:rPr>
        <w:t>he grant</w:t>
      </w:r>
      <w:r w:rsidR="007B6FE2">
        <w:rPr>
          <w:rFonts w:ascii="Arial" w:hAnsi="Arial" w:cs="Arial"/>
        </w:rPr>
        <w:t xml:space="preserve"> </w:t>
      </w:r>
      <w:r w:rsidR="00520D0B">
        <w:rPr>
          <w:rFonts w:ascii="Arial" w:hAnsi="Arial" w:cs="Arial"/>
        </w:rPr>
        <w:t>pay over</w:t>
      </w:r>
      <w:r w:rsidR="007B6FE2">
        <w:rPr>
          <w:rFonts w:ascii="Arial" w:hAnsi="Arial" w:cs="Arial"/>
        </w:rPr>
        <w:t xml:space="preserve"> </w:t>
      </w:r>
      <w:r w:rsidR="00520D0B">
        <w:rPr>
          <w:rFonts w:ascii="Arial" w:hAnsi="Arial" w:cs="Arial"/>
        </w:rPr>
        <w:t>to the charity</w:t>
      </w:r>
      <w:r w:rsidR="005B3879">
        <w:rPr>
          <w:rFonts w:ascii="Arial" w:hAnsi="Arial" w:cs="Arial"/>
        </w:rPr>
        <w:t xml:space="preserve"> </w:t>
      </w:r>
      <w:r w:rsidR="002D4389">
        <w:rPr>
          <w:rFonts w:ascii="Arial" w:hAnsi="Arial" w:cs="Arial"/>
        </w:rPr>
        <w:t>will</w:t>
      </w:r>
      <w:r w:rsidR="00520D0B">
        <w:rPr>
          <w:rFonts w:ascii="Arial" w:hAnsi="Arial" w:cs="Arial"/>
        </w:rPr>
        <w:t xml:space="preserve"> be assessed by the </w:t>
      </w:r>
      <w:r w:rsidR="002D4389">
        <w:rPr>
          <w:rFonts w:ascii="Arial" w:hAnsi="Arial" w:cs="Arial"/>
        </w:rPr>
        <w:t>C</w:t>
      </w:r>
      <w:r w:rsidR="00520D0B">
        <w:rPr>
          <w:rFonts w:ascii="Arial" w:hAnsi="Arial" w:cs="Arial"/>
        </w:rPr>
        <w:t>ouncil towards the end of the</w:t>
      </w:r>
    </w:p>
    <w:p w14:paraId="27CD7F48" w14:textId="19969B10" w:rsidR="00D77144" w:rsidRDefault="00D77144" w:rsidP="00520D0B">
      <w:pPr>
        <w:rPr>
          <w:rFonts w:ascii="Arial" w:hAnsi="Arial" w:cs="Arial"/>
        </w:rPr>
      </w:pPr>
      <w:r>
        <w:rPr>
          <w:rFonts w:ascii="Arial" w:hAnsi="Arial" w:cs="Arial"/>
        </w:rPr>
        <w:t xml:space="preserve">   </w:t>
      </w:r>
      <w:r w:rsidR="00520D0B">
        <w:rPr>
          <w:rFonts w:ascii="Arial" w:hAnsi="Arial" w:cs="Arial"/>
        </w:rPr>
        <w:t xml:space="preserve"> F</w:t>
      </w:r>
      <w:r>
        <w:rPr>
          <w:rFonts w:ascii="Arial" w:hAnsi="Arial" w:cs="Arial"/>
        </w:rPr>
        <w:t xml:space="preserve">inancial </w:t>
      </w:r>
      <w:r w:rsidR="00520D0B">
        <w:rPr>
          <w:rFonts w:ascii="Arial" w:hAnsi="Arial" w:cs="Arial"/>
        </w:rPr>
        <w:t>Y</w:t>
      </w:r>
      <w:r>
        <w:rPr>
          <w:rFonts w:ascii="Arial" w:hAnsi="Arial" w:cs="Arial"/>
        </w:rPr>
        <w:t>ear</w:t>
      </w:r>
      <w:r w:rsidR="007B6FE2">
        <w:rPr>
          <w:rFonts w:ascii="Arial" w:hAnsi="Arial" w:cs="Arial"/>
        </w:rPr>
        <w:t xml:space="preserve">. It was </w:t>
      </w:r>
      <w:r w:rsidR="007B6FE2" w:rsidRPr="007B6FE2">
        <w:rPr>
          <w:rFonts w:ascii="Arial" w:hAnsi="Arial" w:cs="Arial"/>
          <w:b/>
        </w:rPr>
        <w:t>AGREED</w:t>
      </w:r>
      <w:r w:rsidR="007B6FE2">
        <w:rPr>
          <w:rFonts w:ascii="Arial" w:hAnsi="Arial" w:cs="Arial"/>
        </w:rPr>
        <w:t xml:space="preserve"> t</w:t>
      </w:r>
      <w:r w:rsidR="00520D0B">
        <w:rPr>
          <w:rFonts w:ascii="Arial" w:hAnsi="Arial" w:cs="Arial"/>
        </w:rPr>
        <w:t>hat</w:t>
      </w:r>
      <w:r w:rsidR="007B6FE2">
        <w:rPr>
          <w:rFonts w:ascii="Arial" w:hAnsi="Arial" w:cs="Arial"/>
        </w:rPr>
        <w:t xml:space="preserve"> </w:t>
      </w:r>
      <w:r w:rsidR="00520D0B">
        <w:rPr>
          <w:rFonts w:ascii="Arial" w:hAnsi="Arial" w:cs="Arial"/>
        </w:rPr>
        <w:t xml:space="preserve">the </w:t>
      </w:r>
      <w:r w:rsidR="005B3879">
        <w:rPr>
          <w:rFonts w:ascii="Arial" w:hAnsi="Arial" w:cs="Arial"/>
        </w:rPr>
        <w:t>C</w:t>
      </w:r>
      <w:r w:rsidR="00520D0B">
        <w:rPr>
          <w:rFonts w:ascii="Arial" w:hAnsi="Arial" w:cs="Arial"/>
        </w:rPr>
        <w:t xml:space="preserve">ouncil </w:t>
      </w:r>
      <w:r w:rsidR="005B3879">
        <w:rPr>
          <w:rFonts w:ascii="Arial" w:hAnsi="Arial" w:cs="Arial"/>
        </w:rPr>
        <w:t>M</w:t>
      </w:r>
      <w:r w:rsidR="00520D0B">
        <w:rPr>
          <w:rFonts w:ascii="Arial" w:hAnsi="Arial" w:cs="Arial"/>
        </w:rPr>
        <w:t xml:space="preserve">anager would </w:t>
      </w:r>
      <w:r w:rsidR="005B3879">
        <w:rPr>
          <w:rFonts w:ascii="Arial" w:hAnsi="Arial" w:cs="Arial"/>
        </w:rPr>
        <w:t xml:space="preserve">continue to </w:t>
      </w:r>
      <w:r w:rsidR="00520D0B">
        <w:rPr>
          <w:rFonts w:ascii="Arial" w:hAnsi="Arial" w:cs="Arial"/>
        </w:rPr>
        <w:t>closely monitor</w:t>
      </w:r>
    </w:p>
    <w:p w14:paraId="39833799" w14:textId="77777777" w:rsidR="00D77144" w:rsidRDefault="00D77144" w:rsidP="00520D0B">
      <w:pPr>
        <w:rPr>
          <w:rFonts w:ascii="Arial" w:hAnsi="Arial" w:cs="Arial"/>
        </w:rPr>
      </w:pPr>
      <w:r>
        <w:rPr>
          <w:rFonts w:ascii="Arial" w:hAnsi="Arial" w:cs="Arial"/>
        </w:rPr>
        <w:t xml:space="preserve">   </w:t>
      </w:r>
      <w:r w:rsidR="00520D0B">
        <w:rPr>
          <w:rFonts w:ascii="Arial" w:hAnsi="Arial" w:cs="Arial"/>
        </w:rPr>
        <w:t xml:space="preserve"> </w:t>
      </w:r>
      <w:r w:rsidR="005B3879">
        <w:rPr>
          <w:rFonts w:ascii="Arial" w:hAnsi="Arial" w:cs="Arial"/>
        </w:rPr>
        <w:t>T</w:t>
      </w:r>
      <w:r w:rsidR="00520D0B">
        <w:rPr>
          <w:rFonts w:ascii="Arial" w:hAnsi="Arial" w:cs="Arial"/>
        </w:rPr>
        <w:t>he Stevenso</w:t>
      </w:r>
      <w:r>
        <w:rPr>
          <w:rFonts w:ascii="Arial" w:hAnsi="Arial" w:cs="Arial"/>
        </w:rPr>
        <w:t xml:space="preserve">n </w:t>
      </w:r>
      <w:r w:rsidR="00520D0B">
        <w:rPr>
          <w:rFonts w:ascii="Arial" w:hAnsi="Arial" w:cs="Arial"/>
        </w:rPr>
        <w:t>Centre</w:t>
      </w:r>
      <w:r w:rsidR="002D4389">
        <w:rPr>
          <w:rFonts w:ascii="Arial" w:hAnsi="Arial" w:cs="Arial"/>
        </w:rPr>
        <w:t>’s</w:t>
      </w:r>
      <w:r w:rsidR="00520D0B">
        <w:rPr>
          <w:rFonts w:ascii="Arial" w:hAnsi="Arial" w:cs="Arial"/>
        </w:rPr>
        <w:t xml:space="preserve"> account to ensur</w:t>
      </w:r>
      <w:r w:rsidR="005B3879">
        <w:rPr>
          <w:rFonts w:ascii="Arial" w:hAnsi="Arial" w:cs="Arial"/>
        </w:rPr>
        <w:t xml:space="preserve">e </w:t>
      </w:r>
      <w:r w:rsidR="00520D0B">
        <w:rPr>
          <w:rFonts w:ascii="Arial" w:hAnsi="Arial" w:cs="Arial"/>
        </w:rPr>
        <w:t>the</w:t>
      </w:r>
      <w:r w:rsidR="007B6FE2">
        <w:rPr>
          <w:rFonts w:ascii="Arial" w:hAnsi="Arial" w:cs="Arial"/>
        </w:rPr>
        <w:t>re</w:t>
      </w:r>
      <w:r w:rsidR="00520D0B">
        <w:rPr>
          <w:rFonts w:ascii="Arial" w:hAnsi="Arial" w:cs="Arial"/>
        </w:rPr>
        <w:t xml:space="preserve"> are sufficient funds to meet expenditure and to</w:t>
      </w:r>
    </w:p>
    <w:p w14:paraId="76D6A324" w14:textId="12678CC5" w:rsidR="00520D0B" w:rsidRDefault="00D77144" w:rsidP="00520D0B">
      <w:pPr>
        <w:rPr>
          <w:rFonts w:ascii="Arial" w:hAnsi="Arial" w:cs="Arial"/>
        </w:rPr>
      </w:pPr>
      <w:r>
        <w:rPr>
          <w:rFonts w:ascii="Arial" w:hAnsi="Arial" w:cs="Arial"/>
        </w:rPr>
        <w:t xml:space="preserve">   </w:t>
      </w:r>
      <w:r w:rsidR="00520D0B">
        <w:rPr>
          <w:rFonts w:ascii="Arial" w:hAnsi="Arial" w:cs="Arial"/>
        </w:rPr>
        <w:t xml:space="preserve"> keep th</w:t>
      </w:r>
      <w:r>
        <w:rPr>
          <w:rFonts w:ascii="Arial" w:hAnsi="Arial" w:cs="Arial"/>
        </w:rPr>
        <w:t xml:space="preserve">e </w:t>
      </w:r>
      <w:r w:rsidR="005B3879">
        <w:rPr>
          <w:rFonts w:ascii="Arial" w:hAnsi="Arial" w:cs="Arial"/>
        </w:rPr>
        <w:t>C</w:t>
      </w:r>
      <w:r w:rsidR="00520D0B">
        <w:rPr>
          <w:rFonts w:ascii="Arial" w:hAnsi="Arial" w:cs="Arial"/>
        </w:rPr>
        <w:t>ouncil</w:t>
      </w:r>
      <w:r w:rsidR="002D4389">
        <w:rPr>
          <w:rFonts w:ascii="Arial" w:hAnsi="Arial" w:cs="Arial"/>
        </w:rPr>
        <w:t xml:space="preserve"> </w:t>
      </w:r>
      <w:r w:rsidR="00520D0B">
        <w:rPr>
          <w:rFonts w:ascii="Arial" w:hAnsi="Arial" w:cs="Arial"/>
        </w:rPr>
        <w:t>inform</w:t>
      </w:r>
      <w:r w:rsidR="007B6FE2">
        <w:rPr>
          <w:rFonts w:ascii="Arial" w:hAnsi="Arial" w:cs="Arial"/>
        </w:rPr>
        <w:t>ed</w:t>
      </w:r>
      <w:r w:rsidR="00520D0B">
        <w:rPr>
          <w:rFonts w:ascii="Arial" w:hAnsi="Arial" w:cs="Arial"/>
        </w:rPr>
        <w:t xml:space="preserve"> accordingly. </w:t>
      </w:r>
    </w:p>
    <w:p w14:paraId="7A1DEFFA" w14:textId="0EAD17E3" w:rsidR="00052A08" w:rsidRDefault="00052A08" w:rsidP="00D77144">
      <w:pPr>
        <w:keepLines/>
        <w:rPr>
          <w:rFonts w:ascii="Arial" w:hAnsi="Arial" w:cs="Arial"/>
        </w:rPr>
      </w:pPr>
      <w:r>
        <w:rPr>
          <w:rFonts w:ascii="Arial" w:hAnsi="Arial" w:cs="Arial"/>
        </w:rPr>
        <w:t xml:space="preserve">    </w:t>
      </w:r>
    </w:p>
    <w:p w14:paraId="6957BF38" w14:textId="77777777" w:rsidR="00052A08" w:rsidRDefault="00052A08" w:rsidP="00052A08">
      <w:pPr>
        <w:rPr>
          <w:rFonts w:ascii="Arial" w:hAnsi="Arial" w:cs="Arial"/>
        </w:rPr>
      </w:pPr>
      <w:r>
        <w:rPr>
          <w:rFonts w:ascii="Arial" w:hAnsi="Arial" w:cs="Arial"/>
        </w:rPr>
        <w:t xml:space="preserve">    </w:t>
      </w:r>
      <w:r w:rsidR="00B7663E" w:rsidRPr="00B7663E">
        <w:rPr>
          <w:rFonts w:ascii="Arial" w:hAnsi="Arial" w:cs="Arial"/>
        </w:rPr>
        <w:t>It was</w:t>
      </w:r>
      <w:r w:rsidR="00B7663E" w:rsidRPr="00B7663E">
        <w:rPr>
          <w:rFonts w:ascii="Arial" w:hAnsi="Arial" w:cs="Arial"/>
          <w:b/>
        </w:rPr>
        <w:t xml:space="preserve"> AGREED </w:t>
      </w:r>
      <w:r w:rsidR="00B7663E" w:rsidRPr="00B7663E">
        <w:rPr>
          <w:rFonts w:ascii="Arial" w:hAnsi="Arial" w:cs="Arial"/>
        </w:rPr>
        <w:t>that the Council will request a Precept of £</w:t>
      </w:r>
      <w:r w:rsidR="00B633EC">
        <w:rPr>
          <w:rFonts w:ascii="Arial" w:hAnsi="Arial" w:cs="Arial"/>
        </w:rPr>
        <w:t>2</w:t>
      </w:r>
      <w:r w:rsidR="001B449B">
        <w:rPr>
          <w:rFonts w:ascii="Arial" w:hAnsi="Arial" w:cs="Arial"/>
        </w:rPr>
        <w:t>35,262.00</w:t>
      </w:r>
      <w:r w:rsidR="00B7663E" w:rsidRPr="00B7663E">
        <w:rPr>
          <w:rFonts w:ascii="Arial" w:hAnsi="Arial" w:cs="Arial"/>
        </w:rPr>
        <w:t xml:space="preserve"> from the District Council </w:t>
      </w:r>
      <w:r w:rsidR="00F44ED8">
        <w:rPr>
          <w:rFonts w:ascii="Arial" w:hAnsi="Arial" w:cs="Arial"/>
        </w:rPr>
        <w:t xml:space="preserve"> </w:t>
      </w:r>
      <w:r>
        <w:rPr>
          <w:rFonts w:ascii="Arial" w:hAnsi="Arial" w:cs="Arial"/>
        </w:rPr>
        <w:t xml:space="preserve">    </w:t>
      </w:r>
    </w:p>
    <w:p w14:paraId="2934DB1D" w14:textId="38F07A60" w:rsidR="006F62F9" w:rsidRDefault="00052A08" w:rsidP="00052A08">
      <w:pPr>
        <w:rPr>
          <w:rFonts w:ascii="Arial" w:hAnsi="Arial" w:cs="Arial"/>
        </w:rPr>
      </w:pPr>
      <w:r>
        <w:rPr>
          <w:rFonts w:ascii="Arial" w:hAnsi="Arial" w:cs="Arial"/>
        </w:rPr>
        <w:t xml:space="preserve">    </w:t>
      </w:r>
      <w:r w:rsidR="00B7663E" w:rsidRPr="00B7663E">
        <w:rPr>
          <w:rFonts w:ascii="Arial" w:hAnsi="Arial" w:cs="Arial"/>
        </w:rPr>
        <w:t xml:space="preserve">which provides for a 2% increase in </w:t>
      </w:r>
      <w:r w:rsidR="00815A5A">
        <w:rPr>
          <w:rFonts w:ascii="Arial" w:hAnsi="Arial" w:cs="Arial"/>
        </w:rPr>
        <w:t xml:space="preserve">the </w:t>
      </w:r>
      <w:r w:rsidR="00B7663E" w:rsidRPr="00B7663E">
        <w:rPr>
          <w:rFonts w:ascii="Arial" w:hAnsi="Arial" w:cs="Arial"/>
        </w:rPr>
        <w:t>Council Tax on a Band D property</w:t>
      </w:r>
      <w:r w:rsidR="006F62F9">
        <w:rPr>
          <w:rFonts w:ascii="Arial" w:hAnsi="Arial" w:cs="Arial"/>
        </w:rPr>
        <w:t xml:space="preserve"> (</w:t>
      </w:r>
      <w:r w:rsidR="006F62F9" w:rsidRPr="00A678D3">
        <w:rPr>
          <w:rFonts w:ascii="Arial" w:hAnsi="Arial" w:cs="Arial"/>
          <w:b/>
          <w:bCs/>
        </w:rPr>
        <w:t xml:space="preserve">Appendix </w:t>
      </w:r>
      <w:r w:rsidR="00D24122" w:rsidRPr="00A678D3">
        <w:rPr>
          <w:rFonts w:ascii="Arial" w:hAnsi="Arial" w:cs="Arial"/>
          <w:b/>
          <w:bCs/>
        </w:rPr>
        <w:t>D</w:t>
      </w:r>
      <w:r w:rsidR="006F62F9">
        <w:rPr>
          <w:rFonts w:ascii="Arial" w:hAnsi="Arial" w:cs="Arial"/>
        </w:rPr>
        <w:t>)</w:t>
      </w:r>
      <w:r w:rsidR="00B7663E" w:rsidRPr="00B7663E">
        <w:rPr>
          <w:rFonts w:ascii="Arial" w:hAnsi="Arial" w:cs="Arial"/>
        </w:rPr>
        <w:t>.</w:t>
      </w:r>
    </w:p>
    <w:p w14:paraId="60A3C000" w14:textId="4805AEC7" w:rsidR="00B633EC" w:rsidRDefault="00052A08" w:rsidP="00052A08">
      <w:pPr>
        <w:rPr>
          <w:rFonts w:ascii="Arial" w:hAnsi="Arial" w:cs="Arial"/>
        </w:rPr>
      </w:pPr>
      <w:r>
        <w:rPr>
          <w:rFonts w:ascii="Arial" w:hAnsi="Arial" w:cs="Arial"/>
        </w:rPr>
        <w:t xml:space="preserve">    </w:t>
      </w:r>
      <w:r w:rsidR="00B7663E" w:rsidRPr="00B7663E">
        <w:rPr>
          <w:rFonts w:ascii="Arial" w:hAnsi="Arial" w:cs="Arial"/>
        </w:rPr>
        <w:t>This is the budget</w:t>
      </w:r>
      <w:r w:rsidR="006F62F9">
        <w:rPr>
          <w:rFonts w:ascii="Arial" w:hAnsi="Arial" w:cs="Arial"/>
        </w:rPr>
        <w:t xml:space="preserve"> s</w:t>
      </w:r>
      <w:r w:rsidR="00B7663E" w:rsidRPr="00B7663E">
        <w:rPr>
          <w:rFonts w:ascii="Arial" w:hAnsi="Arial" w:cs="Arial"/>
        </w:rPr>
        <w:t xml:space="preserve">hown for </w:t>
      </w:r>
      <w:r w:rsidR="009F02FA">
        <w:rPr>
          <w:rFonts w:ascii="Arial" w:hAnsi="Arial" w:cs="Arial"/>
        </w:rPr>
        <w:t>FY</w:t>
      </w:r>
      <w:r w:rsidR="00B7663E" w:rsidRPr="00B7663E">
        <w:rPr>
          <w:rFonts w:ascii="Arial" w:hAnsi="Arial" w:cs="Arial"/>
        </w:rPr>
        <w:t>20</w:t>
      </w:r>
      <w:r w:rsidR="001B449B">
        <w:rPr>
          <w:rFonts w:ascii="Arial" w:hAnsi="Arial" w:cs="Arial"/>
        </w:rPr>
        <w:t>20</w:t>
      </w:r>
      <w:r w:rsidR="00B7663E" w:rsidRPr="00B7663E">
        <w:rPr>
          <w:rFonts w:ascii="Arial" w:hAnsi="Arial" w:cs="Arial"/>
        </w:rPr>
        <w:t>/20</w:t>
      </w:r>
      <w:r w:rsidR="007B6FE2">
        <w:rPr>
          <w:rFonts w:ascii="Arial" w:hAnsi="Arial" w:cs="Arial"/>
        </w:rPr>
        <w:t>2</w:t>
      </w:r>
      <w:r w:rsidR="001B449B">
        <w:rPr>
          <w:rFonts w:ascii="Arial" w:hAnsi="Arial" w:cs="Arial"/>
        </w:rPr>
        <w:t>1</w:t>
      </w:r>
      <w:r w:rsidR="00B7663E" w:rsidRPr="00B7663E">
        <w:rPr>
          <w:rFonts w:ascii="Arial" w:hAnsi="Arial" w:cs="Arial"/>
        </w:rPr>
        <w:t xml:space="preserve"> in Appendix </w:t>
      </w:r>
      <w:r w:rsidR="00815A5A">
        <w:rPr>
          <w:rFonts w:ascii="Arial" w:hAnsi="Arial" w:cs="Arial"/>
        </w:rPr>
        <w:t xml:space="preserve">B. </w:t>
      </w:r>
    </w:p>
    <w:p w14:paraId="56F22354" w14:textId="6E36E6E7" w:rsidR="00B8049F" w:rsidRDefault="00B8049F" w:rsidP="00B7663E">
      <w:pPr>
        <w:ind w:left="300"/>
        <w:rPr>
          <w:rFonts w:ascii="Arial" w:hAnsi="Arial" w:cs="Arial"/>
          <w:b/>
        </w:rPr>
      </w:pPr>
    </w:p>
    <w:p w14:paraId="4B451AA9" w14:textId="6962638F" w:rsidR="002D4389" w:rsidRDefault="00B93596" w:rsidP="00815A5A">
      <w:pPr>
        <w:rPr>
          <w:rFonts w:ascii="Arial" w:hAnsi="Arial" w:cs="Arial"/>
          <w:b/>
          <w:u w:val="single"/>
        </w:rPr>
      </w:pPr>
      <w:r>
        <w:rPr>
          <w:rFonts w:ascii="Arial" w:hAnsi="Arial" w:cs="Arial"/>
          <w:b/>
        </w:rPr>
        <w:t xml:space="preserve">6. </w:t>
      </w:r>
      <w:r>
        <w:rPr>
          <w:rFonts w:ascii="Arial" w:hAnsi="Arial" w:cs="Arial"/>
          <w:b/>
          <w:u w:val="single"/>
        </w:rPr>
        <w:t>TO REVIEW THE UPDATED STRUCTURAL SURVEY REPORT ON THE CORNARD</w:t>
      </w:r>
    </w:p>
    <w:p w14:paraId="7E92453B" w14:textId="136B2BEE" w:rsidR="00B93596" w:rsidRPr="00B93596" w:rsidRDefault="00B93596" w:rsidP="00B7663E">
      <w:pPr>
        <w:ind w:left="300"/>
        <w:rPr>
          <w:rFonts w:ascii="Arial" w:hAnsi="Arial" w:cs="Arial"/>
          <w:b/>
          <w:u w:val="single"/>
        </w:rPr>
      </w:pPr>
      <w:r>
        <w:rPr>
          <w:rFonts w:ascii="Arial" w:hAnsi="Arial" w:cs="Arial"/>
          <w:b/>
          <w:u w:val="single"/>
        </w:rPr>
        <w:t>DYNAMOS PAVILION AND TO CONSIDER THE COST OF THE REQUIRED WORKS</w:t>
      </w:r>
    </w:p>
    <w:p w14:paraId="28C7736F" w14:textId="71F40753" w:rsidR="002D4389" w:rsidRDefault="002D4389" w:rsidP="00B7663E">
      <w:pPr>
        <w:ind w:left="300"/>
        <w:rPr>
          <w:rFonts w:ascii="Arial" w:hAnsi="Arial" w:cs="Arial"/>
          <w:b/>
        </w:rPr>
      </w:pPr>
    </w:p>
    <w:p w14:paraId="133F9A37" w14:textId="6498181F" w:rsidR="00052A08" w:rsidRDefault="00815A5A" w:rsidP="00B7663E">
      <w:pPr>
        <w:ind w:left="300"/>
        <w:rPr>
          <w:rFonts w:ascii="Arial" w:hAnsi="Arial" w:cs="Arial"/>
        </w:rPr>
      </w:pPr>
      <w:r>
        <w:rPr>
          <w:rFonts w:ascii="Arial" w:hAnsi="Arial" w:cs="Arial"/>
        </w:rPr>
        <w:t>Members reviewed the updated Structural Survey Report on the Co</w:t>
      </w:r>
      <w:r w:rsidR="00052A08">
        <w:rPr>
          <w:rFonts w:ascii="Arial" w:hAnsi="Arial" w:cs="Arial"/>
        </w:rPr>
        <w:t>rn</w:t>
      </w:r>
      <w:r w:rsidR="008A2DBF">
        <w:rPr>
          <w:rFonts w:ascii="Arial" w:hAnsi="Arial" w:cs="Arial"/>
        </w:rPr>
        <w:t>a</w:t>
      </w:r>
      <w:r>
        <w:rPr>
          <w:rFonts w:ascii="Arial" w:hAnsi="Arial" w:cs="Arial"/>
        </w:rPr>
        <w:t xml:space="preserve">rd Dynamos Pavilion </w:t>
      </w:r>
      <w:r w:rsidR="00052A08">
        <w:rPr>
          <w:rFonts w:ascii="Arial" w:hAnsi="Arial" w:cs="Arial"/>
        </w:rPr>
        <w:t xml:space="preserve">carried out by </w:t>
      </w:r>
      <w:r>
        <w:rPr>
          <w:rFonts w:ascii="Arial" w:hAnsi="Arial" w:cs="Arial"/>
        </w:rPr>
        <w:t>Harcourt</w:t>
      </w:r>
      <w:r w:rsidR="00052A08">
        <w:rPr>
          <w:rFonts w:ascii="Arial" w:hAnsi="Arial" w:cs="Arial"/>
        </w:rPr>
        <w:t xml:space="preserve">-Powell </w:t>
      </w:r>
      <w:r w:rsidR="00A678D3">
        <w:rPr>
          <w:rFonts w:ascii="Arial" w:hAnsi="Arial" w:cs="Arial"/>
        </w:rPr>
        <w:t>C</w:t>
      </w:r>
      <w:r w:rsidR="00052A08">
        <w:rPr>
          <w:rFonts w:ascii="Arial" w:hAnsi="Arial" w:cs="Arial"/>
        </w:rPr>
        <w:t>hartered Surveyors</w:t>
      </w:r>
      <w:r w:rsidR="008A2DBF">
        <w:rPr>
          <w:rFonts w:ascii="Arial" w:hAnsi="Arial" w:cs="Arial"/>
        </w:rPr>
        <w:t xml:space="preserve"> and </w:t>
      </w:r>
      <w:r w:rsidR="008A2DBF" w:rsidRPr="008A2DBF">
        <w:rPr>
          <w:rFonts w:ascii="Arial" w:hAnsi="Arial" w:cs="Arial"/>
          <w:b/>
        </w:rPr>
        <w:t>AGREED</w:t>
      </w:r>
      <w:r w:rsidR="008A2DBF">
        <w:rPr>
          <w:rFonts w:ascii="Arial" w:hAnsi="Arial" w:cs="Arial"/>
        </w:rPr>
        <w:t xml:space="preserve"> to instruct Harcourt Powell to prepare the Tender document and obtain prices for the works.  </w:t>
      </w:r>
      <w:r w:rsidR="00052A08">
        <w:rPr>
          <w:rFonts w:ascii="Arial" w:hAnsi="Arial" w:cs="Arial"/>
        </w:rPr>
        <w:t xml:space="preserve"> </w:t>
      </w:r>
    </w:p>
    <w:p w14:paraId="0B17F2F4" w14:textId="59160230" w:rsidR="008A2DBF" w:rsidRDefault="008A2DBF" w:rsidP="00B7663E">
      <w:pPr>
        <w:ind w:left="300"/>
        <w:rPr>
          <w:rFonts w:ascii="Arial" w:hAnsi="Arial" w:cs="Arial"/>
        </w:rPr>
      </w:pPr>
    </w:p>
    <w:p w14:paraId="2F24D48F" w14:textId="65AA6D13" w:rsidR="008A2DBF" w:rsidRDefault="008A2DBF" w:rsidP="00B7663E">
      <w:pPr>
        <w:ind w:left="300"/>
        <w:rPr>
          <w:rFonts w:ascii="Arial" w:hAnsi="Arial" w:cs="Arial"/>
        </w:rPr>
      </w:pPr>
      <w:r>
        <w:rPr>
          <w:rFonts w:ascii="Arial" w:hAnsi="Arial" w:cs="Arial"/>
        </w:rPr>
        <w:t>The Council Chairman invited Councillor Beer to speak to the Council regarding his offer to fund the refurbishment of the Pavilions external toilets from</w:t>
      </w:r>
      <w:r w:rsidR="0057088D">
        <w:rPr>
          <w:rFonts w:ascii="Arial" w:hAnsi="Arial" w:cs="Arial"/>
        </w:rPr>
        <w:t xml:space="preserve"> the C</w:t>
      </w:r>
      <w:r>
        <w:rPr>
          <w:rFonts w:ascii="Arial" w:hAnsi="Arial" w:cs="Arial"/>
        </w:rPr>
        <w:t xml:space="preserve">ounty Council Locality Budget. </w:t>
      </w:r>
    </w:p>
    <w:p w14:paraId="6CCB3F3C" w14:textId="77777777" w:rsidR="008A2DBF" w:rsidRDefault="008A2DBF" w:rsidP="00B7663E">
      <w:pPr>
        <w:ind w:left="300"/>
        <w:rPr>
          <w:rFonts w:ascii="Arial" w:hAnsi="Arial" w:cs="Arial"/>
        </w:rPr>
      </w:pPr>
    </w:p>
    <w:p w14:paraId="405A2C81" w14:textId="0B8A77E4" w:rsidR="0057088D" w:rsidRDefault="0057088D" w:rsidP="00B7663E">
      <w:pPr>
        <w:ind w:left="300"/>
        <w:rPr>
          <w:rFonts w:ascii="Arial" w:hAnsi="Arial" w:cs="Arial"/>
        </w:rPr>
      </w:pPr>
      <w:r>
        <w:rPr>
          <w:rFonts w:ascii="Arial" w:hAnsi="Arial" w:cs="Arial"/>
        </w:rPr>
        <w:t xml:space="preserve">Councillor Beer advised that he has approximately £6000.00 of available funds to finance the work on the </w:t>
      </w:r>
      <w:r w:rsidR="00D77144">
        <w:rPr>
          <w:rFonts w:ascii="Arial" w:hAnsi="Arial" w:cs="Arial"/>
        </w:rPr>
        <w:t xml:space="preserve">understanding that </w:t>
      </w:r>
      <w:r>
        <w:rPr>
          <w:rFonts w:ascii="Arial" w:hAnsi="Arial" w:cs="Arial"/>
        </w:rPr>
        <w:t>the toilets are open to the general public</w:t>
      </w:r>
      <w:r w:rsidR="00D77144">
        <w:rPr>
          <w:rFonts w:ascii="Arial" w:hAnsi="Arial" w:cs="Arial"/>
        </w:rPr>
        <w:t xml:space="preserve"> </w:t>
      </w:r>
      <w:r>
        <w:rPr>
          <w:rFonts w:ascii="Arial" w:hAnsi="Arial" w:cs="Arial"/>
        </w:rPr>
        <w:t xml:space="preserve">during the day and the Parish Council agrees to cover the costs of </w:t>
      </w:r>
      <w:r w:rsidR="00D77144">
        <w:rPr>
          <w:rFonts w:ascii="Arial" w:hAnsi="Arial" w:cs="Arial"/>
        </w:rPr>
        <w:t xml:space="preserve">their upkeep. </w:t>
      </w:r>
      <w:r w:rsidR="00A678D3">
        <w:rPr>
          <w:rFonts w:ascii="Arial" w:hAnsi="Arial" w:cs="Arial"/>
        </w:rPr>
        <w:t>Councillor</w:t>
      </w:r>
      <w:r>
        <w:rPr>
          <w:rFonts w:ascii="Arial" w:hAnsi="Arial" w:cs="Arial"/>
        </w:rPr>
        <w:t xml:space="preserve"> Beer advised that the application for funding would need to be submitted by the end of February in order to meet the funding deadline of the 31</w:t>
      </w:r>
      <w:r w:rsidRPr="0057088D">
        <w:rPr>
          <w:rFonts w:ascii="Arial" w:hAnsi="Arial" w:cs="Arial"/>
          <w:vertAlign w:val="superscript"/>
        </w:rPr>
        <w:t>st</w:t>
      </w:r>
      <w:r>
        <w:rPr>
          <w:rFonts w:ascii="Arial" w:hAnsi="Arial" w:cs="Arial"/>
        </w:rPr>
        <w:t xml:space="preserve"> March 2020.</w:t>
      </w:r>
    </w:p>
    <w:p w14:paraId="60CEDB58" w14:textId="6EF47D07" w:rsidR="0057088D" w:rsidRDefault="0057088D" w:rsidP="00B7663E">
      <w:pPr>
        <w:ind w:left="300"/>
        <w:rPr>
          <w:rFonts w:ascii="Arial" w:hAnsi="Arial" w:cs="Arial"/>
        </w:rPr>
      </w:pPr>
    </w:p>
    <w:p w14:paraId="3C5ECC9F" w14:textId="1FF9F8B9" w:rsidR="008A2DBF" w:rsidRDefault="0057088D" w:rsidP="00B7663E">
      <w:pPr>
        <w:ind w:left="300"/>
        <w:rPr>
          <w:rFonts w:ascii="Arial" w:hAnsi="Arial" w:cs="Arial"/>
        </w:rPr>
      </w:pPr>
      <w:r>
        <w:rPr>
          <w:rFonts w:ascii="Arial" w:hAnsi="Arial" w:cs="Arial"/>
        </w:rPr>
        <w:t xml:space="preserve">Councillor Newman advised that the Council were investigating the </w:t>
      </w:r>
      <w:r w:rsidR="00396B66">
        <w:rPr>
          <w:rFonts w:ascii="Arial" w:hAnsi="Arial" w:cs="Arial"/>
        </w:rPr>
        <w:t xml:space="preserve">installation </w:t>
      </w:r>
      <w:r>
        <w:rPr>
          <w:rFonts w:ascii="Arial" w:hAnsi="Arial" w:cs="Arial"/>
        </w:rPr>
        <w:t xml:space="preserve">of an automatic access management system to manage the opening and closing of the toilets and that this could be included in the Tender document. </w:t>
      </w:r>
    </w:p>
    <w:p w14:paraId="5CBA73D1" w14:textId="77F9F96E" w:rsidR="0057088D" w:rsidRDefault="0057088D" w:rsidP="00B7663E">
      <w:pPr>
        <w:ind w:left="300"/>
        <w:rPr>
          <w:rFonts w:ascii="Arial" w:hAnsi="Arial" w:cs="Arial"/>
        </w:rPr>
      </w:pPr>
    </w:p>
    <w:p w14:paraId="4BE2EF5D" w14:textId="53C786A1" w:rsidR="0057088D" w:rsidRDefault="0057088D" w:rsidP="00B7663E">
      <w:pPr>
        <w:ind w:left="300"/>
        <w:rPr>
          <w:rFonts w:ascii="Arial" w:hAnsi="Arial" w:cs="Arial"/>
        </w:rPr>
      </w:pPr>
      <w:r>
        <w:rPr>
          <w:rFonts w:ascii="Arial" w:hAnsi="Arial" w:cs="Arial"/>
        </w:rPr>
        <w:t xml:space="preserve">Members </w:t>
      </w:r>
      <w:r w:rsidRPr="00CF2ACF">
        <w:rPr>
          <w:rFonts w:ascii="Arial" w:hAnsi="Arial" w:cs="Arial"/>
          <w:b/>
        </w:rPr>
        <w:t>AGREED</w:t>
      </w:r>
      <w:r>
        <w:rPr>
          <w:rFonts w:ascii="Arial" w:hAnsi="Arial" w:cs="Arial"/>
        </w:rPr>
        <w:t xml:space="preserve"> to separate the works to the main building and the external </w:t>
      </w:r>
      <w:r w:rsidR="00CB7159">
        <w:rPr>
          <w:rFonts w:ascii="Arial" w:hAnsi="Arial" w:cs="Arial"/>
        </w:rPr>
        <w:t xml:space="preserve">toilets </w:t>
      </w:r>
      <w:r>
        <w:rPr>
          <w:rFonts w:ascii="Arial" w:hAnsi="Arial" w:cs="Arial"/>
        </w:rPr>
        <w:t>in the Tender document</w:t>
      </w:r>
      <w:r w:rsidR="00396B66">
        <w:rPr>
          <w:rFonts w:ascii="Arial" w:hAnsi="Arial" w:cs="Arial"/>
        </w:rPr>
        <w:t>s</w:t>
      </w:r>
      <w:r>
        <w:rPr>
          <w:rFonts w:ascii="Arial" w:hAnsi="Arial" w:cs="Arial"/>
        </w:rPr>
        <w:t xml:space="preserve"> and to instruct Harcourt-Powell to prepare the</w:t>
      </w:r>
      <w:r w:rsidR="00CB7159">
        <w:rPr>
          <w:rFonts w:ascii="Arial" w:hAnsi="Arial" w:cs="Arial"/>
        </w:rPr>
        <w:t xml:space="preserve"> documents ASAP. </w:t>
      </w:r>
      <w:r>
        <w:rPr>
          <w:rFonts w:ascii="Arial" w:hAnsi="Arial" w:cs="Arial"/>
        </w:rPr>
        <w:t xml:space="preserve"> </w:t>
      </w:r>
    </w:p>
    <w:p w14:paraId="41EB4ECF" w14:textId="66E06B68" w:rsidR="008A2DBF" w:rsidRDefault="008A2DBF" w:rsidP="00B7663E">
      <w:pPr>
        <w:ind w:left="300"/>
        <w:rPr>
          <w:rFonts w:ascii="Arial" w:hAnsi="Arial" w:cs="Arial"/>
        </w:rPr>
      </w:pPr>
    </w:p>
    <w:p w14:paraId="4A856506" w14:textId="0B54D92B" w:rsidR="00CB7159" w:rsidRDefault="00CB7159" w:rsidP="00B7663E">
      <w:pPr>
        <w:ind w:left="300"/>
        <w:rPr>
          <w:rFonts w:ascii="Arial" w:hAnsi="Arial" w:cs="Arial"/>
        </w:rPr>
      </w:pPr>
      <w:r>
        <w:rPr>
          <w:rFonts w:ascii="Arial" w:hAnsi="Arial" w:cs="Arial"/>
        </w:rPr>
        <w:t xml:space="preserve">The Chairman thanked Councillor Beer for his offer to fund the refurbishment works </w:t>
      </w:r>
      <w:r w:rsidR="00396B66">
        <w:rPr>
          <w:rFonts w:ascii="Arial" w:hAnsi="Arial" w:cs="Arial"/>
        </w:rPr>
        <w:t xml:space="preserve">of </w:t>
      </w:r>
      <w:r>
        <w:rPr>
          <w:rFonts w:ascii="Arial" w:hAnsi="Arial" w:cs="Arial"/>
        </w:rPr>
        <w:t xml:space="preserve">the toilets. </w:t>
      </w:r>
    </w:p>
    <w:p w14:paraId="343DFCF4" w14:textId="32022B70" w:rsidR="00A934C2" w:rsidRPr="00CB7159" w:rsidRDefault="00A934C2" w:rsidP="00CB7159">
      <w:pPr>
        <w:rPr>
          <w:rFonts w:ascii="Arial" w:hAnsi="Arial" w:cs="Arial"/>
        </w:rPr>
      </w:pPr>
    </w:p>
    <w:p w14:paraId="322E1377" w14:textId="7CB4ECAC" w:rsidR="00F530D5" w:rsidRDefault="00B7663E" w:rsidP="005D03D9">
      <w:pPr>
        <w:pStyle w:val="BodyText"/>
        <w:ind w:left="330"/>
        <w:jc w:val="both"/>
        <w:rPr>
          <w:rFonts w:ascii="Arial" w:hAnsi="Arial" w:cs="Arial"/>
          <w:b w:val="0"/>
          <w:bCs w:val="0"/>
          <w:u w:val="single"/>
        </w:rPr>
      </w:pPr>
      <w:r w:rsidRPr="008C02F4">
        <w:rPr>
          <w:rFonts w:ascii="Arial" w:hAnsi="Arial" w:cs="Arial"/>
          <w:bCs w:val="0"/>
        </w:rPr>
        <w:t xml:space="preserve">Meeting Closed </w:t>
      </w:r>
      <w:r w:rsidR="007B6FE2">
        <w:rPr>
          <w:rFonts w:ascii="Arial" w:hAnsi="Arial" w:cs="Arial"/>
          <w:bCs w:val="0"/>
        </w:rPr>
        <w:t>7.</w:t>
      </w:r>
      <w:r w:rsidR="00CB7159">
        <w:rPr>
          <w:rFonts w:ascii="Arial" w:hAnsi="Arial" w:cs="Arial"/>
          <w:bCs w:val="0"/>
        </w:rPr>
        <w:t>42</w:t>
      </w:r>
      <w:r w:rsidRPr="008C02F4">
        <w:rPr>
          <w:rFonts w:ascii="Arial" w:hAnsi="Arial" w:cs="Arial"/>
          <w:bCs w:val="0"/>
        </w:rPr>
        <w:t>pm</w:t>
      </w:r>
    </w:p>
    <w:p w14:paraId="2CAD86EF" w14:textId="77777777" w:rsidR="00B7663E" w:rsidRPr="00B7663E" w:rsidRDefault="00B7663E" w:rsidP="00F530D5">
      <w:pPr>
        <w:ind w:left="5040" w:firstLine="720"/>
        <w:rPr>
          <w:rFonts w:ascii="Arial" w:hAnsi="Arial" w:cs="Arial"/>
          <w:b/>
          <w:bCs/>
          <w:u w:val="single"/>
        </w:rPr>
      </w:pPr>
      <w:r w:rsidRPr="00B7663E">
        <w:rPr>
          <w:rFonts w:ascii="Arial" w:hAnsi="Arial" w:cs="Arial"/>
          <w:b/>
          <w:bCs/>
          <w:u w:val="single"/>
        </w:rPr>
        <w:t>Signed</w:t>
      </w:r>
      <w:r w:rsidRPr="00B7663E">
        <w:rPr>
          <w:rFonts w:ascii="Arial" w:hAnsi="Arial" w:cs="Arial"/>
          <w:b/>
          <w:bCs/>
          <w:u w:val="single"/>
        </w:rPr>
        <w:tab/>
      </w:r>
      <w:r w:rsidRPr="00B7663E">
        <w:rPr>
          <w:rFonts w:ascii="Arial" w:hAnsi="Arial" w:cs="Arial"/>
          <w:b/>
          <w:bCs/>
          <w:u w:val="single"/>
        </w:rPr>
        <w:tab/>
      </w:r>
      <w:r w:rsidRPr="00B7663E">
        <w:rPr>
          <w:rFonts w:ascii="Arial" w:hAnsi="Arial" w:cs="Arial"/>
          <w:b/>
          <w:bCs/>
          <w:u w:val="single"/>
        </w:rPr>
        <w:tab/>
      </w:r>
      <w:r w:rsidRPr="00B7663E">
        <w:rPr>
          <w:rFonts w:ascii="Arial" w:hAnsi="Arial" w:cs="Arial"/>
          <w:b/>
          <w:bCs/>
          <w:u w:val="single"/>
        </w:rPr>
        <w:tab/>
      </w:r>
    </w:p>
    <w:p w14:paraId="181E5C56" w14:textId="2A224646" w:rsidR="00B7663E" w:rsidRPr="00B7663E" w:rsidRDefault="00B7663E" w:rsidP="00B7663E">
      <w:pPr>
        <w:rPr>
          <w:rFonts w:ascii="Arial" w:hAnsi="Arial" w:cs="Arial"/>
          <w:b/>
          <w:bCs/>
        </w:rPr>
      </w:pPr>
      <w:r w:rsidRPr="00B7663E">
        <w:rPr>
          <w:rFonts w:ascii="Arial" w:hAnsi="Arial" w:cs="Arial"/>
          <w:b/>
          <w:bCs/>
        </w:rPr>
        <w:tab/>
      </w:r>
      <w:r w:rsidRPr="00B7663E">
        <w:rPr>
          <w:rFonts w:ascii="Arial" w:hAnsi="Arial" w:cs="Arial"/>
          <w:b/>
          <w:bCs/>
        </w:rPr>
        <w:tab/>
      </w:r>
      <w:r w:rsidRPr="00B7663E">
        <w:rPr>
          <w:rFonts w:ascii="Arial" w:hAnsi="Arial" w:cs="Arial"/>
          <w:b/>
          <w:bCs/>
        </w:rPr>
        <w:tab/>
      </w:r>
      <w:r w:rsidRPr="00B7663E">
        <w:rPr>
          <w:rFonts w:ascii="Arial" w:hAnsi="Arial" w:cs="Arial"/>
          <w:b/>
          <w:bCs/>
        </w:rPr>
        <w:tab/>
      </w:r>
      <w:r w:rsidR="007B6FE2">
        <w:rPr>
          <w:rFonts w:ascii="Arial" w:hAnsi="Arial" w:cs="Arial"/>
          <w:b/>
          <w:bCs/>
        </w:rPr>
        <w:t xml:space="preserve">       </w:t>
      </w:r>
      <w:r w:rsidR="007B6FE2">
        <w:rPr>
          <w:rFonts w:ascii="Arial" w:hAnsi="Arial" w:cs="Arial"/>
          <w:b/>
          <w:bCs/>
        </w:rPr>
        <w:tab/>
      </w:r>
      <w:r w:rsidR="007B6FE2">
        <w:rPr>
          <w:rFonts w:ascii="Arial" w:hAnsi="Arial" w:cs="Arial"/>
          <w:b/>
          <w:bCs/>
        </w:rPr>
        <w:tab/>
      </w:r>
      <w:r w:rsidRPr="00B7663E">
        <w:rPr>
          <w:rFonts w:ascii="Arial" w:hAnsi="Arial" w:cs="Arial"/>
          <w:b/>
          <w:bCs/>
        </w:rPr>
        <w:tab/>
      </w:r>
      <w:r w:rsidRPr="00B7663E">
        <w:rPr>
          <w:rFonts w:ascii="Arial" w:hAnsi="Arial" w:cs="Arial"/>
          <w:b/>
          <w:bCs/>
        </w:rPr>
        <w:tab/>
        <w:t>Mr</w:t>
      </w:r>
      <w:r w:rsidR="007B6FE2">
        <w:rPr>
          <w:rFonts w:ascii="Arial" w:hAnsi="Arial" w:cs="Arial"/>
          <w:b/>
          <w:bCs/>
        </w:rPr>
        <w:t xml:space="preserve"> S Sheridan</w:t>
      </w:r>
      <w:r w:rsidRPr="00B7663E">
        <w:rPr>
          <w:rFonts w:ascii="Arial" w:hAnsi="Arial" w:cs="Arial"/>
          <w:b/>
          <w:bCs/>
        </w:rPr>
        <w:t>: Chairman</w:t>
      </w:r>
    </w:p>
    <w:p w14:paraId="5FC91D17" w14:textId="0C78C049" w:rsidR="00B66724" w:rsidRDefault="00B66724">
      <w:pPr>
        <w:rPr>
          <w:rFonts w:ascii="Arial" w:eastAsiaTheme="minorHAnsi" w:hAnsi="Arial" w:cs="Arial"/>
          <w:b/>
        </w:rPr>
      </w:pPr>
      <w:r>
        <w:rPr>
          <w:rFonts w:ascii="Arial" w:eastAsiaTheme="minorHAnsi" w:hAnsi="Arial" w:cs="Arial"/>
          <w:b/>
        </w:rPr>
        <w:br w:type="page"/>
      </w:r>
    </w:p>
    <w:p w14:paraId="0F756A5E" w14:textId="4E28E906" w:rsidR="009463E6" w:rsidRDefault="009463E6" w:rsidP="009463E6">
      <w:pPr>
        <w:jc w:val="right"/>
        <w:rPr>
          <w:rFonts w:ascii="Arial" w:eastAsiaTheme="minorHAnsi" w:hAnsi="Arial" w:cs="Arial"/>
          <w:b/>
        </w:rPr>
      </w:pPr>
      <w:r>
        <w:rPr>
          <w:rFonts w:ascii="Arial" w:eastAsiaTheme="minorHAnsi" w:hAnsi="Arial" w:cs="Arial"/>
          <w:b/>
        </w:rPr>
        <w:lastRenderedPageBreak/>
        <w:t>APPENDIX A</w:t>
      </w:r>
    </w:p>
    <w:p w14:paraId="520ECF3A" w14:textId="0F2DD65F" w:rsidR="009E38EF" w:rsidRDefault="00B66724" w:rsidP="00966319">
      <w:pPr>
        <w:keepLines/>
        <w:jc w:val="right"/>
        <w:rPr>
          <w:rFonts w:eastAsiaTheme="minorHAnsi"/>
        </w:rPr>
      </w:pPr>
      <w:r w:rsidRPr="00B66724">
        <w:rPr>
          <w:rFonts w:eastAsiaTheme="minorHAnsi"/>
          <w:noProof/>
        </w:rPr>
        <w:drawing>
          <wp:inline distT="0" distB="0" distL="0" distR="0" wp14:anchorId="73B5AA62" wp14:editId="6B5DF932">
            <wp:extent cx="6447790" cy="85047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4858" cy="8527312"/>
                    </a:xfrm>
                    <a:prstGeom prst="rect">
                      <a:avLst/>
                    </a:prstGeom>
                    <a:noFill/>
                    <a:ln>
                      <a:noFill/>
                    </a:ln>
                  </pic:spPr>
                </pic:pic>
              </a:graphicData>
            </a:graphic>
          </wp:inline>
        </w:drawing>
      </w:r>
    </w:p>
    <w:p w14:paraId="39CE22F0" w14:textId="0C4B88A6" w:rsidR="009463E6" w:rsidRPr="009463E6" w:rsidRDefault="009463E6" w:rsidP="009463E6">
      <w:pPr>
        <w:jc w:val="right"/>
        <w:rPr>
          <w:rFonts w:ascii="Arial" w:eastAsiaTheme="minorHAnsi" w:hAnsi="Arial" w:cs="Arial"/>
          <w:b/>
          <w:bCs/>
        </w:rPr>
      </w:pPr>
      <w:r w:rsidRPr="009463E6">
        <w:rPr>
          <w:rFonts w:ascii="Arial" w:eastAsiaTheme="minorHAnsi" w:hAnsi="Arial" w:cs="Arial"/>
          <w:b/>
          <w:bCs/>
        </w:rPr>
        <w:lastRenderedPageBreak/>
        <w:t>APPENDIX B</w:t>
      </w:r>
    </w:p>
    <w:p w14:paraId="48C5EDB2" w14:textId="77777777" w:rsidR="009463E6" w:rsidRDefault="009463E6" w:rsidP="009463E6">
      <w:pPr>
        <w:jc w:val="right"/>
        <w:rPr>
          <w:rFonts w:ascii="Arial" w:eastAsiaTheme="minorHAnsi" w:hAnsi="Arial" w:cs="Arial"/>
        </w:rPr>
      </w:pPr>
    </w:p>
    <w:p w14:paraId="79534497" w14:textId="0BB9A853" w:rsidR="009463E6" w:rsidRDefault="009463E6" w:rsidP="009463E6">
      <w:pPr>
        <w:tabs>
          <w:tab w:val="left" w:pos="2415"/>
        </w:tabs>
        <w:rPr>
          <w:rFonts w:eastAsiaTheme="minorHAnsi"/>
        </w:rPr>
      </w:pPr>
      <w:r w:rsidRPr="009463E6">
        <w:rPr>
          <w:rFonts w:eastAsiaTheme="minorHAnsi"/>
          <w:noProof/>
        </w:rPr>
        <w:drawing>
          <wp:inline distT="0" distB="0" distL="0" distR="0" wp14:anchorId="1D181268" wp14:editId="4F18F69C">
            <wp:extent cx="6758305" cy="7972425"/>
            <wp:effectExtent l="0" t="0" r="444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4846" cy="7991938"/>
                    </a:xfrm>
                    <a:prstGeom prst="rect">
                      <a:avLst/>
                    </a:prstGeom>
                    <a:noFill/>
                    <a:ln>
                      <a:noFill/>
                    </a:ln>
                  </pic:spPr>
                </pic:pic>
              </a:graphicData>
            </a:graphic>
          </wp:inline>
        </w:drawing>
      </w:r>
    </w:p>
    <w:p w14:paraId="6C7B2FF9" w14:textId="1C817F8B" w:rsidR="009463E6" w:rsidRDefault="009463E6" w:rsidP="009463E6">
      <w:pPr>
        <w:rPr>
          <w:rFonts w:eastAsiaTheme="minorHAnsi"/>
        </w:rPr>
      </w:pPr>
    </w:p>
    <w:p w14:paraId="2F06BDB5" w14:textId="6042653B" w:rsidR="009463E6" w:rsidRDefault="009463E6" w:rsidP="009463E6">
      <w:pPr>
        <w:tabs>
          <w:tab w:val="left" w:pos="3720"/>
        </w:tabs>
        <w:rPr>
          <w:rFonts w:ascii="Arial" w:eastAsiaTheme="minorHAnsi" w:hAnsi="Arial" w:cs="Arial"/>
        </w:rPr>
      </w:pPr>
      <w:r>
        <w:rPr>
          <w:rFonts w:ascii="Arial" w:eastAsiaTheme="minorHAnsi" w:hAnsi="Arial" w:cs="Arial"/>
        </w:rPr>
        <w:tab/>
      </w:r>
    </w:p>
    <w:p w14:paraId="46A26D28" w14:textId="486A29DC" w:rsidR="009463E6" w:rsidRDefault="009463E6" w:rsidP="0062668A">
      <w:pPr>
        <w:jc w:val="right"/>
        <w:rPr>
          <w:rFonts w:ascii="Arial" w:eastAsiaTheme="minorHAnsi" w:hAnsi="Arial" w:cs="Arial"/>
          <w:b/>
          <w:bCs/>
        </w:rPr>
      </w:pPr>
      <w:r>
        <w:rPr>
          <w:rFonts w:ascii="Arial" w:eastAsiaTheme="minorHAnsi" w:hAnsi="Arial" w:cs="Arial"/>
        </w:rPr>
        <w:br w:type="page"/>
      </w:r>
      <w:r w:rsidRPr="009463E6">
        <w:rPr>
          <w:rFonts w:ascii="Arial" w:eastAsiaTheme="minorHAnsi" w:hAnsi="Arial" w:cs="Arial"/>
          <w:b/>
          <w:bCs/>
        </w:rPr>
        <w:lastRenderedPageBreak/>
        <w:t>APPENDIX C</w:t>
      </w:r>
    </w:p>
    <w:p w14:paraId="3404A22E" w14:textId="77777777" w:rsidR="00CA68DD" w:rsidRPr="00CA68DD" w:rsidRDefault="00CA68DD" w:rsidP="00CA68DD">
      <w:pPr>
        <w:jc w:val="center"/>
        <w:rPr>
          <w:rFonts w:ascii="Arial" w:hAnsi="Arial" w:cs="Arial"/>
          <w:b/>
          <w:sz w:val="22"/>
          <w:szCs w:val="22"/>
          <w:u w:val="single"/>
        </w:rPr>
      </w:pPr>
      <w:r w:rsidRPr="00CA68DD">
        <w:rPr>
          <w:rFonts w:ascii="Arial" w:hAnsi="Arial" w:cs="Arial"/>
          <w:b/>
          <w:sz w:val="22"/>
          <w:szCs w:val="22"/>
          <w:u w:val="single"/>
        </w:rPr>
        <w:t>Great Cornard Parish Council</w:t>
      </w:r>
    </w:p>
    <w:p w14:paraId="30CE9062" w14:textId="77777777" w:rsidR="00CA68DD" w:rsidRPr="00CA68DD" w:rsidRDefault="00CA68DD" w:rsidP="00CA68DD">
      <w:pPr>
        <w:jc w:val="center"/>
        <w:rPr>
          <w:rFonts w:ascii="Arial" w:hAnsi="Arial" w:cs="Arial"/>
          <w:sz w:val="22"/>
          <w:szCs w:val="22"/>
        </w:rPr>
      </w:pPr>
      <w:r w:rsidRPr="00CA68DD">
        <w:rPr>
          <w:rFonts w:ascii="Arial" w:hAnsi="Arial" w:cs="Arial"/>
          <w:b/>
          <w:sz w:val="22"/>
          <w:szCs w:val="22"/>
        </w:rPr>
        <w:t>Budget Notes for Estimates Meeting on 13</w:t>
      </w:r>
      <w:r w:rsidRPr="00CA68DD">
        <w:rPr>
          <w:rFonts w:ascii="Arial" w:hAnsi="Arial" w:cs="Arial"/>
          <w:b/>
          <w:sz w:val="22"/>
          <w:szCs w:val="22"/>
          <w:vertAlign w:val="superscript"/>
        </w:rPr>
        <w:t>TH</w:t>
      </w:r>
      <w:r w:rsidRPr="00CA68DD">
        <w:rPr>
          <w:rFonts w:ascii="Arial" w:hAnsi="Arial" w:cs="Arial"/>
          <w:b/>
          <w:sz w:val="22"/>
          <w:szCs w:val="22"/>
        </w:rPr>
        <w:t xml:space="preserve"> January 2020</w:t>
      </w:r>
    </w:p>
    <w:p w14:paraId="7F85D8FD" w14:textId="77777777" w:rsidR="00CA68DD" w:rsidRPr="00CA68DD" w:rsidRDefault="00CA68DD" w:rsidP="00CA68DD">
      <w:pPr>
        <w:pStyle w:val="NoSpacing"/>
        <w:rPr>
          <w:rFonts w:cs="Arial"/>
          <w:sz w:val="22"/>
        </w:rPr>
      </w:pPr>
      <w:r w:rsidRPr="00CA68DD">
        <w:rPr>
          <w:rFonts w:cs="Arial"/>
          <w:sz w:val="22"/>
        </w:rPr>
        <w:t>The figures below give a summary of the Council’s Tax Base and Precept figure for FY2019/2020.</w:t>
      </w:r>
    </w:p>
    <w:p w14:paraId="4CE25680" w14:textId="77777777" w:rsidR="00CA68DD" w:rsidRPr="00CA68DD" w:rsidRDefault="00CA68DD" w:rsidP="00CA68DD">
      <w:pPr>
        <w:pStyle w:val="NoSpacing"/>
        <w:rPr>
          <w:rFonts w:cs="Arial"/>
          <w:b/>
          <w:sz w:val="22"/>
        </w:rPr>
      </w:pPr>
    </w:p>
    <w:p w14:paraId="221D3841" w14:textId="77777777" w:rsidR="00CA68DD" w:rsidRPr="00CA68DD" w:rsidRDefault="00CA68DD" w:rsidP="00CA68DD">
      <w:pPr>
        <w:pStyle w:val="NoSpacing"/>
        <w:rPr>
          <w:rFonts w:cs="Arial"/>
          <w:b/>
          <w:sz w:val="22"/>
        </w:rPr>
      </w:pPr>
      <w:r w:rsidRPr="00CA68DD">
        <w:rPr>
          <w:rFonts w:cs="Arial"/>
          <w:b/>
          <w:sz w:val="22"/>
        </w:rPr>
        <w:t>FY2019/2020</w:t>
      </w:r>
      <w:r w:rsidRPr="00CA68DD">
        <w:rPr>
          <w:rFonts w:cs="Arial"/>
          <w:b/>
          <w:sz w:val="22"/>
        </w:rPr>
        <w:tab/>
        <w:t xml:space="preserve">Tax Base Figure </w:t>
      </w:r>
      <w:r w:rsidRPr="00CA68DD">
        <w:rPr>
          <w:rFonts w:cs="Arial"/>
          <w:b/>
          <w:sz w:val="22"/>
        </w:rPr>
        <w:tab/>
        <w:t>2765.43</w:t>
      </w:r>
    </w:p>
    <w:p w14:paraId="5603E197" w14:textId="77777777" w:rsidR="00CA68DD" w:rsidRPr="00CA68DD" w:rsidRDefault="00CA68DD" w:rsidP="00CA68DD">
      <w:pPr>
        <w:pStyle w:val="NoSpacing"/>
        <w:rPr>
          <w:rFonts w:cs="Arial"/>
          <w:b/>
          <w:sz w:val="22"/>
        </w:rPr>
      </w:pPr>
    </w:p>
    <w:p w14:paraId="6DF23EBC" w14:textId="77777777" w:rsidR="00CA68DD" w:rsidRPr="00CA68DD" w:rsidRDefault="00CA68DD" w:rsidP="00CA68DD">
      <w:pPr>
        <w:rPr>
          <w:rFonts w:ascii="Arial" w:hAnsi="Arial" w:cs="Arial"/>
          <w:sz w:val="22"/>
          <w:szCs w:val="22"/>
        </w:rPr>
      </w:pPr>
      <w:r w:rsidRPr="00CA68DD">
        <w:rPr>
          <w:rFonts w:ascii="Arial" w:hAnsi="Arial" w:cs="Arial"/>
          <w:sz w:val="22"/>
          <w:szCs w:val="22"/>
        </w:rPr>
        <w:t>Band D</w:t>
      </w:r>
      <w:r w:rsidRPr="00CA68DD">
        <w:rPr>
          <w:rFonts w:ascii="Arial" w:hAnsi="Arial" w:cs="Arial"/>
          <w:sz w:val="22"/>
          <w:szCs w:val="22"/>
        </w:rPr>
        <w:tab/>
      </w:r>
      <w:r w:rsidRPr="00CA68DD">
        <w:rPr>
          <w:rFonts w:ascii="Arial" w:hAnsi="Arial" w:cs="Arial"/>
          <w:sz w:val="22"/>
          <w:szCs w:val="22"/>
        </w:rPr>
        <w:tab/>
        <w:t>£80.21</w:t>
      </w:r>
    </w:p>
    <w:p w14:paraId="015DAD2F" w14:textId="680EB218" w:rsidR="00CA68DD" w:rsidRPr="00CA68DD" w:rsidRDefault="00CA68DD" w:rsidP="00CA68DD">
      <w:pPr>
        <w:rPr>
          <w:rFonts w:ascii="Arial" w:hAnsi="Arial" w:cs="Arial"/>
          <w:sz w:val="22"/>
          <w:szCs w:val="22"/>
        </w:rPr>
      </w:pPr>
      <w:r w:rsidRPr="00CA68DD">
        <w:rPr>
          <w:rFonts w:ascii="Arial" w:hAnsi="Arial" w:cs="Arial"/>
          <w:sz w:val="22"/>
          <w:szCs w:val="22"/>
        </w:rPr>
        <w:t xml:space="preserve">Precept </w:t>
      </w:r>
      <w:r w:rsidRPr="00CA68DD">
        <w:rPr>
          <w:rFonts w:ascii="Arial" w:hAnsi="Arial" w:cs="Arial"/>
          <w:sz w:val="22"/>
          <w:szCs w:val="22"/>
        </w:rPr>
        <w:tab/>
      </w:r>
      <w:r>
        <w:rPr>
          <w:rFonts w:ascii="Arial" w:hAnsi="Arial" w:cs="Arial"/>
          <w:sz w:val="22"/>
          <w:szCs w:val="22"/>
        </w:rPr>
        <w:tab/>
      </w:r>
      <w:r w:rsidRPr="00CA68DD">
        <w:rPr>
          <w:rFonts w:ascii="Arial" w:hAnsi="Arial" w:cs="Arial"/>
          <w:sz w:val="22"/>
          <w:szCs w:val="22"/>
        </w:rPr>
        <w:t>£221,815.14</w:t>
      </w:r>
    </w:p>
    <w:p w14:paraId="01C9935C" w14:textId="77777777" w:rsidR="00CA68DD" w:rsidRPr="00CA68DD" w:rsidRDefault="00CA68DD" w:rsidP="00CA68DD">
      <w:pPr>
        <w:pStyle w:val="NoSpacing"/>
        <w:rPr>
          <w:rFonts w:cs="Arial"/>
          <w:sz w:val="22"/>
        </w:rPr>
      </w:pPr>
      <w:r w:rsidRPr="00CA68DD">
        <w:rPr>
          <w:rFonts w:cs="Arial"/>
          <w:sz w:val="22"/>
        </w:rPr>
        <w:t xml:space="preserve">Last year’s Tax Base figure increased by 3.3%, which gave an increase of £11,302.94 based on a 2% percentage rise. </w:t>
      </w:r>
      <w:r w:rsidRPr="00CA68DD">
        <w:rPr>
          <w:rFonts w:cs="Arial"/>
          <w:b/>
          <w:sz w:val="22"/>
        </w:rPr>
        <w:t>The FY2020/21 Council Tax Base increase for Great Cornard is 4.00%.</w:t>
      </w:r>
      <w:r w:rsidRPr="00CA68DD">
        <w:rPr>
          <w:rFonts w:cs="Arial"/>
          <w:sz w:val="22"/>
        </w:rPr>
        <w:t xml:space="preserve">   </w:t>
      </w:r>
    </w:p>
    <w:p w14:paraId="2D26D524" w14:textId="77777777" w:rsidR="00CA68DD" w:rsidRPr="00CA68DD" w:rsidRDefault="00CA68DD" w:rsidP="00CA68DD">
      <w:pPr>
        <w:pStyle w:val="NoSpacing"/>
        <w:rPr>
          <w:rFonts w:cs="Arial"/>
          <w:sz w:val="22"/>
        </w:rPr>
      </w:pPr>
    </w:p>
    <w:p w14:paraId="45CB8534" w14:textId="77777777" w:rsidR="00CA68DD" w:rsidRPr="00CA68DD" w:rsidRDefault="00CA68DD" w:rsidP="00CA68DD">
      <w:pPr>
        <w:rPr>
          <w:rFonts w:ascii="Arial" w:hAnsi="Arial" w:cs="Arial"/>
          <w:b/>
          <w:sz w:val="22"/>
          <w:szCs w:val="22"/>
        </w:rPr>
      </w:pPr>
      <w:r w:rsidRPr="00CA68DD">
        <w:rPr>
          <w:rFonts w:ascii="Arial" w:hAnsi="Arial" w:cs="Arial"/>
          <w:b/>
          <w:sz w:val="22"/>
          <w:szCs w:val="22"/>
        </w:rPr>
        <w:t xml:space="preserve">FY2020/2021 </w:t>
      </w:r>
      <w:r w:rsidRPr="00CA68DD">
        <w:rPr>
          <w:rFonts w:ascii="Arial" w:hAnsi="Arial" w:cs="Arial"/>
          <w:b/>
          <w:sz w:val="22"/>
          <w:szCs w:val="22"/>
        </w:rPr>
        <w:tab/>
        <w:t xml:space="preserve">Tax Base Figure 2875.71  </w:t>
      </w:r>
    </w:p>
    <w:p w14:paraId="2BC1F325" w14:textId="77777777" w:rsidR="00CA68DD" w:rsidRPr="00CA68DD" w:rsidRDefault="00CA68DD" w:rsidP="00CA68DD">
      <w:pPr>
        <w:rPr>
          <w:rFonts w:ascii="Arial" w:hAnsi="Arial" w:cs="Arial"/>
          <w:sz w:val="22"/>
          <w:szCs w:val="22"/>
        </w:rPr>
      </w:pPr>
      <w:r w:rsidRPr="00CA68DD">
        <w:rPr>
          <w:rFonts w:ascii="Arial" w:hAnsi="Arial" w:cs="Arial"/>
          <w:sz w:val="22"/>
          <w:szCs w:val="22"/>
        </w:rPr>
        <w:t xml:space="preserve">Band D </w:t>
      </w:r>
      <w:r w:rsidRPr="00CA68DD">
        <w:rPr>
          <w:rFonts w:ascii="Arial" w:hAnsi="Arial" w:cs="Arial"/>
          <w:sz w:val="22"/>
          <w:szCs w:val="22"/>
        </w:rPr>
        <w:tab/>
      </w:r>
      <w:r w:rsidRPr="00CA68DD">
        <w:rPr>
          <w:rFonts w:ascii="Arial" w:hAnsi="Arial" w:cs="Arial"/>
          <w:sz w:val="22"/>
          <w:szCs w:val="22"/>
        </w:rPr>
        <w:tab/>
        <w:t>0% increase</w:t>
      </w:r>
      <w:r w:rsidRPr="00CA68DD">
        <w:rPr>
          <w:rFonts w:ascii="Arial" w:hAnsi="Arial" w:cs="Arial"/>
          <w:sz w:val="22"/>
          <w:szCs w:val="22"/>
        </w:rPr>
        <w:tab/>
        <w:t>£80.21</w:t>
      </w:r>
      <w:r w:rsidRPr="00CA68DD">
        <w:rPr>
          <w:rFonts w:ascii="Arial" w:hAnsi="Arial" w:cs="Arial"/>
          <w:sz w:val="22"/>
          <w:szCs w:val="22"/>
        </w:rPr>
        <w:tab/>
      </w:r>
      <w:r w:rsidRPr="00CA68DD">
        <w:rPr>
          <w:rFonts w:ascii="Arial" w:hAnsi="Arial" w:cs="Arial"/>
          <w:sz w:val="22"/>
          <w:szCs w:val="22"/>
        </w:rPr>
        <w:tab/>
        <w:t>£230,660.69</w:t>
      </w:r>
      <w:r w:rsidRPr="00CA68DD">
        <w:rPr>
          <w:rFonts w:ascii="Arial" w:hAnsi="Arial" w:cs="Arial"/>
          <w:sz w:val="22"/>
          <w:szCs w:val="22"/>
        </w:rPr>
        <w:tab/>
        <w:t>(+£8,845.55)</w:t>
      </w:r>
    </w:p>
    <w:p w14:paraId="4A99AD1B" w14:textId="77777777" w:rsidR="00CA68DD" w:rsidRPr="00CA68DD" w:rsidRDefault="00CA68DD" w:rsidP="00CA68DD">
      <w:pPr>
        <w:rPr>
          <w:rFonts w:ascii="Arial" w:hAnsi="Arial" w:cs="Arial"/>
          <w:sz w:val="22"/>
          <w:szCs w:val="22"/>
        </w:rPr>
      </w:pPr>
      <w:r w:rsidRPr="00CA68DD">
        <w:rPr>
          <w:rFonts w:ascii="Arial" w:hAnsi="Arial" w:cs="Arial"/>
          <w:sz w:val="22"/>
          <w:szCs w:val="22"/>
        </w:rPr>
        <w:t xml:space="preserve">Band D </w:t>
      </w:r>
      <w:r w:rsidRPr="00CA68DD">
        <w:rPr>
          <w:rFonts w:ascii="Arial" w:hAnsi="Arial" w:cs="Arial"/>
          <w:sz w:val="22"/>
          <w:szCs w:val="22"/>
        </w:rPr>
        <w:tab/>
      </w:r>
      <w:r w:rsidRPr="00CA68DD">
        <w:rPr>
          <w:rFonts w:ascii="Arial" w:hAnsi="Arial" w:cs="Arial"/>
          <w:sz w:val="22"/>
          <w:szCs w:val="22"/>
        </w:rPr>
        <w:tab/>
        <w:t xml:space="preserve">2% increase </w:t>
      </w:r>
      <w:r w:rsidRPr="00CA68DD">
        <w:rPr>
          <w:rFonts w:ascii="Arial" w:hAnsi="Arial" w:cs="Arial"/>
          <w:sz w:val="22"/>
          <w:szCs w:val="22"/>
        </w:rPr>
        <w:tab/>
        <w:t>£81.81</w:t>
      </w:r>
      <w:r w:rsidRPr="00CA68DD">
        <w:rPr>
          <w:rFonts w:ascii="Arial" w:hAnsi="Arial" w:cs="Arial"/>
          <w:sz w:val="22"/>
          <w:szCs w:val="22"/>
        </w:rPr>
        <w:tab/>
      </w:r>
      <w:r w:rsidRPr="00CA68DD">
        <w:rPr>
          <w:rFonts w:ascii="Arial" w:hAnsi="Arial" w:cs="Arial"/>
          <w:sz w:val="22"/>
          <w:szCs w:val="22"/>
        </w:rPr>
        <w:tab/>
        <w:t>£235,261.83</w:t>
      </w:r>
      <w:r w:rsidRPr="00CA68DD">
        <w:rPr>
          <w:rFonts w:ascii="Arial" w:hAnsi="Arial" w:cs="Arial"/>
          <w:sz w:val="22"/>
          <w:szCs w:val="22"/>
        </w:rPr>
        <w:tab/>
        <w:t xml:space="preserve">(+£13,446.69) </w:t>
      </w:r>
    </w:p>
    <w:p w14:paraId="0492B669" w14:textId="77777777" w:rsidR="00CA68DD" w:rsidRPr="00CA68DD" w:rsidRDefault="00CA68DD" w:rsidP="00CA68DD">
      <w:pPr>
        <w:pStyle w:val="NoSpacing"/>
        <w:rPr>
          <w:rFonts w:cs="Arial"/>
          <w:b/>
          <w:sz w:val="22"/>
        </w:rPr>
      </w:pPr>
      <w:r w:rsidRPr="00CA68DD">
        <w:rPr>
          <w:rFonts w:cs="Arial"/>
          <w:b/>
          <w:sz w:val="22"/>
        </w:rPr>
        <w:t xml:space="preserve">See attached Budget Spreadsheet for consideration based on a 2% increase.  </w:t>
      </w:r>
    </w:p>
    <w:p w14:paraId="0B6C8635" w14:textId="77777777" w:rsidR="00CA68DD" w:rsidRPr="00CA68DD" w:rsidRDefault="00CA68DD" w:rsidP="00CA68DD">
      <w:pPr>
        <w:pStyle w:val="NoSpacing"/>
        <w:rPr>
          <w:rFonts w:cs="Arial"/>
          <w:b/>
          <w:sz w:val="22"/>
        </w:rPr>
      </w:pPr>
    </w:p>
    <w:p w14:paraId="5D654B3C" w14:textId="77777777" w:rsidR="00CA68DD" w:rsidRPr="00CA68DD" w:rsidRDefault="00CA68DD" w:rsidP="00CA68DD">
      <w:pPr>
        <w:pStyle w:val="NoSpacing"/>
        <w:rPr>
          <w:rFonts w:cs="Arial"/>
          <w:b/>
          <w:sz w:val="22"/>
        </w:rPr>
      </w:pPr>
      <w:r w:rsidRPr="00CA68DD">
        <w:rPr>
          <w:rFonts w:cs="Arial"/>
          <w:b/>
          <w:sz w:val="22"/>
        </w:rPr>
        <w:t>INCOME</w:t>
      </w:r>
    </w:p>
    <w:p w14:paraId="12042E8B" w14:textId="77777777" w:rsidR="00CA68DD" w:rsidRPr="00CA68DD" w:rsidRDefault="00CA68DD" w:rsidP="00CA68DD">
      <w:pPr>
        <w:pStyle w:val="NoSpacing"/>
        <w:rPr>
          <w:rFonts w:cs="Arial"/>
          <w:sz w:val="22"/>
        </w:rPr>
      </w:pPr>
    </w:p>
    <w:p w14:paraId="457A33A2" w14:textId="77777777" w:rsidR="00CA68DD" w:rsidRPr="00CA68DD" w:rsidRDefault="00CA68DD" w:rsidP="00CA68DD">
      <w:pPr>
        <w:pStyle w:val="NoSpacing"/>
        <w:rPr>
          <w:rFonts w:cs="Arial"/>
          <w:sz w:val="22"/>
        </w:rPr>
      </w:pPr>
      <w:r w:rsidRPr="00CA68DD">
        <w:rPr>
          <w:rFonts w:cs="Arial"/>
          <w:sz w:val="22"/>
        </w:rPr>
        <w:t xml:space="preserve">Increase to estimated </w:t>
      </w:r>
      <w:r w:rsidRPr="00CA68DD">
        <w:rPr>
          <w:rFonts w:cs="Arial"/>
          <w:b/>
          <w:sz w:val="22"/>
        </w:rPr>
        <w:t xml:space="preserve">interest </w:t>
      </w:r>
      <w:r w:rsidRPr="00CA68DD">
        <w:rPr>
          <w:rFonts w:cs="Arial"/>
          <w:sz w:val="22"/>
        </w:rPr>
        <w:t xml:space="preserve">income based on FY19/20 interest at 0.3%.  </w:t>
      </w:r>
    </w:p>
    <w:p w14:paraId="7C1B9CF9" w14:textId="77777777" w:rsidR="00CA68DD" w:rsidRPr="00CA68DD" w:rsidRDefault="00CA68DD" w:rsidP="00CA68DD">
      <w:pPr>
        <w:pStyle w:val="NoSpacing"/>
        <w:rPr>
          <w:rFonts w:cs="Arial"/>
          <w:sz w:val="22"/>
        </w:rPr>
      </w:pPr>
    </w:p>
    <w:p w14:paraId="4A61F577" w14:textId="77777777" w:rsidR="00CA68DD" w:rsidRPr="00CA68DD" w:rsidRDefault="00CA68DD" w:rsidP="00CA68DD">
      <w:pPr>
        <w:pStyle w:val="NoSpacing"/>
        <w:rPr>
          <w:rFonts w:cs="Arial"/>
          <w:sz w:val="22"/>
        </w:rPr>
      </w:pPr>
      <w:r w:rsidRPr="00CA68DD">
        <w:rPr>
          <w:rFonts w:cs="Arial"/>
          <w:sz w:val="22"/>
        </w:rPr>
        <w:t>Increase to</w:t>
      </w:r>
      <w:r w:rsidRPr="00CA68DD">
        <w:rPr>
          <w:rFonts w:cs="Arial"/>
          <w:b/>
          <w:sz w:val="22"/>
        </w:rPr>
        <w:t xml:space="preserve"> Allotment </w:t>
      </w:r>
      <w:r w:rsidRPr="00CA68DD">
        <w:rPr>
          <w:rFonts w:cs="Arial"/>
          <w:sz w:val="22"/>
        </w:rPr>
        <w:t>income to reflect the increase in rent effective from 1</w:t>
      </w:r>
      <w:r w:rsidRPr="00CA68DD">
        <w:rPr>
          <w:rFonts w:cs="Arial"/>
          <w:sz w:val="22"/>
          <w:vertAlign w:val="superscript"/>
        </w:rPr>
        <w:t>st</w:t>
      </w:r>
      <w:r w:rsidRPr="00CA68DD">
        <w:rPr>
          <w:rFonts w:cs="Arial"/>
          <w:sz w:val="22"/>
        </w:rPr>
        <w:t xml:space="preserve"> January 2021.</w:t>
      </w:r>
    </w:p>
    <w:p w14:paraId="2B12BD8F" w14:textId="77777777" w:rsidR="00CA68DD" w:rsidRPr="00CA68DD" w:rsidRDefault="00CA68DD" w:rsidP="00CA68DD">
      <w:pPr>
        <w:pStyle w:val="NoSpacing"/>
        <w:rPr>
          <w:b/>
          <w:sz w:val="22"/>
        </w:rPr>
      </w:pPr>
    </w:p>
    <w:p w14:paraId="08FEDCF0" w14:textId="77777777" w:rsidR="00CA68DD" w:rsidRPr="00CA68DD" w:rsidRDefault="00CA68DD" w:rsidP="00CA68DD">
      <w:pPr>
        <w:pStyle w:val="NoSpacing"/>
        <w:rPr>
          <w:sz w:val="22"/>
        </w:rPr>
      </w:pPr>
      <w:r w:rsidRPr="00CA68DD">
        <w:rPr>
          <w:b/>
          <w:sz w:val="22"/>
        </w:rPr>
        <w:t>SC lettings</w:t>
      </w:r>
      <w:r w:rsidRPr="00CA68DD">
        <w:rPr>
          <w:sz w:val="22"/>
        </w:rPr>
        <w:t xml:space="preserve"> income - Following the separation of the Stevenson Centre’s bank account, all income is paid into the Charity’s own bank account.  </w:t>
      </w:r>
    </w:p>
    <w:p w14:paraId="346E8954" w14:textId="77777777" w:rsidR="00CA68DD" w:rsidRPr="00CA68DD" w:rsidRDefault="00CA68DD" w:rsidP="00CA68DD">
      <w:pPr>
        <w:pStyle w:val="NoSpacing"/>
        <w:rPr>
          <w:sz w:val="22"/>
        </w:rPr>
      </w:pPr>
    </w:p>
    <w:p w14:paraId="0F972074" w14:textId="77777777" w:rsidR="00CA68DD" w:rsidRPr="00CA68DD" w:rsidRDefault="00CA68DD" w:rsidP="00CA68DD">
      <w:pPr>
        <w:pStyle w:val="NoSpacing"/>
        <w:rPr>
          <w:sz w:val="22"/>
        </w:rPr>
      </w:pPr>
      <w:r w:rsidRPr="00CA68DD">
        <w:rPr>
          <w:b/>
          <w:sz w:val="22"/>
        </w:rPr>
        <w:t xml:space="preserve">Cemetery </w:t>
      </w:r>
      <w:r w:rsidRPr="00CA68DD">
        <w:rPr>
          <w:sz w:val="22"/>
        </w:rPr>
        <w:t xml:space="preserve">income for FY19/20 is low. Proposed to reduce the income figure by £250.00. </w:t>
      </w:r>
    </w:p>
    <w:p w14:paraId="33C4B9D0" w14:textId="77777777" w:rsidR="00CA68DD" w:rsidRPr="00CA68DD" w:rsidRDefault="00CA68DD" w:rsidP="00CA68DD">
      <w:pPr>
        <w:pStyle w:val="NoSpacing"/>
        <w:rPr>
          <w:sz w:val="22"/>
        </w:rPr>
      </w:pPr>
    </w:p>
    <w:p w14:paraId="1D1938D5" w14:textId="77777777" w:rsidR="00CA68DD" w:rsidRPr="00CA68DD" w:rsidRDefault="00CA68DD" w:rsidP="00CA68DD">
      <w:pPr>
        <w:pStyle w:val="NoSpacing"/>
        <w:rPr>
          <w:b/>
          <w:sz w:val="22"/>
        </w:rPr>
      </w:pPr>
      <w:r w:rsidRPr="00CA68DD">
        <w:rPr>
          <w:b/>
          <w:sz w:val="22"/>
        </w:rPr>
        <w:t>Recreation Ground</w:t>
      </w:r>
      <w:r w:rsidRPr="00CA68DD">
        <w:rPr>
          <w:sz w:val="22"/>
        </w:rPr>
        <w:t xml:space="preserve"> income remains at zero.   </w:t>
      </w:r>
    </w:p>
    <w:p w14:paraId="6BA5F5CE" w14:textId="77777777" w:rsidR="00CA68DD" w:rsidRPr="00CA68DD" w:rsidRDefault="00CA68DD" w:rsidP="00CA68DD">
      <w:pPr>
        <w:pStyle w:val="NoSpacing"/>
        <w:rPr>
          <w:sz w:val="22"/>
        </w:rPr>
      </w:pPr>
    </w:p>
    <w:p w14:paraId="58D3C30A" w14:textId="77777777" w:rsidR="00CA68DD" w:rsidRPr="00CA68DD" w:rsidRDefault="00CA68DD" w:rsidP="00CA68DD">
      <w:pPr>
        <w:pStyle w:val="NoSpacing"/>
        <w:rPr>
          <w:sz w:val="22"/>
        </w:rPr>
      </w:pPr>
      <w:proofErr w:type="spellStart"/>
      <w:r w:rsidRPr="00CA68DD">
        <w:rPr>
          <w:b/>
          <w:sz w:val="22"/>
        </w:rPr>
        <w:t>Blackhouse</w:t>
      </w:r>
      <w:proofErr w:type="spellEnd"/>
      <w:r w:rsidRPr="00CA68DD">
        <w:rPr>
          <w:b/>
          <w:sz w:val="22"/>
        </w:rPr>
        <w:t xml:space="preserve"> Lane</w:t>
      </w:r>
      <w:r w:rsidRPr="00CA68DD">
        <w:rPr>
          <w:sz w:val="22"/>
        </w:rPr>
        <w:t xml:space="preserve"> income increase is in line with Cornard United’s Lease. The first rent review date is </w:t>
      </w:r>
    </w:p>
    <w:p w14:paraId="4EEE435A" w14:textId="77777777" w:rsidR="00CA68DD" w:rsidRPr="00CA68DD" w:rsidRDefault="00CA68DD" w:rsidP="00CA68DD">
      <w:pPr>
        <w:pStyle w:val="NoSpacing"/>
        <w:rPr>
          <w:sz w:val="22"/>
        </w:rPr>
      </w:pPr>
      <w:r w:rsidRPr="00CA68DD">
        <w:rPr>
          <w:sz w:val="22"/>
        </w:rPr>
        <w:t>1</w:t>
      </w:r>
      <w:r w:rsidRPr="00CA68DD">
        <w:rPr>
          <w:sz w:val="22"/>
          <w:vertAlign w:val="superscript"/>
        </w:rPr>
        <w:t>st</w:t>
      </w:r>
      <w:r w:rsidRPr="00CA68DD">
        <w:rPr>
          <w:sz w:val="22"/>
        </w:rPr>
        <w:t xml:space="preserve"> April 2022.  </w:t>
      </w:r>
    </w:p>
    <w:p w14:paraId="259AC30A" w14:textId="77777777" w:rsidR="00CA68DD" w:rsidRPr="00CA68DD" w:rsidRDefault="00CA68DD" w:rsidP="00CA68DD">
      <w:pPr>
        <w:pStyle w:val="NoSpacing"/>
        <w:rPr>
          <w:sz w:val="22"/>
        </w:rPr>
      </w:pPr>
    </w:p>
    <w:p w14:paraId="3D392D53" w14:textId="77777777" w:rsidR="00CA68DD" w:rsidRPr="00CA68DD" w:rsidRDefault="00CA68DD" w:rsidP="00CA68DD">
      <w:pPr>
        <w:pStyle w:val="NoSpacing"/>
        <w:rPr>
          <w:sz w:val="22"/>
        </w:rPr>
      </w:pPr>
      <w:r w:rsidRPr="00CA68DD">
        <w:rPr>
          <w:b/>
          <w:sz w:val="22"/>
        </w:rPr>
        <w:t>Wayleaves</w:t>
      </w:r>
      <w:r w:rsidRPr="00CA68DD">
        <w:rPr>
          <w:sz w:val="22"/>
        </w:rPr>
        <w:t xml:space="preserve"> income increased by 2%. </w:t>
      </w:r>
    </w:p>
    <w:p w14:paraId="558CA90F" w14:textId="77777777" w:rsidR="00CA68DD" w:rsidRPr="00CA68DD" w:rsidRDefault="00CA68DD" w:rsidP="00CA68DD">
      <w:pPr>
        <w:pStyle w:val="NoSpacing"/>
        <w:rPr>
          <w:sz w:val="22"/>
        </w:rPr>
      </w:pPr>
    </w:p>
    <w:p w14:paraId="103E9179" w14:textId="77777777" w:rsidR="00CA68DD" w:rsidRPr="00CA68DD" w:rsidRDefault="00CA68DD" w:rsidP="00CA68DD">
      <w:pPr>
        <w:pStyle w:val="NoSpacing"/>
        <w:rPr>
          <w:sz w:val="22"/>
        </w:rPr>
      </w:pPr>
      <w:r w:rsidRPr="00CA68DD">
        <w:rPr>
          <w:sz w:val="22"/>
        </w:rPr>
        <w:t>R</w:t>
      </w:r>
      <w:r w:rsidRPr="00CA68DD">
        <w:rPr>
          <w:b/>
          <w:sz w:val="22"/>
        </w:rPr>
        <w:t>ecycling</w:t>
      </w:r>
      <w:r w:rsidRPr="00CA68DD">
        <w:rPr>
          <w:sz w:val="22"/>
        </w:rPr>
        <w:t xml:space="preserve"> income</w:t>
      </w:r>
      <w:r w:rsidRPr="00CA68DD">
        <w:rPr>
          <w:b/>
          <w:sz w:val="22"/>
        </w:rPr>
        <w:t xml:space="preserve"> </w:t>
      </w:r>
      <w:r w:rsidRPr="00CA68DD">
        <w:rPr>
          <w:sz w:val="22"/>
        </w:rPr>
        <w:t xml:space="preserve">reduced in line with the reduced rates given by BDC on mixed glass and textiles. </w:t>
      </w:r>
    </w:p>
    <w:p w14:paraId="4B5F8D72" w14:textId="77777777" w:rsidR="00CA68DD" w:rsidRPr="00CA68DD" w:rsidRDefault="00CA68DD" w:rsidP="00CA68DD">
      <w:pPr>
        <w:pStyle w:val="NoSpacing"/>
        <w:rPr>
          <w:b/>
          <w:sz w:val="22"/>
        </w:rPr>
      </w:pPr>
    </w:p>
    <w:p w14:paraId="2BC23AFD" w14:textId="77777777" w:rsidR="00CA68DD" w:rsidRPr="00CA68DD" w:rsidRDefault="00CA68DD" w:rsidP="00CA68DD">
      <w:pPr>
        <w:pStyle w:val="NoSpacing"/>
        <w:rPr>
          <w:sz w:val="22"/>
        </w:rPr>
      </w:pPr>
      <w:r w:rsidRPr="00CA68DD">
        <w:rPr>
          <w:b/>
          <w:sz w:val="22"/>
        </w:rPr>
        <w:t xml:space="preserve">CIL </w:t>
      </w:r>
      <w:r w:rsidRPr="00CA68DD">
        <w:rPr>
          <w:sz w:val="22"/>
        </w:rPr>
        <w:t xml:space="preserve">it is not possible to budget CIL Funds. </w:t>
      </w:r>
    </w:p>
    <w:p w14:paraId="555DB6F4" w14:textId="77777777" w:rsidR="00CA68DD" w:rsidRPr="00CA68DD" w:rsidRDefault="00CA68DD" w:rsidP="00CA68DD">
      <w:pPr>
        <w:pStyle w:val="NoSpacing"/>
        <w:rPr>
          <w:b/>
          <w:sz w:val="22"/>
        </w:rPr>
      </w:pPr>
    </w:p>
    <w:p w14:paraId="07408D94" w14:textId="77777777" w:rsidR="00CA68DD" w:rsidRPr="00CA68DD" w:rsidRDefault="00CA68DD" w:rsidP="00CA68DD">
      <w:pPr>
        <w:pStyle w:val="NoSpacing"/>
        <w:rPr>
          <w:b/>
          <w:sz w:val="22"/>
        </w:rPr>
      </w:pPr>
      <w:r w:rsidRPr="00CA68DD">
        <w:rPr>
          <w:b/>
          <w:sz w:val="22"/>
        </w:rPr>
        <w:t xml:space="preserve">EXPENDITURE </w:t>
      </w:r>
    </w:p>
    <w:p w14:paraId="52841F8F" w14:textId="77777777" w:rsidR="00CA68DD" w:rsidRPr="00CA68DD" w:rsidRDefault="00CA68DD" w:rsidP="00CA68DD">
      <w:pPr>
        <w:pStyle w:val="NoSpacing"/>
        <w:rPr>
          <w:sz w:val="22"/>
        </w:rPr>
      </w:pPr>
      <w:r w:rsidRPr="00CA68DD">
        <w:rPr>
          <w:b/>
          <w:sz w:val="22"/>
        </w:rPr>
        <w:t>Administration</w:t>
      </w:r>
      <w:r w:rsidRPr="00CA68DD">
        <w:rPr>
          <w:sz w:val="22"/>
        </w:rPr>
        <w:t xml:space="preserve"> – Increase to take into consideration previous year’s actuals and rising costs.</w:t>
      </w:r>
    </w:p>
    <w:p w14:paraId="31BBA504" w14:textId="77777777" w:rsidR="00CA68DD" w:rsidRPr="00CA68DD" w:rsidRDefault="00CA68DD" w:rsidP="00CA68DD">
      <w:pPr>
        <w:pStyle w:val="NoSpacing"/>
        <w:rPr>
          <w:b/>
          <w:sz w:val="22"/>
        </w:rPr>
      </w:pPr>
      <w:r w:rsidRPr="00CA68DD">
        <w:rPr>
          <w:sz w:val="22"/>
        </w:rPr>
        <w:t xml:space="preserve">    </w:t>
      </w:r>
    </w:p>
    <w:p w14:paraId="06B64BCB" w14:textId="77777777" w:rsidR="00CA68DD" w:rsidRPr="00CA68DD" w:rsidRDefault="00CA68DD" w:rsidP="00CA68DD">
      <w:pPr>
        <w:pStyle w:val="NoSpacing"/>
        <w:rPr>
          <w:sz w:val="22"/>
        </w:rPr>
      </w:pPr>
      <w:r w:rsidRPr="00CA68DD">
        <w:rPr>
          <w:b/>
          <w:sz w:val="22"/>
        </w:rPr>
        <w:t xml:space="preserve">Agency Services – </w:t>
      </w:r>
      <w:r w:rsidRPr="00CA68DD">
        <w:rPr>
          <w:sz w:val="22"/>
        </w:rPr>
        <w:t xml:space="preserve">The contract with TGS/Countrywide is working well. TGS haven’t confirmed a figure for FY20/21 yet. An increase of £1k is proposed to allow for the cost of potential tree works. Agency Services have run under budget the last two FY and it is expected to do so again this year. </w:t>
      </w:r>
    </w:p>
    <w:p w14:paraId="1A866D36" w14:textId="77777777" w:rsidR="00CA68DD" w:rsidRPr="00CA68DD" w:rsidRDefault="00CA68DD" w:rsidP="00CA68DD">
      <w:pPr>
        <w:pStyle w:val="NoSpacing"/>
        <w:rPr>
          <w:sz w:val="22"/>
        </w:rPr>
      </w:pPr>
      <w:r w:rsidRPr="00CA68DD">
        <w:rPr>
          <w:sz w:val="22"/>
        </w:rPr>
        <w:t xml:space="preserve">It is suggested that the increased TGS costs and tree works can be funded from the current budget and for the figure to remain at £14k. </w:t>
      </w:r>
    </w:p>
    <w:p w14:paraId="32186884" w14:textId="77777777" w:rsidR="00CA68DD" w:rsidRPr="00CA68DD" w:rsidRDefault="00CA68DD" w:rsidP="00CA68DD">
      <w:pPr>
        <w:pStyle w:val="NoSpacing"/>
        <w:rPr>
          <w:sz w:val="22"/>
        </w:rPr>
      </w:pPr>
    </w:p>
    <w:p w14:paraId="6D6E56C2" w14:textId="77777777" w:rsidR="00CA68DD" w:rsidRPr="00CA68DD" w:rsidRDefault="00CA68DD" w:rsidP="00CA68DD">
      <w:pPr>
        <w:pStyle w:val="NoSpacing"/>
        <w:rPr>
          <w:sz w:val="22"/>
        </w:rPr>
      </w:pPr>
      <w:r w:rsidRPr="00CA68DD">
        <w:rPr>
          <w:b/>
          <w:sz w:val="22"/>
        </w:rPr>
        <w:t xml:space="preserve">Stevenson Centre Grant Support – </w:t>
      </w:r>
      <w:r w:rsidRPr="00CA68DD">
        <w:rPr>
          <w:sz w:val="22"/>
        </w:rPr>
        <w:t>Please refer to The Stevenson Centre Budget</w:t>
      </w:r>
    </w:p>
    <w:p w14:paraId="3D034344" w14:textId="77777777" w:rsidR="00CA68DD" w:rsidRPr="00CA68DD" w:rsidRDefault="00CA68DD" w:rsidP="00CA68DD">
      <w:pPr>
        <w:pStyle w:val="NoSpacing"/>
        <w:rPr>
          <w:sz w:val="22"/>
        </w:rPr>
      </w:pPr>
    </w:p>
    <w:p w14:paraId="41386C08" w14:textId="77777777" w:rsidR="00CA68DD" w:rsidRPr="00CA68DD" w:rsidRDefault="00CA68DD" w:rsidP="00CA68DD">
      <w:pPr>
        <w:pStyle w:val="NoSpacing"/>
        <w:rPr>
          <w:sz w:val="22"/>
        </w:rPr>
      </w:pPr>
      <w:r w:rsidRPr="00CA68DD">
        <w:rPr>
          <w:b/>
          <w:sz w:val="22"/>
        </w:rPr>
        <w:t xml:space="preserve">Section 137 Grants </w:t>
      </w:r>
      <w:r w:rsidRPr="00CA68DD">
        <w:rPr>
          <w:sz w:val="22"/>
        </w:rPr>
        <w:t>– The Parish Council has agreed to continue to fund the Great Cornard Swimming Pool which is capped at £3k.</w:t>
      </w:r>
      <w:r w:rsidRPr="00CA68DD">
        <w:rPr>
          <w:b/>
          <w:sz w:val="22"/>
        </w:rPr>
        <w:t xml:space="preserve"> </w:t>
      </w:r>
      <w:r w:rsidRPr="00CA68DD">
        <w:rPr>
          <w:sz w:val="22"/>
        </w:rPr>
        <w:t xml:space="preserve"> It is proposed that the budget for grants be increased by £500.00 to £12.5k. </w:t>
      </w:r>
    </w:p>
    <w:p w14:paraId="2C955110" w14:textId="77777777" w:rsidR="00CA68DD" w:rsidRPr="00CA68DD" w:rsidRDefault="00CA68DD" w:rsidP="00CA68DD">
      <w:pPr>
        <w:pStyle w:val="NoSpacing"/>
        <w:rPr>
          <w:sz w:val="22"/>
        </w:rPr>
      </w:pPr>
    </w:p>
    <w:p w14:paraId="7753AAB3" w14:textId="77777777" w:rsidR="00CA68DD" w:rsidRPr="00CA68DD" w:rsidRDefault="00CA68DD" w:rsidP="00CA68DD">
      <w:pPr>
        <w:pStyle w:val="NoSpacing"/>
        <w:rPr>
          <w:sz w:val="22"/>
        </w:rPr>
      </w:pPr>
      <w:r w:rsidRPr="00CA68DD">
        <w:rPr>
          <w:b/>
          <w:sz w:val="22"/>
        </w:rPr>
        <w:lastRenderedPageBreak/>
        <w:t xml:space="preserve">Capital Spending - EARMARKED CAPITAL RESERVES </w:t>
      </w:r>
      <w:r w:rsidRPr="00CA68DD">
        <w:rPr>
          <w:sz w:val="22"/>
        </w:rPr>
        <w:t xml:space="preserve">for FY20/21 based on proposed 2% increase and considers the committees list of items for consideration in the budget.   </w:t>
      </w:r>
    </w:p>
    <w:p w14:paraId="5FC897B3" w14:textId="7C6E65FD" w:rsidR="00CA68DD" w:rsidRDefault="00CA68DD" w:rsidP="00CA68DD">
      <w:pPr>
        <w:pStyle w:val="NoSpacing"/>
        <w:ind w:left="2880" w:hanging="2880"/>
        <w:rPr>
          <w:b/>
          <w:sz w:val="22"/>
        </w:rPr>
      </w:pPr>
    </w:p>
    <w:p w14:paraId="2D70A5D7" w14:textId="1863404F" w:rsidR="00CA68DD" w:rsidRPr="00CA68DD" w:rsidRDefault="0062668A" w:rsidP="00CA68DD">
      <w:pPr>
        <w:pStyle w:val="NoSpacing"/>
        <w:ind w:left="4320" w:firstLine="720"/>
        <w:rPr>
          <w:sz w:val="22"/>
        </w:rPr>
      </w:pPr>
      <w:r>
        <w:rPr>
          <w:b/>
          <w:sz w:val="22"/>
        </w:rPr>
        <w:t>P</w:t>
      </w:r>
      <w:r w:rsidR="00CA68DD" w:rsidRPr="00CA68DD">
        <w:rPr>
          <w:b/>
          <w:sz w:val="22"/>
        </w:rPr>
        <w:t xml:space="preserve">roposed </w:t>
      </w:r>
      <w:r w:rsidR="00CA68DD" w:rsidRPr="00CA68DD">
        <w:rPr>
          <w:sz w:val="22"/>
        </w:rPr>
        <w:tab/>
      </w:r>
      <w:r w:rsidR="00CA68DD" w:rsidRPr="00CA68DD">
        <w:rPr>
          <w:b/>
          <w:sz w:val="22"/>
        </w:rPr>
        <w:t xml:space="preserve">Actual </w:t>
      </w:r>
      <w:r w:rsidR="00CA68DD" w:rsidRPr="00CA68DD">
        <w:rPr>
          <w:b/>
          <w:sz w:val="22"/>
        </w:rPr>
        <w:tab/>
      </w:r>
    </w:p>
    <w:p w14:paraId="5596ED97" w14:textId="77777777" w:rsidR="00CA68DD" w:rsidRPr="00CA68DD" w:rsidRDefault="00CA68DD" w:rsidP="00CA68DD">
      <w:pPr>
        <w:pStyle w:val="NoSpacing"/>
        <w:ind w:left="2880" w:hanging="2880"/>
        <w:rPr>
          <w:sz w:val="22"/>
        </w:rPr>
      </w:pPr>
      <w:r w:rsidRPr="00CA68DD">
        <w:rPr>
          <w:sz w:val="22"/>
        </w:rPr>
        <w:t xml:space="preserve">Contribution towards the </w:t>
      </w:r>
      <w:proofErr w:type="spellStart"/>
      <w:r w:rsidRPr="00CA68DD">
        <w:rPr>
          <w:sz w:val="22"/>
        </w:rPr>
        <w:t>C.Utd</w:t>
      </w:r>
      <w:proofErr w:type="spellEnd"/>
      <w:r w:rsidRPr="00CA68DD">
        <w:rPr>
          <w:sz w:val="22"/>
        </w:rPr>
        <w:t xml:space="preserve"> Floodlights </w:t>
      </w:r>
      <w:r w:rsidRPr="00CA68DD">
        <w:rPr>
          <w:sz w:val="22"/>
        </w:rPr>
        <w:tab/>
      </w:r>
      <w:r w:rsidRPr="00CA68DD">
        <w:rPr>
          <w:sz w:val="22"/>
        </w:rPr>
        <w:tab/>
        <w:t>£5000.00</w:t>
      </w:r>
      <w:r w:rsidRPr="00CA68DD">
        <w:rPr>
          <w:sz w:val="22"/>
        </w:rPr>
        <w:tab/>
        <w:t>£5000.00</w:t>
      </w:r>
    </w:p>
    <w:p w14:paraId="1A259472" w14:textId="77777777" w:rsidR="00CA68DD" w:rsidRPr="00CA68DD" w:rsidRDefault="00CA68DD" w:rsidP="00CA68DD">
      <w:pPr>
        <w:pStyle w:val="NoSpacing"/>
        <w:rPr>
          <w:sz w:val="22"/>
        </w:rPr>
      </w:pPr>
      <w:r w:rsidRPr="00CA68DD">
        <w:rPr>
          <w:sz w:val="22"/>
        </w:rPr>
        <w:t>Funds towards cost of Neighbourhood Plan</w:t>
      </w:r>
      <w:r w:rsidRPr="00CA68DD">
        <w:rPr>
          <w:sz w:val="22"/>
        </w:rPr>
        <w:tab/>
      </w:r>
      <w:r w:rsidRPr="00CA68DD">
        <w:rPr>
          <w:sz w:val="22"/>
        </w:rPr>
        <w:tab/>
        <w:t xml:space="preserve">£5000.00 </w:t>
      </w:r>
      <w:r w:rsidRPr="00CA68DD">
        <w:rPr>
          <w:sz w:val="22"/>
        </w:rPr>
        <w:tab/>
        <w:t>£5000.00</w:t>
      </w:r>
    </w:p>
    <w:p w14:paraId="2EBCA40B" w14:textId="63AFA3E0" w:rsidR="00CA68DD" w:rsidRPr="00CA68DD" w:rsidRDefault="00CA68DD" w:rsidP="00CA68DD">
      <w:pPr>
        <w:pStyle w:val="NoSpacing"/>
        <w:ind w:left="2880" w:hanging="2880"/>
        <w:rPr>
          <w:sz w:val="22"/>
        </w:rPr>
      </w:pPr>
      <w:r w:rsidRPr="00CA68DD">
        <w:rPr>
          <w:sz w:val="22"/>
        </w:rPr>
        <w:t xml:space="preserve">Funds towards cost of Village Hall extension </w:t>
      </w:r>
      <w:r w:rsidRPr="00CA68DD">
        <w:rPr>
          <w:sz w:val="22"/>
        </w:rPr>
        <w:tab/>
        <w:t>£5000.00</w:t>
      </w:r>
      <w:r w:rsidRPr="00CA68DD">
        <w:rPr>
          <w:sz w:val="22"/>
        </w:rPr>
        <w:tab/>
        <w:t>£5000.00</w:t>
      </w:r>
    </w:p>
    <w:p w14:paraId="15EE108B" w14:textId="642EAAD4" w:rsidR="00CA68DD" w:rsidRPr="00CA68DD" w:rsidRDefault="00CA68DD" w:rsidP="00CA68DD">
      <w:pPr>
        <w:pStyle w:val="NoSpacing"/>
        <w:ind w:left="2880" w:hanging="2880"/>
        <w:rPr>
          <w:sz w:val="22"/>
        </w:rPr>
      </w:pPr>
      <w:r w:rsidRPr="00CA68DD">
        <w:rPr>
          <w:sz w:val="22"/>
        </w:rPr>
        <w:t xml:space="preserve">Funds towards the cost of SC Improvements </w:t>
      </w:r>
      <w:r w:rsidRPr="00CA68DD">
        <w:rPr>
          <w:sz w:val="22"/>
        </w:rPr>
        <w:tab/>
        <w:t>£4000.00</w:t>
      </w:r>
      <w:r w:rsidRPr="00CA68DD">
        <w:rPr>
          <w:sz w:val="22"/>
        </w:rPr>
        <w:tab/>
        <w:t>£4000.00</w:t>
      </w:r>
    </w:p>
    <w:p w14:paraId="68FD501A" w14:textId="77777777" w:rsidR="00CA68DD" w:rsidRPr="00CA68DD" w:rsidRDefault="00CA68DD" w:rsidP="00CA68DD">
      <w:pPr>
        <w:pStyle w:val="NoSpacing"/>
        <w:ind w:left="2880" w:hanging="2880"/>
        <w:rPr>
          <w:sz w:val="22"/>
        </w:rPr>
      </w:pPr>
      <w:r w:rsidRPr="00CA68DD">
        <w:rPr>
          <w:sz w:val="22"/>
        </w:rPr>
        <w:t xml:space="preserve">Cemetery Improvements </w:t>
      </w:r>
      <w:r w:rsidRPr="00CA68DD">
        <w:rPr>
          <w:sz w:val="22"/>
        </w:rPr>
        <w:tab/>
      </w:r>
      <w:r w:rsidRPr="00CA68DD">
        <w:rPr>
          <w:sz w:val="22"/>
        </w:rPr>
        <w:tab/>
      </w:r>
      <w:r w:rsidRPr="00CA68DD">
        <w:rPr>
          <w:sz w:val="22"/>
        </w:rPr>
        <w:tab/>
      </w:r>
      <w:r w:rsidRPr="00CA68DD">
        <w:rPr>
          <w:sz w:val="22"/>
        </w:rPr>
        <w:tab/>
        <w:t>£3500.00</w:t>
      </w:r>
      <w:r w:rsidRPr="00CA68DD">
        <w:rPr>
          <w:sz w:val="22"/>
        </w:rPr>
        <w:tab/>
        <w:t>£3500.00</w:t>
      </w:r>
    </w:p>
    <w:p w14:paraId="58F6EAB5" w14:textId="6D5C7AC7" w:rsidR="00CA68DD" w:rsidRPr="00CA68DD" w:rsidRDefault="00CA68DD" w:rsidP="00CA68DD">
      <w:pPr>
        <w:pStyle w:val="NoSpacing"/>
        <w:ind w:left="2880" w:hanging="2880"/>
        <w:rPr>
          <w:sz w:val="22"/>
        </w:rPr>
      </w:pPr>
      <w:r w:rsidRPr="00CA68DD">
        <w:rPr>
          <w:sz w:val="22"/>
        </w:rPr>
        <w:t>Recreation Budget – Bures Rd Replacement Sign</w:t>
      </w:r>
      <w:r w:rsidRPr="00CA68DD">
        <w:rPr>
          <w:sz w:val="22"/>
        </w:rPr>
        <w:tab/>
        <w:t>£1000.00</w:t>
      </w:r>
      <w:r w:rsidRPr="00CA68DD">
        <w:rPr>
          <w:sz w:val="22"/>
        </w:rPr>
        <w:tab/>
        <w:t>£1000.00</w:t>
      </w:r>
      <w:r w:rsidRPr="00CA68DD">
        <w:rPr>
          <w:sz w:val="22"/>
        </w:rPr>
        <w:tab/>
      </w:r>
      <w:r w:rsidRPr="00CA68DD">
        <w:rPr>
          <w:sz w:val="22"/>
        </w:rPr>
        <w:tab/>
      </w:r>
      <w:r w:rsidRPr="00CA68DD">
        <w:rPr>
          <w:sz w:val="22"/>
        </w:rPr>
        <w:tab/>
      </w:r>
    </w:p>
    <w:p w14:paraId="139705DC" w14:textId="0FDF167D" w:rsidR="00CA68DD" w:rsidRPr="00CA68DD" w:rsidRDefault="00CA68DD" w:rsidP="00CA68DD">
      <w:pPr>
        <w:pStyle w:val="NoSpacing"/>
        <w:ind w:left="2880" w:hanging="2880"/>
        <w:rPr>
          <w:b/>
          <w:sz w:val="22"/>
        </w:rPr>
      </w:pPr>
      <w:r w:rsidRPr="00CA68DD">
        <w:rPr>
          <w:sz w:val="22"/>
        </w:rPr>
        <w:tab/>
      </w:r>
      <w:r w:rsidRPr="00CA68DD">
        <w:rPr>
          <w:sz w:val="22"/>
        </w:rPr>
        <w:tab/>
      </w:r>
      <w:r w:rsidRPr="00CA68DD">
        <w:rPr>
          <w:sz w:val="22"/>
        </w:rPr>
        <w:tab/>
      </w:r>
      <w:r w:rsidRPr="00CA68DD">
        <w:rPr>
          <w:b/>
          <w:sz w:val="22"/>
        </w:rPr>
        <w:t xml:space="preserve">TOTAL </w:t>
      </w:r>
      <w:r w:rsidRPr="00CA68DD">
        <w:rPr>
          <w:b/>
          <w:sz w:val="22"/>
        </w:rPr>
        <w:tab/>
      </w:r>
      <w:r w:rsidRPr="00CA68DD">
        <w:rPr>
          <w:b/>
          <w:sz w:val="22"/>
        </w:rPr>
        <w:tab/>
        <w:t>£23500.00</w:t>
      </w:r>
    </w:p>
    <w:p w14:paraId="23C8962D" w14:textId="77777777" w:rsidR="00CA68DD" w:rsidRPr="00CA68DD" w:rsidRDefault="00CA68DD" w:rsidP="00CA68DD">
      <w:pPr>
        <w:pStyle w:val="NoSpacing"/>
        <w:ind w:left="2880" w:hanging="2880"/>
        <w:rPr>
          <w:sz w:val="22"/>
        </w:rPr>
      </w:pPr>
    </w:p>
    <w:p w14:paraId="6135FA3D" w14:textId="77777777" w:rsidR="00CA68DD" w:rsidRPr="00CA68DD" w:rsidRDefault="00CA68DD" w:rsidP="00CA68DD">
      <w:pPr>
        <w:pStyle w:val="NoSpacing"/>
        <w:rPr>
          <w:sz w:val="22"/>
        </w:rPr>
      </w:pPr>
      <w:r w:rsidRPr="00CA68DD">
        <w:rPr>
          <w:b/>
          <w:sz w:val="22"/>
        </w:rPr>
        <w:t>Loans and Repayments</w:t>
      </w:r>
      <w:r w:rsidRPr="00CA68DD">
        <w:rPr>
          <w:sz w:val="22"/>
        </w:rPr>
        <w:t xml:space="preserve"> – Reflects the PWLB repayment schedule.</w:t>
      </w:r>
    </w:p>
    <w:p w14:paraId="6ECDD158" w14:textId="77777777" w:rsidR="00CA68DD" w:rsidRPr="00CA68DD" w:rsidRDefault="00CA68DD" w:rsidP="00CA68DD">
      <w:pPr>
        <w:pStyle w:val="NoSpacing"/>
        <w:rPr>
          <w:b/>
          <w:sz w:val="22"/>
        </w:rPr>
      </w:pPr>
    </w:p>
    <w:p w14:paraId="68E51F58" w14:textId="77777777" w:rsidR="00CA68DD" w:rsidRPr="00CA68DD" w:rsidRDefault="00CA68DD" w:rsidP="00CA68DD">
      <w:pPr>
        <w:pStyle w:val="NoSpacing"/>
        <w:rPr>
          <w:sz w:val="22"/>
        </w:rPr>
      </w:pPr>
      <w:r w:rsidRPr="00CA68DD">
        <w:rPr>
          <w:b/>
          <w:sz w:val="22"/>
        </w:rPr>
        <w:t xml:space="preserve">CIL Expenditure – </w:t>
      </w:r>
      <w:r w:rsidRPr="00CA68DD">
        <w:rPr>
          <w:sz w:val="22"/>
        </w:rPr>
        <w:t>It is not possible to budget for CIL Expenditure.</w:t>
      </w:r>
    </w:p>
    <w:p w14:paraId="38F04EE8" w14:textId="77777777" w:rsidR="00CA68DD" w:rsidRPr="00CA68DD" w:rsidRDefault="00CA68DD" w:rsidP="00CA68DD">
      <w:pPr>
        <w:pStyle w:val="NoSpacing"/>
        <w:rPr>
          <w:b/>
          <w:sz w:val="22"/>
        </w:rPr>
      </w:pPr>
    </w:p>
    <w:p w14:paraId="760FEF3F" w14:textId="77777777" w:rsidR="00CA68DD" w:rsidRPr="00CA68DD" w:rsidRDefault="00CA68DD" w:rsidP="00CA68DD">
      <w:pPr>
        <w:pStyle w:val="NoSpacing"/>
        <w:rPr>
          <w:sz w:val="22"/>
        </w:rPr>
      </w:pPr>
      <w:r w:rsidRPr="00CA68DD">
        <w:rPr>
          <w:b/>
          <w:sz w:val="22"/>
        </w:rPr>
        <w:t xml:space="preserve">Stevenson Centre – </w:t>
      </w:r>
      <w:r w:rsidRPr="00CA68DD">
        <w:rPr>
          <w:sz w:val="22"/>
        </w:rPr>
        <w:t xml:space="preserve">Nil as expenses for the centre are now met by the charity and any deficit met by the Parish Council by means of a grant. </w:t>
      </w:r>
    </w:p>
    <w:p w14:paraId="5C5A4357" w14:textId="77777777" w:rsidR="00CA68DD" w:rsidRPr="00CA68DD" w:rsidRDefault="00CA68DD" w:rsidP="00CA68DD">
      <w:pPr>
        <w:pStyle w:val="NoSpacing"/>
        <w:rPr>
          <w:b/>
          <w:sz w:val="22"/>
        </w:rPr>
      </w:pPr>
    </w:p>
    <w:p w14:paraId="0DD63966" w14:textId="77777777" w:rsidR="00CA68DD" w:rsidRPr="00CA68DD" w:rsidRDefault="00CA68DD" w:rsidP="00CA68DD">
      <w:pPr>
        <w:pStyle w:val="NoSpacing"/>
        <w:rPr>
          <w:sz w:val="22"/>
        </w:rPr>
      </w:pPr>
      <w:r w:rsidRPr="00CA68DD">
        <w:rPr>
          <w:b/>
          <w:sz w:val="22"/>
        </w:rPr>
        <w:t xml:space="preserve">Allotment Expenses – </w:t>
      </w:r>
      <w:r w:rsidRPr="00CA68DD">
        <w:rPr>
          <w:sz w:val="22"/>
        </w:rPr>
        <w:t xml:space="preserve">Increase to £2.3k to allow for two skips per annum and to take into consideration the Council’s decision to ensure all allotments are passed on in good condition.  </w:t>
      </w:r>
    </w:p>
    <w:p w14:paraId="6E64BAE5" w14:textId="77777777" w:rsidR="00CA68DD" w:rsidRPr="00CA68DD" w:rsidRDefault="00CA68DD" w:rsidP="00CA68DD">
      <w:pPr>
        <w:pStyle w:val="NoSpacing"/>
        <w:rPr>
          <w:b/>
          <w:sz w:val="22"/>
        </w:rPr>
      </w:pPr>
    </w:p>
    <w:p w14:paraId="2962CFEA" w14:textId="77777777" w:rsidR="00CA68DD" w:rsidRPr="00CA68DD" w:rsidRDefault="00CA68DD" w:rsidP="00CA68DD">
      <w:pPr>
        <w:pStyle w:val="NoSpacing"/>
        <w:rPr>
          <w:sz w:val="22"/>
        </w:rPr>
      </w:pPr>
      <w:r w:rsidRPr="00CA68DD">
        <w:rPr>
          <w:b/>
          <w:sz w:val="22"/>
        </w:rPr>
        <w:t xml:space="preserve">Cemetery Costs </w:t>
      </w:r>
      <w:r w:rsidRPr="00CA68DD">
        <w:rPr>
          <w:sz w:val="22"/>
        </w:rPr>
        <w:t>– The running costs for the cemetery have been low so far this FY, which has allowed the council to meet the costs of refurbishing the noticeboard and remove the laurel hedge in this year’s budget. It is proposed to reduce the cemetery budget to £7000.00.</w:t>
      </w:r>
    </w:p>
    <w:p w14:paraId="4ECF0D10" w14:textId="77777777" w:rsidR="00CA68DD" w:rsidRPr="00CA68DD" w:rsidRDefault="00CA68DD" w:rsidP="00CA68DD">
      <w:pPr>
        <w:pStyle w:val="NoSpacing"/>
        <w:rPr>
          <w:sz w:val="22"/>
        </w:rPr>
      </w:pPr>
    </w:p>
    <w:p w14:paraId="7834FC78" w14:textId="77777777" w:rsidR="00CA68DD" w:rsidRPr="00CA68DD" w:rsidRDefault="00CA68DD" w:rsidP="00CA68DD">
      <w:pPr>
        <w:pStyle w:val="NoSpacing"/>
        <w:rPr>
          <w:sz w:val="22"/>
        </w:rPr>
      </w:pPr>
      <w:proofErr w:type="spellStart"/>
      <w:r w:rsidRPr="00CA68DD">
        <w:rPr>
          <w:b/>
          <w:sz w:val="22"/>
        </w:rPr>
        <w:t>Blackhouse</w:t>
      </w:r>
      <w:proofErr w:type="spellEnd"/>
      <w:r w:rsidRPr="00CA68DD">
        <w:rPr>
          <w:b/>
          <w:sz w:val="22"/>
        </w:rPr>
        <w:t xml:space="preserve"> Lane Expenses</w:t>
      </w:r>
      <w:r w:rsidRPr="00CA68DD">
        <w:rPr>
          <w:sz w:val="22"/>
        </w:rPr>
        <w:t xml:space="preserve"> – Increase to £5k to cover a general increase in costs as well as the maintenance of the cricket square. </w:t>
      </w:r>
    </w:p>
    <w:p w14:paraId="23C689BF" w14:textId="77777777" w:rsidR="00CA68DD" w:rsidRPr="00CA68DD" w:rsidRDefault="00CA68DD" w:rsidP="00CA68DD">
      <w:pPr>
        <w:pStyle w:val="NoSpacing"/>
        <w:rPr>
          <w:sz w:val="22"/>
        </w:rPr>
      </w:pPr>
    </w:p>
    <w:p w14:paraId="129F2B7F" w14:textId="77777777" w:rsidR="00CA68DD" w:rsidRPr="00CA68DD" w:rsidRDefault="00CA68DD" w:rsidP="00CA68DD">
      <w:pPr>
        <w:pStyle w:val="NoSpacing"/>
        <w:rPr>
          <w:sz w:val="22"/>
        </w:rPr>
      </w:pPr>
      <w:r w:rsidRPr="00CA68DD">
        <w:rPr>
          <w:b/>
          <w:sz w:val="22"/>
        </w:rPr>
        <w:t>Recreation Ground</w:t>
      </w:r>
      <w:r w:rsidRPr="00CA68DD">
        <w:rPr>
          <w:sz w:val="22"/>
        </w:rPr>
        <w:t xml:space="preserve"> – Costs are currently in line with the Budget. It is proposed to increase the budget to £14k to cover rising costs.  </w:t>
      </w:r>
    </w:p>
    <w:p w14:paraId="7F546912" w14:textId="77777777" w:rsidR="00CA68DD" w:rsidRPr="00CA68DD" w:rsidRDefault="00CA68DD" w:rsidP="00CA68DD">
      <w:pPr>
        <w:pStyle w:val="NoSpacing"/>
        <w:rPr>
          <w:sz w:val="22"/>
        </w:rPr>
      </w:pPr>
    </w:p>
    <w:p w14:paraId="644FD1BF" w14:textId="77777777" w:rsidR="00CA68DD" w:rsidRPr="00CA68DD" w:rsidRDefault="00CA68DD" w:rsidP="00CA68DD">
      <w:pPr>
        <w:pStyle w:val="NoSpacing"/>
        <w:rPr>
          <w:sz w:val="22"/>
        </w:rPr>
      </w:pPr>
      <w:r w:rsidRPr="00CA68DD">
        <w:rPr>
          <w:b/>
          <w:sz w:val="22"/>
        </w:rPr>
        <w:t>Shawlands Wood LNR</w:t>
      </w:r>
      <w:r w:rsidRPr="00CA68DD">
        <w:rPr>
          <w:sz w:val="22"/>
        </w:rPr>
        <w:t xml:space="preserve"> – SCLC’s Finance committee meet in January to review their budget. Adrian Walters has advised that increases are normally in line with RPI. Proposed 3% increase.  </w:t>
      </w:r>
    </w:p>
    <w:p w14:paraId="652E701D" w14:textId="77777777" w:rsidR="00CA68DD" w:rsidRPr="00CA68DD" w:rsidRDefault="00CA68DD" w:rsidP="00CA68DD">
      <w:pPr>
        <w:pStyle w:val="NoSpacing"/>
        <w:rPr>
          <w:b/>
          <w:sz w:val="22"/>
        </w:rPr>
      </w:pPr>
    </w:p>
    <w:p w14:paraId="418FFFAC" w14:textId="77777777" w:rsidR="00CA68DD" w:rsidRPr="00CA68DD" w:rsidRDefault="00CA68DD" w:rsidP="00CA68DD">
      <w:pPr>
        <w:pStyle w:val="NoSpacing"/>
        <w:rPr>
          <w:sz w:val="22"/>
        </w:rPr>
      </w:pPr>
      <w:r w:rsidRPr="00CA68DD">
        <w:rPr>
          <w:b/>
          <w:sz w:val="22"/>
        </w:rPr>
        <w:t>Salaries &amp; Wages</w:t>
      </w:r>
      <w:r w:rsidRPr="00CA68DD">
        <w:rPr>
          <w:sz w:val="22"/>
        </w:rPr>
        <w:t xml:space="preserve"> – This year’s salaries will be under budget due to staff changes and a reduction in pension contributions.</w:t>
      </w:r>
    </w:p>
    <w:p w14:paraId="4C503BFB" w14:textId="77777777" w:rsidR="00CA68DD" w:rsidRPr="00CA68DD" w:rsidRDefault="00CA68DD" w:rsidP="00CA68DD">
      <w:pPr>
        <w:pStyle w:val="NoSpacing"/>
        <w:rPr>
          <w:sz w:val="22"/>
        </w:rPr>
      </w:pPr>
    </w:p>
    <w:p w14:paraId="3D19E580" w14:textId="77777777" w:rsidR="00CA68DD" w:rsidRPr="00CA68DD" w:rsidRDefault="00CA68DD" w:rsidP="00CA68DD">
      <w:pPr>
        <w:pStyle w:val="NoSpacing"/>
        <w:rPr>
          <w:sz w:val="22"/>
        </w:rPr>
      </w:pPr>
      <w:r w:rsidRPr="00CA68DD">
        <w:rPr>
          <w:sz w:val="22"/>
        </w:rPr>
        <w:t xml:space="preserve">The TUPE transfer of staff to The Stevenson Centre Charity was completed in July 2019 and £5200.00 of salaries for FY2019-20 have been allocated to the SC Grant to allow for the cost of staff wages from April to July 2019.  </w:t>
      </w:r>
    </w:p>
    <w:p w14:paraId="258626C2" w14:textId="77777777" w:rsidR="00CA68DD" w:rsidRPr="00CA68DD" w:rsidRDefault="00CA68DD" w:rsidP="00CA68DD">
      <w:pPr>
        <w:pStyle w:val="NoSpacing"/>
        <w:rPr>
          <w:sz w:val="22"/>
        </w:rPr>
      </w:pPr>
    </w:p>
    <w:p w14:paraId="2689B05A" w14:textId="77777777" w:rsidR="00CA68DD" w:rsidRPr="00CA68DD" w:rsidRDefault="00CA68DD" w:rsidP="00CA68DD">
      <w:pPr>
        <w:pStyle w:val="NoSpacing"/>
        <w:rPr>
          <w:sz w:val="22"/>
        </w:rPr>
      </w:pPr>
      <w:r w:rsidRPr="00CA68DD">
        <w:rPr>
          <w:sz w:val="22"/>
        </w:rPr>
        <w:t>The NJC pays scales from 1</w:t>
      </w:r>
      <w:r w:rsidRPr="00CA68DD">
        <w:rPr>
          <w:sz w:val="22"/>
          <w:vertAlign w:val="superscript"/>
        </w:rPr>
        <w:t>st</w:t>
      </w:r>
      <w:r w:rsidRPr="00CA68DD">
        <w:rPr>
          <w:sz w:val="22"/>
        </w:rPr>
        <w:t xml:space="preserve"> April 2020 have not been finalised. The consensus of the Large Council Forum is to budget for a 2-3% rise.  </w:t>
      </w:r>
    </w:p>
    <w:p w14:paraId="0B3F384D" w14:textId="77777777" w:rsidR="00CA68DD" w:rsidRPr="00CA68DD" w:rsidRDefault="00CA68DD" w:rsidP="00CA68DD">
      <w:pPr>
        <w:pStyle w:val="NoSpacing"/>
        <w:rPr>
          <w:sz w:val="22"/>
        </w:rPr>
      </w:pPr>
    </w:p>
    <w:p w14:paraId="135FA004" w14:textId="77777777" w:rsidR="00CA68DD" w:rsidRPr="00CA68DD" w:rsidRDefault="00CA68DD" w:rsidP="00CA68DD">
      <w:pPr>
        <w:pStyle w:val="NoSpacing"/>
        <w:rPr>
          <w:sz w:val="22"/>
        </w:rPr>
      </w:pPr>
      <w:r w:rsidRPr="00CA68DD">
        <w:rPr>
          <w:sz w:val="22"/>
        </w:rPr>
        <w:t xml:space="preserve">Suffolk Pension Fund’s Draft Triennial Results 2019 proposes a reduction in employer contribution rates by 1% in FY20/21 and a further 1% in FY21-22. </w:t>
      </w:r>
    </w:p>
    <w:p w14:paraId="568A7C37" w14:textId="77777777" w:rsidR="00CA68DD" w:rsidRPr="00CA68DD" w:rsidRDefault="00CA68DD" w:rsidP="00CA68DD">
      <w:pPr>
        <w:pStyle w:val="NoSpacing"/>
        <w:rPr>
          <w:sz w:val="22"/>
        </w:rPr>
      </w:pPr>
      <w:r w:rsidRPr="00CA68DD">
        <w:rPr>
          <w:sz w:val="22"/>
        </w:rPr>
        <w:t xml:space="preserve">  </w:t>
      </w:r>
    </w:p>
    <w:p w14:paraId="19CC1DC1" w14:textId="77777777" w:rsidR="00CA68DD" w:rsidRPr="00CA68DD" w:rsidRDefault="00CA68DD" w:rsidP="00CA68DD">
      <w:pPr>
        <w:pStyle w:val="NoSpacing"/>
        <w:rPr>
          <w:sz w:val="22"/>
        </w:rPr>
      </w:pPr>
      <w:r w:rsidRPr="00CA68DD">
        <w:rPr>
          <w:sz w:val="22"/>
        </w:rPr>
        <w:t xml:space="preserve">The bookings for The Stevenson Centre are considerably higher than forecast, this has resulted in an increased workload for the Council Administrator who deals with the SC and it is proposed to increase their hours from 16 to 20 hours per week.  </w:t>
      </w:r>
    </w:p>
    <w:p w14:paraId="469E2B70" w14:textId="77777777" w:rsidR="00CA68DD" w:rsidRPr="00CA68DD" w:rsidRDefault="00CA68DD" w:rsidP="00CA68DD">
      <w:pPr>
        <w:pStyle w:val="NoSpacing"/>
        <w:rPr>
          <w:sz w:val="22"/>
        </w:rPr>
      </w:pPr>
    </w:p>
    <w:p w14:paraId="3CF5359D" w14:textId="77777777" w:rsidR="00CA68DD" w:rsidRPr="00CA68DD" w:rsidRDefault="00CA68DD" w:rsidP="00CA68DD">
      <w:pPr>
        <w:pStyle w:val="NoSpacing"/>
        <w:rPr>
          <w:sz w:val="22"/>
        </w:rPr>
      </w:pPr>
      <w:r w:rsidRPr="00CA68DD">
        <w:rPr>
          <w:sz w:val="22"/>
        </w:rPr>
        <w:t>Both Administrators will have joined the Pension Scheme by 1</w:t>
      </w:r>
      <w:r w:rsidRPr="00CA68DD">
        <w:rPr>
          <w:sz w:val="22"/>
          <w:vertAlign w:val="superscript"/>
        </w:rPr>
        <w:t>st</w:t>
      </w:r>
      <w:r w:rsidRPr="00CA68DD">
        <w:rPr>
          <w:sz w:val="22"/>
        </w:rPr>
        <w:t xml:space="preserve"> April 2020. </w:t>
      </w:r>
    </w:p>
    <w:p w14:paraId="26169E48" w14:textId="77777777" w:rsidR="00CA68DD" w:rsidRPr="00CA68DD" w:rsidRDefault="00CA68DD" w:rsidP="00CA68DD">
      <w:pPr>
        <w:pStyle w:val="NoSpacing"/>
        <w:rPr>
          <w:sz w:val="22"/>
        </w:rPr>
      </w:pPr>
    </w:p>
    <w:p w14:paraId="4CC2E641" w14:textId="77777777" w:rsidR="00CA68DD" w:rsidRPr="00CA68DD" w:rsidRDefault="00CA68DD" w:rsidP="00CA68DD">
      <w:pPr>
        <w:pStyle w:val="NoSpacing"/>
        <w:rPr>
          <w:sz w:val="22"/>
        </w:rPr>
      </w:pPr>
      <w:r w:rsidRPr="00CA68DD">
        <w:rPr>
          <w:sz w:val="22"/>
        </w:rPr>
        <w:lastRenderedPageBreak/>
        <w:t xml:space="preserve">The proposed increase to the salaries budget considers the estimated 3% pay rise as well as an additional 4 hours a week for the Council Administrator, and a one point pay scale increase for all Council Officers in line with their contracts. It is proposed that the salary figure be increased to £80,500. </w:t>
      </w:r>
    </w:p>
    <w:p w14:paraId="6C082AFF" w14:textId="77777777" w:rsidR="00CA68DD" w:rsidRPr="00CA68DD" w:rsidRDefault="00CA68DD" w:rsidP="00CA68DD">
      <w:pPr>
        <w:pStyle w:val="NoSpacing"/>
        <w:rPr>
          <w:sz w:val="22"/>
        </w:rPr>
      </w:pPr>
    </w:p>
    <w:p w14:paraId="10665B3F" w14:textId="77777777" w:rsidR="00CA68DD" w:rsidRPr="00CA68DD" w:rsidRDefault="00CA68DD" w:rsidP="00CA68DD">
      <w:pPr>
        <w:pStyle w:val="NoSpacing"/>
        <w:rPr>
          <w:sz w:val="22"/>
        </w:rPr>
      </w:pPr>
      <w:r w:rsidRPr="00CA68DD">
        <w:rPr>
          <w:sz w:val="22"/>
        </w:rPr>
        <w:t xml:space="preserve">Please note that the previous year’s actuals cover the time that Mr Fitt still worked for the Council on a higher pay scale, and that the current salary figure allows for three members of staff and provides the Council with 20 additional staff hours per week. </w:t>
      </w:r>
    </w:p>
    <w:p w14:paraId="41C734DC" w14:textId="77777777" w:rsidR="00CA68DD" w:rsidRPr="00CA68DD" w:rsidRDefault="00CA68DD" w:rsidP="00CA68DD">
      <w:pPr>
        <w:pStyle w:val="NoSpacing"/>
        <w:rPr>
          <w:sz w:val="22"/>
        </w:rPr>
      </w:pPr>
      <w:r w:rsidRPr="00CA68DD">
        <w:rPr>
          <w:sz w:val="22"/>
        </w:rPr>
        <w:t xml:space="preserve">    </w:t>
      </w:r>
    </w:p>
    <w:p w14:paraId="1243C5E0" w14:textId="77777777" w:rsidR="00CA68DD" w:rsidRPr="00CA68DD" w:rsidRDefault="00CA68DD" w:rsidP="00CA68DD">
      <w:pPr>
        <w:pStyle w:val="NoSpacing"/>
        <w:rPr>
          <w:sz w:val="22"/>
        </w:rPr>
      </w:pPr>
      <w:r w:rsidRPr="00CA68DD">
        <w:rPr>
          <w:b/>
          <w:sz w:val="22"/>
        </w:rPr>
        <w:t>Streetlights</w:t>
      </w:r>
      <w:r w:rsidRPr="00CA68DD">
        <w:rPr>
          <w:sz w:val="22"/>
        </w:rPr>
        <w:t xml:space="preserve"> – Costs can vary as dependent on the cost of electricity. In FY2018/19 the cost increased by £3285. Proposed that the budget figure be increased from £15.5k to £18K.  </w:t>
      </w:r>
    </w:p>
    <w:p w14:paraId="4D0ACFB5" w14:textId="77777777" w:rsidR="00CA68DD" w:rsidRPr="00CA68DD" w:rsidRDefault="00CA68DD" w:rsidP="00CA68DD">
      <w:pPr>
        <w:pStyle w:val="NoSpacing"/>
        <w:rPr>
          <w:sz w:val="22"/>
        </w:rPr>
      </w:pPr>
    </w:p>
    <w:p w14:paraId="32CF2879" w14:textId="77777777" w:rsidR="00CA68DD" w:rsidRPr="00CA68DD" w:rsidRDefault="00CA68DD" w:rsidP="00CA68DD">
      <w:pPr>
        <w:pStyle w:val="NoSpacing"/>
        <w:rPr>
          <w:sz w:val="22"/>
        </w:rPr>
      </w:pPr>
      <w:r w:rsidRPr="00CA68DD">
        <w:rPr>
          <w:b/>
          <w:sz w:val="22"/>
        </w:rPr>
        <w:t>Insurance</w:t>
      </w:r>
      <w:r w:rsidRPr="00CA68DD">
        <w:rPr>
          <w:sz w:val="22"/>
        </w:rPr>
        <w:t xml:space="preserve"> – The Council achieved a significant reduction in costs when negotiating the new 5 year agreement with Zurich.  Cornard United and the Scouts reimburse the Council for their Building’s Insurance and the SC Charity covers the insurance cost of the Centre. A further reduction was achieved with the removal of the Bowls Club Pavilion from the Policy. It is proposed to budget  £4000.00 which will allow for increased Ill-health Insurance payments and a 3% index linked increase.    </w:t>
      </w:r>
    </w:p>
    <w:p w14:paraId="50507C01" w14:textId="77777777" w:rsidR="00CA68DD" w:rsidRPr="00CA68DD" w:rsidRDefault="00CA68DD" w:rsidP="00CA68DD">
      <w:pPr>
        <w:pStyle w:val="NoSpacing"/>
        <w:rPr>
          <w:sz w:val="22"/>
        </w:rPr>
      </w:pPr>
    </w:p>
    <w:p w14:paraId="3AB2083B" w14:textId="77777777" w:rsidR="00CA68DD" w:rsidRPr="00CA68DD" w:rsidRDefault="00CA68DD" w:rsidP="00CA68DD">
      <w:pPr>
        <w:pStyle w:val="NoSpacing"/>
        <w:rPr>
          <w:sz w:val="22"/>
        </w:rPr>
      </w:pPr>
      <w:r w:rsidRPr="00CA68DD">
        <w:rPr>
          <w:b/>
          <w:sz w:val="22"/>
        </w:rPr>
        <w:t>Professional Fees</w:t>
      </w:r>
      <w:r w:rsidRPr="00CA68DD">
        <w:rPr>
          <w:sz w:val="22"/>
        </w:rPr>
        <w:t xml:space="preserve"> – The Council uses the services of Lambert Chapman to assist with the preparation of the Parish Council’s account and AGAR at a cost of £995.00 + VAT.   </w:t>
      </w:r>
    </w:p>
    <w:p w14:paraId="5AF29F6A" w14:textId="77777777" w:rsidR="00CA68DD" w:rsidRPr="00CA68DD" w:rsidRDefault="00CA68DD" w:rsidP="00CA68DD">
      <w:pPr>
        <w:pStyle w:val="NoSpacing"/>
        <w:rPr>
          <w:sz w:val="22"/>
        </w:rPr>
      </w:pPr>
    </w:p>
    <w:p w14:paraId="28DA9980" w14:textId="77777777" w:rsidR="00CA68DD" w:rsidRPr="00CA68DD" w:rsidRDefault="00CA68DD" w:rsidP="00CA68DD">
      <w:pPr>
        <w:pStyle w:val="NoSpacing"/>
        <w:rPr>
          <w:sz w:val="22"/>
        </w:rPr>
      </w:pPr>
      <w:r w:rsidRPr="00CA68DD">
        <w:rPr>
          <w:sz w:val="22"/>
        </w:rPr>
        <w:t xml:space="preserve"> It is hoped that the Cornard Dynamos and the Scout’s Lease will be progressed, and the Council may incur further legal fees regarding the Village Hall legal matter. It is proposed that legal fees be increased to £7k. </w:t>
      </w:r>
    </w:p>
    <w:p w14:paraId="653F7DDE" w14:textId="77777777" w:rsidR="00CA68DD" w:rsidRPr="00CA68DD" w:rsidRDefault="00CA68DD" w:rsidP="00CA68DD">
      <w:pPr>
        <w:pStyle w:val="NoSpacing"/>
        <w:rPr>
          <w:sz w:val="22"/>
        </w:rPr>
      </w:pPr>
    </w:p>
    <w:p w14:paraId="4FCC9A98" w14:textId="77777777" w:rsidR="00CA68DD" w:rsidRPr="00CA68DD" w:rsidRDefault="00CA68DD" w:rsidP="00CA68DD">
      <w:pPr>
        <w:pStyle w:val="NoSpacing"/>
        <w:rPr>
          <w:sz w:val="22"/>
        </w:rPr>
      </w:pPr>
      <w:r w:rsidRPr="00CA68DD">
        <w:rPr>
          <w:b/>
          <w:sz w:val="22"/>
        </w:rPr>
        <w:t>Village Hall maintenance</w:t>
      </w:r>
      <w:r w:rsidRPr="00CA68DD">
        <w:rPr>
          <w:sz w:val="22"/>
        </w:rPr>
        <w:t xml:space="preserve"> – To continue to budget for general maintenance costs relating to the Village Hall. Budget to remain at £1k.</w:t>
      </w:r>
    </w:p>
    <w:p w14:paraId="7753971A" w14:textId="77777777" w:rsidR="00CA68DD" w:rsidRPr="00CA68DD" w:rsidRDefault="00CA68DD" w:rsidP="00CA68DD">
      <w:pPr>
        <w:pStyle w:val="NoSpacing"/>
        <w:rPr>
          <w:sz w:val="22"/>
        </w:rPr>
      </w:pPr>
      <w:r w:rsidRPr="00CA68DD">
        <w:rPr>
          <w:sz w:val="22"/>
        </w:rPr>
        <w:t xml:space="preserve"> </w:t>
      </w:r>
    </w:p>
    <w:p w14:paraId="5CD8B123" w14:textId="77777777" w:rsidR="00CA68DD" w:rsidRPr="00CA68DD" w:rsidRDefault="00CA68DD" w:rsidP="00CA68DD">
      <w:pPr>
        <w:pStyle w:val="NoSpacing"/>
        <w:rPr>
          <w:sz w:val="22"/>
        </w:rPr>
      </w:pPr>
      <w:r w:rsidRPr="00CA68DD">
        <w:rPr>
          <w:b/>
          <w:sz w:val="22"/>
        </w:rPr>
        <w:t>Community Warden</w:t>
      </w:r>
      <w:r w:rsidRPr="00CA68DD">
        <w:rPr>
          <w:sz w:val="22"/>
        </w:rPr>
        <w:t xml:space="preserve"> – Costs for the Community Wardens are currently under budget. The proposed FY20/21 increase from £17.50 to £20.00 can be absorbed without increasing the budget. The Council Manager is due to meet with the Town Clerk with a view to discussing a 5 year agreement.  </w:t>
      </w:r>
    </w:p>
    <w:p w14:paraId="00106CC0" w14:textId="77777777" w:rsidR="00CA68DD" w:rsidRPr="00CA68DD" w:rsidRDefault="00CA68DD" w:rsidP="00CA68DD">
      <w:pPr>
        <w:pStyle w:val="NoSpacing"/>
        <w:rPr>
          <w:sz w:val="22"/>
        </w:rPr>
      </w:pPr>
    </w:p>
    <w:p w14:paraId="1128BDD8" w14:textId="77777777" w:rsidR="00CA68DD" w:rsidRPr="00CA68DD" w:rsidRDefault="00CA68DD" w:rsidP="00CA68DD">
      <w:pPr>
        <w:pStyle w:val="NoSpacing"/>
        <w:rPr>
          <w:sz w:val="22"/>
        </w:rPr>
      </w:pPr>
      <w:r w:rsidRPr="00CA68DD">
        <w:rPr>
          <w:b/>
          <w:sz w:val="22"/>
        </w:rPr>
        <w:t>Litter/Dog Bins</w:t>
      </w:r>
      <w:r w:rsidRPr="00CA68DD">
        <w:rPr>
          <w:sz w:val="22"/>
        </w:rPr>
        <w:t xml:space="preserve"> – Last FY BDC increased the bin emptying charges by £250.00. No increase has been proposed for next year. Proposed to reduce the budget figure £2250.00.   </w:t>
      </w:r>
    </w:p>
    <w:p w14:paraId="6307D4DF" w14:textId="77777777" w:rsidR="00CA68DD" w:rsidRPr="00CA68DD" w:rsidRDefault="00CA68DD" w:rsidP="00CA68DD">
      <w:pPr>
        <w:pStyle w:val="NoSpacing"/>
        <w:rPr>
          <w:b/>
          <w:sz w:val="22"/>
        </w:rPr>
      </w:pPr>
    </w:p>
    <w:p w14:paraId="3E7E487F" w14:textId="77777777" w:rsidR="00CA68DD" w:rsidRPr="00CA68DD" w:rsidRDefault="00CA68DD" w:rsidP="00CA68DD">
      <w:pPr>
        <w:pStyle w:val="NoSpacing"/>
        <w:rPr>
          <w:sz w:val="22"/>
        </w:rPr>
      </w:pPr>
      <w:r w:rsidRPr="00CA68DD">
        <w:rPr>
          <w:b/>
          <w:sz w:val="22"/>
        </w:rPr>
        <w:t>Elections</w:t>
      </w:r>
      <w:r w:rsidRPr="00CA68DD">
        <w:rPr>
          <w:sz w:val="22"/>
        </w:rPr>
        <w:t xml:space="preserve"> – Only one Ward was contested in the 2019 Elections which has resulted in an underspend of £2978.00. In order to prepare for the next elections, it is proposed that the unused funds be </w:t>
      </w:r>
      <w:proofErr w:type="spellStart"/>
      <w:r w:rsidRPr="00CA68DD">
        <w:rPr>
          <w:sz w:val="22"/>
        </w:rPr>
        <w:t>vired</w:t>
      </w:r>
      <w:proofErr w:type="spellEnd"/>
      <w:r w:rsidRPr="00CA68DD">
        <w:rPr>
          <w:sz w:val="22"/>
        </w:rPr>
        <w:t xml:space="preserve"> to an Elections Fund and a further £800.00 be set aside to build funds for future elections. </w:t>
      </w:r>
    </w:p>
    <w:p w14:paraId="0DAFFD77" w14:textId="77777777" w:rsidR="00CA68DD" w:rsidRPr="00CA68DD" w:rsidRDefault="00CA68DD" w:rsidP="00CA68DD">
      <w:pPr>
        <w:pStyle w:val="NoSpacing"/>
        <w:rPr>
          <w:sz w:val="22"/>
        </w:rPr>
      </w:pPr>
    </w:p>
    <w:p w14:paraId="339B8317" w14:textId="77777777" w:rsidR="00CA68DD" w:rsidRPr="00CA68DD" w:rsidRDefault="00CA68DD" w:rsidP="00CA68DD">
      <w:pPr>
        <w:pStyle w:val="NoSpacing"/>
        <w:rPr>
          <w:sz w:val="22"/>
        </w:rPr>
      </w:pPr>
      <w:r w:rsidRPr="00CA68DD">
        <w:rPr>
          <w:b/>
          <w:sz w:val="22"/>
        </w:rPr>
        <w:t>Transfer to Reserves</w:t>
      </w:r>
      <w:r w:rsidRPr="00CA68DD">
        <w:rPr>
          <w:sz w:val="22"/>
        </w:rPr>
        <w:t xml:space="preserve"> – In 2006 the Council agreed that General Reserves should remain around £30,000.00, which is in line with the general recommendation of 10% of income. Based on the Parish Council’s current income figure of £247,747.00, £30,000K represents a strong 12.7% of income reserve. It is therefore considered unnecessary to allocate funds to General Reserves in FY20/21. </w:t>
      </w:r>
    </w:p>
    <w:p w14:paraId="66BFE6B2" w14:textId="4FDC1C96" w:rsidR="00CA68DD" w:rsidRDefault="00CA68DD">
      <w:pPr>
        <w:rPr>
          <w:rFonts w:ascii="Arial" w:eastAsiaTheme="minorHAnsi" w:hAnsi="Arial" w:cs="Arial"/>
          <w:b/>
          <w:bCs/>
        </w:rPr>
      </w:pPr>
    </w:p>
    <w:p w14:paraId="4A417DEF" w14:textId="4D8912B0" w:rsidR="00CA68DD" w:rsidRDefault="00CA68DD">
      <w:pPr>
        <w:rPr>
          <w:rFonts w:ascii="Arial" w:eastAsiaTheme="minorHAnsi" w:hAnsi="Arial" w:cs="Arial"/>
          <w:b/>
          <w:bCs/>
        </w:rPr>
      </w:pPr>
    </w:p>
    <w:p w14:paraId="7A3AAB4D" w14:textId="77777777" w:rsidR="0062668A" w:rsidRDefault="0062668A" w:rsidP="00CA68DD">
      <w:pPr>
        <w:jc w:val="right"/>
        <w:rPr>
          <w:rFonts w:ascii="Arial" w:eastAsiaTheme="minorHAnsi" w:hAnsi="Arial" w:cs="Arial"/>
          <w:b/>
          <w:bCs/>
        </w:rPr>
      </w:pPr>
    </w:p>
    <w:p w14:paraId="72988550" w14:textId="77777777" w:rsidR="0062668A" w:rsidRDefault="0062668A" w:rsidP="00CA68DD">
      <w:pPr>
        <w:jc w:val="right"/>
        <w:rPr>
          <w:rFonts w:ascii="Arial" w:eastAsiaTheme="minorHAnsi" w:hAnsi="Arial" w:cs="Arial"/>
          <w:b/>
          <w:bCs/>
        </w:rPr>
      </w:pPr>
    </w:p>
    <w:p w14:paraId="76FB0069" w14:textId="77777777" w:rsidR="0062668A" w:rsidRDefault="0062668A" w:rsidP="00CA68DD">
      <w:pPr>
        <w:jc w:val="right"/>
        <w:rPr>
          <w:rFonts w:ascii="Arial" w:eastAsiaTheme="minorHAnsi" w:hAnsi="Arial" w:cs="Arial"/>
          <w:b/>
          <w:bCs/>
        </w:rPr>
      </w:pPr>
    </w:p>
    <w:p w14:paraId="71F89A7D" w14:textId="77777777" w:rsidR="0062668A" w:rsidRDefault="0062668A" w:rsidP="00CA68DD">
      <w:pPr>
        <w:jc w:val="right"/>
        <w:rPr>
          <w:rFonts w:ascii="Arial" w:eastAsiaTheme="minorHAnsi" w:hAnsi="Arial" w:cs="Arial"/>
          <w:b/>
          <w:bCs/>
        </w:rPr>
      </w:pPr>
    </w:p>
    <w:p w14:paraId="1519EB56" w14:textId="77777777" w:rsidR="0062668A" w:rsidRDefault="0062668A" w:rsidP="00CA68DD">
      <w:pPr>
        <w:jc w:val="right"/>
        <w:rPr>
          <w:rFonts w:ascii="Arial" w:eastAsiaTheme="minorHAnsi" w:hAnsi="Arial" w:cs="Arial"/>
          <w:b/>
          <w:bCs/>
        </w:rPr>
      </w:pPr>
    </w:p>
    <w:p w14:paraId="4B846381" w14:textId="77777777" w:rsidR="0062668A" w:rsidRDefault="0062668A" w:rsidP="00CA68DD">
      <w:pPr>
        <w:jc w:val="right"/>
        <w:rPr>
          <w:rFonts w:ascii="Arial" w:eastAsiaTheme="minorHAnsi" w:hAnsi="Arial" w:cs="Arial"/>
          <w:b/>
          <w:bCs/>
        </w:rPr>
      </w:pPr>
    </w:p>
    <w:p w14:paraId="20312D86" w14:textId="77777777" w:rsidR="0062668A" w:rsidRDefault="0062668A" w:rsidP="00CA68DD">
      <w:pPr>
        <w:jc w:val="right"/>
        <w:rPr>
          <w:rFonts w:ascii="Arial" w:eastAsiaTheme="minorHAnsi" w:hAnsi="Arial" w:cs="Arial"/>
          <w:b/>
          <w:bCs/>
        </w:rPr>
      </w:pPr>
    </w:p>
    <w:p w14:paraId="7E524CBD" w14:textId="77777777" w:rsidR="0062668A" w:rsidRDefault="0062668A" w:rsidP="00CA68DD">
      <w:pPr>
        <w:jc w:val="right"/>
        <w:rPr>
          <w:rFonts w:ascii="Arial" w:eastAsiaTheme="minorHAnsi" w:hAnsi="Arial" w:cs="Arial"/>
          <w:b/>
          <w:bCs/>
        </w:rPr>
      </w:pPr>
    </w:p>
    <w:p w14:paraId="403BC447" w14:textId="77777777" w:rsidR="0062668A" w:rsidRDefault="0062668A" w:rsidP="00CA68DD">
      <w:pPr>
        <w:jc w:val="right"/>
        <w:rPr>
          <w:rFonts w:ascii="Arial" w:eastAsiaTheme="minorHAnsi" w:hAnsi="Arial" w:cs="Arial"/>
          <w:b/>
          <w:bCs/>
        </w:rPr>
      </w:pPr>
    </w:p>
    <w:p w14:paraId="3783A08E" w14:textId="77777777" w:rsidR="0062668A" w:rsidRDefault="0062668A" w:rsidP="00CA68DD">
      <w:pPr>
        <w:jc w:val="right"/>
        <w:rPr>
          <w:rFonts w:ascii="Arial" w:eastAsiaTheme="minorHAnsi" w:hAnsi="Arial" w:cs="Arial"/>
          <w:b/>
          <w:bCs/>
        </w:rPr>
      </w:pPr>
    </w:p>
    <w:p w14:paraId="1E9ED41D" w14:textId="4FE5A1F9" w:rsidR="00CA68DD" w:rsidRDefault="00CA68DD" w:rsidP="00CA68DD">
      <w:pPr>
        <w:jc w:val="right"/>
        <w:rPr>
          <w:rFonts w:ascii="Arial" w:eastAsiaTheme="minorHAnsi" w:hAnsi="Arial" w:cs="Arial"/>
          <w:b/>
          <w:bCs/>
        </w:rPr>
      </w:pPr>
      <w:r>
        <w:rPr>
          <w:rFonts w:ascii="Arial" w:eastAsiaTheme="minorHAnsi" w:hAnsi="Arial" w:cs="Arial"/>
          <w:b/>
          <w:bCs/>
        </w:rPr>
        <w:lastRenderedPageBreak/>
        <w:t>APPENDIX D</w:t>
      </w:r>
    </w:p>
    <w:p w14:paraId="001E4C0D" w14:textId="68997E78" w:rsidR="00CA68DD" w:rsidRDefault="00CA68DD" w:rsidP="00CA68DD">
      <w:pPr>
        <w:jc w:val="right"/>
        <w:rPr>
          <w:rFonts w:ascii="Arial" w:eastAsiaTheme="minorHAnsi" w:hAnsi="Arial" w:cs="Arial"/>
          <w:b/>
          <w:bCs/>
        </w:rPr>
      </w:pPr>
    </w:p>
    <w:p w14:paraId="6395BD99" w14:textId="77777777" w:rsidR="00CA68DD" w:rsidRDefault="00CA68DD" w:rsidP="00CA68DD">
      <w:pPr>
        <w:jc w:val="right"/>
        <w:rPr>
          <w:rFonts w:ascii="Arial" w:eastAsiaTheme="minorHAnsi" w:hAnsi="Arial" w:cs="Arial"/>
          <w:b/>
          <w:bCs/>
        </w:rPr>
      </w:pPr>
    </w:p>
    <w:p w14:paraId="48157780" w14:textId="21CA4A84" w:rsidR="00CA68DD" w:rsidRDefault="00CA68DD" w:rsidP="0062668A">
      <w:pPr>
        <w:jc w:val="center"/>
        <w:rPr>
          <w:rFonts w:ascii="Arial" w:eastAsiaTheme="minorHAnsi" w:hAnsi="Arial" w:cs="Arial"/>
          <w:b/>
          <w:bCs/>
        </w:rPr>
      </w:pPr>
      <w:r w:rsidRPr="00CA68DD">
        <w:rPr>
          <w:rFonts w:eastAsiaTheme="minorHAnsi"/>
          <w:noProof/>
        </w:rPr>
        <w:drawing>
          <wp:inline distT="0" distB="0" distL="0" distR="0" wp14:anchorId="7BC52658" wp14:editId="431379C0">
            <wp:extent cx="8103436" cy="2055733"/>
            <wp:effectExtent l="0" t="508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458699" cy="2145858"/>
                    </a:xfrm>
                    <a:prstGeom prst="rect">
                      <a:avLst/>
                    </a:prstGeom>
                    <a:noFill/>
                    <a:ln>
                      <a:noFill/>
                    </a:ln>
                  </pic:spPr>
                </pic:pic>
              </a:graphicData>
            </a:graphic>
          </wp:inline>
        </w:drawing>
      </w:r>
    </w:p>
    <w:sectPr w:rsidR="00CA68DD" w:rsidSect="0062668A">
      <w:headerReference w:type="even" r:id="rId12"/>
      <w:headerReference w:type="default" r:id="rId13"/>
      <w:headerReference w:type="first" r:id="rId14"/>
      <w:footerReference w:type="first" r:id="rId15"/>
      <w:pgSz w:w="11906" w:h="16838"/>
      <w:pgMar w:top="567" w:right="720" w:bottom="1440" w:left="720" w:header="709" w:footer="709" w:gutter="0"/>
      <w:pgNumType w:start="5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1F36F" w14:textId="77777777" w:rsidR="00A934C2" w:rsidRDefault="00A934C2">
      <w:r>
        <w:separator/>
      </w:r>
    </w:p>
  </w:endnote>
  <w:endnote w:type="continuationSeparator" w:id="0">
    <w:p w14:paraId="3B030FDD" w14:textId="77777777" w:rsidR="00A934C2" w:rsidRDefault="00A9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7BFB5" w14:textId="77777777" w:rsidR="00A934C2" w:rsidRDefault="00A934C2">
    <w:pPr>
      <w:pStyle w:val="Footer"/>
      <w:rPr>
        <w:u w:val="single"/>
      </w:rPr>
    </w:pPr>
    <w:r>
      <w:rPr>
        <w:u w:val="single"/>
      </w:rPr>
      <w:tab/>
    </w:r>
    <w:r>
      <w:rPr>
        <w:u w:val="single"/>
      </w:rPr>
      <w:tab/>
    </w:r>
  </w:p>
  <w:p w14:paraId="532244FD" w14:textId="77777777" w:rsidR="00A934C2" w:rsidRDefault="00A934C2">
    <w:pPr>
      <w:pStyle w:val="Footer"/>
      <w:jc w:val="right"/>
      <w:rPr>
        <w:rFonts w:ascii="Arial" w:hAnsi="Arial" w:cs="Arial"/>
      </w:rPr>
    </w:pPr>
    <w:r>
      <w:rPr>
        <w:rFonts w:ascii="Arial" w:hAnsi="Arial" w:cs="Arial"/>
      </w:rPr>
      <w:t>Continued....</w:t>
    </w:r>
  </w:p>
  <w:p w14:paraId="64BD8DA0" w14:textId="77777777" w:rsidR="00A934C2" w:rsidRDefault="00A93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05092" w14:textId="77777777" w:rsidR="00A934C2" w:rsidRDefault="00A934C2">
      <w:r>
        <w:separator/>
      </w:r>
    </w:p>
  </w:footnote>
  <w:footnote w:type="continuationSeparator" w:id="0">
    <w:p w14:paraId="461E986A" w14:textId="77777777" w:rsidR="00A934C2" w:rsidRDefault="00A93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DEF5E" w14:textId="36161131" w:rsidR="00A934C2" w:rsidRDefault="00A934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44A637" w14:textId="77777777" w:rsidR="00A934C2" w:rsidRDefault="00A934C2">
    <w:pPr>
      <w:pStyle w:val="Header"/>
      <w:ind w:right="360"/>
    </w:pPr>
  </w:p>
  <w:p w14:paraId="5CA9673E" w14:textId="77777777" w:rsidR="00A934C2" w:rsidRDefault="00A934C2"/>
  <w:p w14:paraId="69EA9880" w14:textId="77777777" w:rsidR="00A934C2" w:rsidRDefault="00A934C2"/>
  <w:p w14:paraId="67E964AD" w14:textId="77777777" w:rsidR="00A934C2" w:rsidRDefault="00A934C2"/>
  <w:p w14:paraId="7FC83C8D" w14:textId="77777777" w:rsidR="00A934C2" w:rsidRDefault="00A934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867CA" w14:textId="079E5859" w:rsidR="00A934C2" w:rsidRPr="00417F6B" w:rsidRDefault="00F87304">
    <w:pPr>
      <w:pStyle w:val="Header"/>
      <w:jc w:val="right"/>
      <w:rPr>
        <w:rFonts w:ascii="Arial" w:hAnsi="Arial" w:cs="Arial"/>
      </w:rPr>
    </w:pPr>
    <w:sdt>
      <w:sdtPr>
        <w:rPr>
          <w:rFonts w:ascii="Arial" w:hAnsi="Arial" w:cs="Arial"/>
        </w:rPr>
        <w:id w:val="-1782649563"/>
        <w:docPartObj>
          <w:docPartGallery w:val="Page Numbers (Top of Page)"/>
          <w:docPartUnique/>
        </w:docPartObj>
      </w:sdtPr>
      <w:sdtEndPr>
        <w:rPr>
          <w:noProof/>
        </w:rPr>
      </w:sdtEndPr>
      <w:sdtContent>
        <w:r w:rsidR="00A934C2" w:rsidRPr="00417F6B">
          <w:rPr>
            <w:rFonts w:ascii="Arial" w:hAnsi="Arial" w:cs="Arial"/>
          </w:rPr>
          <w:t xml:space="preserve">Page </w:t>
        </w:r>
        <w:r w:rsidR="00000F46">
          <w:rPr>
            <w:rFonts w:ascii="Arial" w:hAnsi="Arial" w:cs="Arial"/>
          </w:rPr>
          <w:t>E</w:t>
        </w:r>
        <w:r w:rsidR="00A934C2" w:rsidRPr="00417F6B">
          <w:rPr>
            <w:rFonts w:ascii="Arial" w:hAnsi="Arial" w:cs="Arial"/>
          </w:rPr>
          <w:fldChar w:fldCharType="begin"/>
        </w:r>
        <w:r w:rsidR="00A934C2" w:rsidRPr="00417F6B">
          <w:rPr>
            <w:rFonts w:ascii="Arial" w:hAnsi="Arial" w:cs="Arial"/>
          </w:rPr>
          <w:instrText xml:space="preserve"> PAGE   \* MERGEFORMAT </w:instrText>
        </w:r>
        <w:r w:rsidR="00A934C2" w:rsidRPr="00417F6B">
          <w:rPr>
            <w:rFonts w:ascii="Arial" w:hAnsi="Arial" w:cs="Arial"/>
          </w:rPr>
          <w:fldChar w:fldCharType="separate"/>
        </w:r>
        <w:r w:rsidR="00B02F08">
          <w:rPr>
            <w:rFonts w:ascii="Arial" w:hAnsi="Arial" w:cs="Arial"/>
            <w:noProof/>
          </w:rPr>
          <w:t>59</w:t>
        </w:r>
        <w:r w:rsidR="00A934C2" w:rsidRPr="00417F6B">
          <w:rPr>
            <w:rFonts w:ascii="Arial" w:hAnsi="Arial" w:cs="Arial"/>
            <w:noProof/>
          </w:rPr>
          <w:fldChar w:fldCharType="end"/>
        </w:r>
      </w:sdtContent>
    </w:sdt>
  </w:p>
  <w:p w14:paraId="3BC29C6E" w14:textId="77777777" w:rsidR="00A934C2" w:rsidRDefault="00A934C2" w:rsidP="00417F6B">
    <w:pPr>
      <w:pStyle w:val="Header"/>
      <w:tabs>
        <w:tab w:val="left" w:pos="5700"/>
      </w:tabs>
    </w:pPr>
    <w:r>
      <w:tab/>
    </w:r>
  </w:p>
  <w:p w14:paraId="33F7FF1B" w14:textId="77777777" w:rsidR="00A934C2" w:rsidRDefault="00A934C2" w:rsidP="00D0706E">
    <w:pP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E6BC5" w14:textId="74A34189" w:rsidR="00A934C2" w:rsidRDefault="00A934C2" w:rsidP="00417F6B">
    <w:pPr>
      <w:pStyle w:val="Header"/>
      <w:pBdr>
        <w:bottom w:val="single" w:sz="4" w:space="1" w:color="D9D9D9"/>
      </w:pBdr>
      <w:jc w:val="right"/>
      <w:rPr>
        <w:rFonts w:ascii="Arial" w:hAnsi="Arial" w:cs="Arial"/>
        <w:color w:val="808080"/>
        <w:spacing w:val="60"/>
      </w:rPr>
    </w:pPr>
    <w:r w:rsidRPr="0054609A">
      <w:rPr>
        <w:rFonts w:ascii="Arial" w:hAnsi="Arial" w:cs="Arial"/>
        <w:color w:val="808080"/>
        <w:spacing w:val="60"/>
      </w:rPr>
      <w:t>P</w:t>
    </w:r>
    <w:r>
      <w:rPr>
        <w:rFonts w:ascii="Arial" w:hAnsi="Arial" w:cs="Arial"/>
        <w:color w:val="808080"/>
        <w:spacing w:val="60"/>
      </w:rPr>
      <w:t xml:space="preserve">age </w:t>
    </w:r>
    <w:r w:rsidR="00000F46">
      <w:rPr>
        <w:rFonts w:ascii="Arial" w:hAnsi="Arial" w:cs="Arial"/>
        <w:color w:val="808080"/>
        <w:spacing w:val="60"/>
      </w:rPr>
      <w:t>E55</w:t>
    </w:r>
  </w:p>
  <w:p w14:paraId="3CA9254E" w14:textId="77777777" w:rsidR="00A934C2" w:rsidRPr="00417F6B" w:rsidRDefault="00A934C2" w:rsidP="00417F6B">
    <w:pPr>
      <w:pStyle w:val="Header"/>
      <w:pBdr>
        <w:bottom w:val="single" w:sz="4" w:space="1" w:color="D9D9D9"/>
      </w:pBdr>
      <w:jc w:val="right"/>
      <w:rPr>
        <w:rFonts w:ascii="Arial" w:hAnsi="Arial" w:cs="Arial"/>
        <w:color w:val="808080"/>
        <w:spacing w:val="60"/>
      </w:rPr>
    </w:pPr>
  </w:p>
  <w:p w14:paraId="4008F8C7" w14:textId="77777777" w:rsidR="00A934C2" w:rsidRPr="00C3166C" w:rsidRDefault="00A934C2">
    <w:pPr>
      <w:pStyle w:val="Header"/>
      <w:jc w:val="center"/>
      <w:rPr>
        <w:b/>
        <w:bCs/>
        <w:sz w:val="3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EC6DCA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40E4D3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12CF3F47"/>
    <w:multiLevelType w:val="hybridMultilevel"/>
    <w:tmpl w:val="AC688756"/>
    <w:lvl w:ilvl="0" w:tplc="7388C57A">
      <w:start w:val="1"/>
      <w:numFmt w:val="lowerLetter"/>
      <w:lvlText w:val="%1."/>
      <w:lvlJc w:val="left"/>
      <w:pPr>
        <w:ind w:left="690" w:hanging="360"/>
      </w:pPr>
      <w:rPr>
        <w:rFonts w:hint="default"/>
        <w:b/>
        <w:sz w:val="24"/>
        <w:szCs w:val="24"/>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14BC34FA"/>
    <w:multiLevelType w:val="hybridMultilevel"/>
    <w:tmpl w:val="D856E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D1555"/>
    <w:multiLevelType w:val="hybridMultilevel"/>
    <w:tmpl w:val="085CF300"/>
    <w:lvl w:ilvl="0" w:tplc="F506B12E">
      <w:start w:val="1"/>
      <w:numFmt w:val="lowerLetter"/>
      <w:lvlText w:val="%1."/>
      <w:lvlJc w:val="left"/>
      <w:pPr>
        <w:ind w:left="630" w:hanging="360"/>
      </w:pPr>
      <w:rPr>
        <w:rFonts w:hint="default"/>
        <w:b/>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1EB31EA"/>
    <w:multiLevelType w:val="hybridMultilevel"/>
    <w:tmpl w:val="6AA22BB2"/>
    <w:lvl w:ilvl="0" w:tplc="AECEC57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36411F63"/>
    <w:multiLevelType w:val="hybridMultilevel"/>
    <w:tmpl w:val="A00EC140"/>
    <w:lvl w:ilvl="0" w:tplc="582AB678">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14F390E"/>
    <w:multiLevelType w:val="hybridMultilevel"/>
    <w:tmpl w:val="A4943B64"/>
    <w:lvl w:ilvl="0" w:tplc="DCBA5ACC">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46CD60C0"/>
    <w:multiLevelType w:val="hybridMultilevel"/>
    <w:tmpl w:val="83F4AF62"/>
    <w:lvl w:ilvl="0" w:tplc="6EE22C8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C68020D"/>
    <w:multiLevelType w:val="hybridMultilevel"/>
    <w:tmpl w:val="F0E29786"/>
    <w:lvl w:ilvl="0" w:tplc="1696EC4E">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0" w15:restartNumberingAfterBreak="0">
    <w:nsid w:val="601379B1"/>
    <w:multiLevelType w:val="hybridMultilevel"/>
    <w:tmpl w:val="A8FAF80E"/>
    <w:lvl w:ilvl="0" w:tplc="827AE430">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66F230B9"/>
    <w:multiLevelType w:val="hybridMultilevel"/>
    <w:tmpl w:val="1F3EF4D6"/>
    <w:lvl w:ilvl="0" w:tplc="35602DFA">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6EE923D0"/>
    <w:multiLevelType w:val="hybridMultilevel"/>
    <w:tmpl w:val="FD6CE294"/>
    <w:lvl w:ilvl="0" w:tplc="FB2C8AEC">
      <w:start w:val="1"/>
      <w:numFmt w:val="low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15:restartNumberingAfterBreak="0">
    <w:nsid w:val="7AB54789"/>
    <w:multiLevelType w:val="hybridMultilevel"/>
    <w:tmpl w:val="83942EEA"/>
    <w:lvl w:ilvl="0" w:tplc="8D3A668C">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
  </w:num>
  <w:num w:numId="2">
    <w:abstractNumId w:val="0"/>
  </w:num>
  <w:num w:numId="3">
    <w:abstractNumId w:val="13"/>
  </w:num>
  <w:num w:numId="4">
    <w:abstractNumId w:val="8"/>
  </w:num>
  <w:num w:numId="5">
    <w:abstractNumId w:val="5"/>
  </w:num>
  <w:num w:numId="6">
    <w:abstractNumId w:val="10"/>
  </w:num>
  <w:num w:numId="7">
    <w:abstractNumId w:val="6"/>
  </w:num>
  <w:num w:numId="8">
    <w:abstractNumId w:val="3"/>
  </w:num>
  <w:num w:numId="9">
    <w:abstractNumId w:val="2"/>
  </w:num>
  <w:num w:numId="10">
    <w:abstractNumId w:val="7"/>
  </w:num>
  <w:num w:numId="11">
    <w:abstractNumId w:val="12"/>
  </w:num>
  <w:num w:numId="12">
    <w:abstractNumId w:val="11"/>
  </w:num>
  <w:num w:numId="13">
    <w:abstractNumId w:val="4"/>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4FD"/>
    <w:rsid w:val="0000043D"/>
    <w:rsid w:val="0000098F"/>
    <w:rsid w:val="00000B3C"/>
    <w:rsid w:val="00000B74"/>
    <w:rsid w:val="00000F46"/>
    <w:rsid w:val="00002497"/>
    <w:rsid w:val="00002FB9"/>
    <w:rsid w:val="00004494"/>
    <w:rsid w:val="00005C81"/>
    <w:rsid w:val="00006BFD"/>
    <w:rsid w:val="00006D2E"/>
    <w:rsid w:val="000107A9"/>
    <w:rsid w:val="00011268"/>
    <w:rsid w:val="00011BFD"/>
    <w:rsid w:val="00012095"/>
    <w:rsid w:val="0001266A"/>
    <w:rsid w:val="00012DDB"/>
    <w:rsid w:val="00013180"/>
    <w:rsid w:val="0001373B"/>
    <w:rsid w:val="0001539C"/>
    <w:rsid w:val="00015997"/>
    <w:rsid w:val="0001605D"/>
    <w:rsid w:val="00016A48"/>
    <w:rsid w:val="000172AA"/>
    <w:rsid w:val="00021515"/>
    <w:rsid w:val="000227E7"/>
    <w:rsid w:val="00022AC3"/>
    <w:rsid w:val="00023C86"/>
    <w:rsid w:val="000247FC"/>
    <w:rsid w:val="000251D9"/>
    <w:rsid w:val="00026CD3"/>
    <w:rsid w:val="00026F56"/>
    <w:rsid w:val="00027985"/>
    <w:rsid w:val="00030B27"/>
    <w:rsid w:val="00031638"/>
    <w:rsid w:val="000322E5"/>
    <w:rsid w:val="0003317B"/>
    <w:rsid w:val="00033585"/>
    <w:rsid w:val="00033A14"/>
    <w:rsid w:val="00033B68"/>
    <w:rsid w:val="00034BE9"/>
    <w:rsid w:val="00035713"/>
    <w:rsid w:val="00037175"/>
    <w:rsid w:val="00037CF4"/>
    <w:rsid w:val="000412FA"/>
    <w:rsid w:val="00041418"/>
    <w:rsid w:val="00042077"/>
    <w:rsid w:val="0004253A"/>
    <w:rsid w:val="00042A13"/>
    <w:rsid w:val="00042DD3"/>
    <w:rsid w:val="00044903"/>
    <w:rsid w:val="00045D7B"/>
    <w:rsid w:val="0004736A"/>
    <w:rsid w:val="00047CBE"/>
    <w:rsid w:val="00047EE9"/>
    <w:rsid w:val="000500A4"/>
    <w:rsid w:val="000502AA"/>
    <w:rsid w:val="000503F9"/>
    <w:rsid w:val="0005090F"/>
    <w:rsid w:val="0005147B"/>
    <w:rsid w:val="00051DF0"/>
    <w:rsid w:val="00052A08"/>
    <w:rsid w:val="00053842"/>
    <w:rsid w:val="00054EAB"/>
    <w:rsid w:val="0005570F"/>
    <w:rsid w:val="00055C95"/>
    <w:rsid w:val="00055EE5"/>
    <w:rsid w:val="00056C87"/>
    <w:rsid w:val="00057B8B"/>
    <w:rsid w:val="00057E6A"/>
    <w:rsid w:val="00060830"/>
    <w:rsid w:val="0006177D"/>
    <w:rsid w:val="00062A2C"/>
    <w:rsid w:val="00062E9C"/>
    <w:rsid w:val="0006515D"/>
    <w:rsid w:val="000656E4"/>
    <w:rsid w:val="000661A8"/>
    <w:rsid w:val="000662BC"/>
    <w:rsid w:val="000702CE"/>
    <w:rsid w:val="00070483"/>
    <w:rsid w:val="00070498"/>
    <w:rsid w:val="00070A51"/>
    <w:rsid w:val="000713CE"/>
    <w:rsid w:val="00071417"/>
    <w:rsid w:val="00072879"/>
    <w:rsid w:val="00073A17"/>
    <w:rsid w:val="00075B6D"/>
    <w:rsid w:val="000761C9"/>
    <w:rsid w:val="000767AE"/>
    <w:rsid w:val="00076ECC"/>
    <w:rsid w:val="0007776B"/>
    <w:rsid w:val="00077D40"/>
    <w:rsid w:val="00080E6E"/>
    <w:rsid w:val="00081DFB"/>
    <w:rsid w:val="00082399"/>
    <w:rsid w:val="000826A7"/>
    <w:rsid w:val="00084020"/>
    <w:rsid w:val="00084212"/>
    <w:rsid w:val="0008479C"/>
    <w:rsid w:val="00085906"/>
    <w:rsid w:val="00085D56"/>
    <w:rsid w:val="0008713E"/>
    <w:rsid w:val="00087592"/>
    <w:rsid w:val="00087E95"/>
    <w:rsid w:val="000902A4"/>
    <w:rsid w:val="000913DD"/>
    <w:rsid w:val="000919E1"/>
    <w:rsid w:val="00092EEE"/>
    <w:rsid w:val="000933B0"/>
    <w:rsid w:val="00093C9E"/>
    <w:rsid w:val="00093CD7"/>
    <w:rsid w:val="00093D03"/>
    <w:rsid w:val="000943AF"/>
    <w:rsid w:val="00095AF9"/>
    <w:rsid w:val="0009676D"/>
    <w:rsid w:val="00096DAD"/>
    <w:rsid w:val="00097E37"/>
    <w:rsid w:val="000A08FB"/>
    <w:rsid w:val="000A0D40"/>
    <w:rsid w:val="000A130D"/>
    <w:rsid w:val="000A13DA"/>
    <w:rsid w:val="000A1C2E"/>
    <w:rsid w:val="000A2E05"/>
    <w:rsid w:val="000A2ED8"/>
    <w:rsid w:val="000A31B5"/>
    <w:rsid w:val="000A32BA"/>
    <w:rsid w:val="000A3836"/>
    <w:rsid w:val="000A42C4"/>
    <w:rsid w:val="000A442E"/>
    <w:rsid w:val="000A6B51"/>
    <w:rsid w:val="000A7ACD"/>
    <w:rsid w:val="000B02E0"/>
    <w:rsid w:val="000B195F"/>
    <w:rsid w:val="000B1A8A"/>
    <w:rsid w:val="000B1FBA"/>
    <w:rsid w:val="000B3338"/>
    <w:rsid w:val="000B3961"/>
    <w:rsid w:val="000B4653"/>
    <w:rsid w:val="000B4BBE"/>
    <w:rsid w:val="000B502C"/>
    <w:rsid w:val="000B68AD"/>
    <w:rsid w:val="000B6DDF"/>
    <w:rsid w:val="000B74E7"/>
    <w:rsid w:val="000B77AF"/>
    <w:rsid w:val="000B7A20"/>
    <w:rsid w:val="000B7B70"/>
    <w:rsid w:val="000B7C5D"/>
    <w:rsid w:val="000B7E30"/>
    <w:rsid w:val="000C0ED1"/>
    <w:rsid w:val="000C154F"/>
    <w:rsid w:val="000C27EF"/>
    <w:rsid w:val="000C3126"/>
    <w:rsid w:val="000C3A07"/>
    <w:rsid w:val="000C3C64"/>
    <w:rsid w:val="000C4D37"/>
    <w:rsid w:val="000C52A7"/>
    <w:rsid w:val="000D2061"/>
    <w:rsid w:val="000D213C"/>
    <w:rsid w:val="000D65FE"/>
    <w:rsid w:val="000D66A1"/>
    <w:rsid w:val="000D7E92"/>
    <w:rsid w:val="000E08E9"/>
    <w:rsid w:val="000E0D64"/>
    <w:rsid w:val="000E1030"/>
    <w:rsid w:val="000E136A"/>
    <w:rsid w:val="000E1C5C"/>
    <w:rsid w:val="000E226E"/>
    <w:rsid w:val="000E2485"/>
    <w:rsid w:val="000E301A"/>
    <w:rsid w:val="000E35AA"/>
    <w:rsid w:val="000E427F"/>
    <w:rsid w:val="000E4478"/>
    <w:rsid w:val="000E5342"/>
    <w:rsid w:val="000E597E"/>
    <w:rsid w:val="000E5C54"/>
    <w:rsid w:val="000E6EFE"/>
    <w:rsid w:val="000E7033"/>
    <w:rsid w:val="000F0763"/>
    <w:rsid w:val="000F0C24"/>
    <w:rsid w:val="000F149A"/>
    <w:rsid w:val="000F1AAD"/>
    <w:rsid w:val="000F247A"/>
    <w:rsid w:val="000F2904"/>
    <w:rsid w:val="000F2A4B"/>
    <w:rsid w:val="000F3160"/>
    <w:rsid w:val="000F3FF4"/>
    <w:rsid w:val="000F4B1D"/>
    <w:rsid w:val="000F4EAD"/>
    <w:rsid w:val="000F52BF"/>
    <w:rsid w:val="000F537B"/>
    <w:rsid w:val="000F77C4"/>
    <w:rsid w:val="00100118"/>
    <w:rsid w:val="0010123F"/>
    <w:rsid w:val="0010139F"/>
    <w:rsid w:val="00101922"/>
    <w:rsid w:val="001027BC"/>
    <w:rsid w:val="00102A68"/>
    <w:rsid w:val="001041CB"/>
    <w:rsid w:val="00104247"/>
    <w:rsid w:val="001045CB"/>
    <w:rsid w:val="00104FBC"/>
    <w:rsid w:val="00105497"/>
    <w:rsid w:val="00105799"/>
    <w:rsid w:val="00105BD2"/>
    <w:rsid w:val="00106392"/>
    <w:rsid w:val="001101CF"/>
    <w:rsid w:val="00110CD6"/>
    <w:rsid w:val="00110D8F"/>
    <w:rsid w:val="00111BA0"/>
    <w:rsid w:val="00111EEF"/>
    <w:rsid w:val="001132EC"/>
    <w:rsid w:val="001145F6"/>
    <w:rsid w:val="00114AC2"/>
    <w:rsid w:val="00114CC1"/>
    <w:rsid w:val="001157C7"/>
    <w:rsid w:val="00116D92"/>
    <w:rsid w:val="001174E4"/>
    <w:rsid w:val="00120809"/>
    <w:rsid w:val="0012240E"/>
    <w:rsid w:val="00122893"/>
    <w:rsid w:val="00122E6A"/>
    <w:rsid w:val="00123163"/>
    <w:rsid w:val="00123C8F"/>
    <w:rsid w:val="001257E6"/>
    <w:rsid w:val="00125CFD"/>
    <w:rsid w:val="00126437"/>
    <w:rsid w:val="00126876"/>
    <w:rsid w:val="00126AB9"/>
    <w:rsid w:val="00127336"/>
    <w:rsid w:val="00127A8C"/>
    <w:rsid w:val="00131127"/>
    <w:rsid w:val="0013140C"/>
    <w:rsid w:val="00131948"/>
    <w:rsid w:val="00131DFD"/>
    <w:rsid w:val="001320D7"/>
    <w:rsid w:val="001327E5"/>
    <w:rsid w:val="00133272"/>
    <w:rsid w:val="00133EFB"/>
    <w:rsid w:val="00133F9B"/>
    <w:rsid w:val="00133FE9"/>
    <w:rsid w:val="00134FBE"/>
    <w:rsid w:val="001350D6"/>
    <w:rsid w:val="00135639"/>
    <w:rsid w:val="001356F8"/>
    <w:rsid w:val="0013592C"/>
    <w:rsid w:val="00136A11"/>
    <w:rsid w:val="00140114"/>
    <w:rsid w:val="00140F89"/>
    <w:rsid w:val="00141169"/>
    <w:rsid w:val="001427B2"/>
    <w:rsid w:val="0014380E"/>
    <w:rsid w:val="00143E7A"/>
    <w:rsid w:val="00143FA6"/>
    <w:rsid w:val="00144924"/>
    <w:rsid w:val="00145034"/>
    <w:rsid w:val="00145504"/>
    <w:rsid w:val="00146B51"/>
    <w:rsid w:val="00146F52"/>
    <w:rsid w:val="00147947"/>
    <w:rsid w:val="00147BE7"/>
    <w:rsid w:val="00147FC7"/>
    <w:rsid w:val="00150490"/>
    <w:rsid w:val="001504EF"/>
    <w:rsid w:val="00151E01"/>
    <w:rsid w:val="001535B1"/>
    <w:rsid w:val="001536E3"/>
    <w:rsid w:val="00153B3C"/>
    <w:rsid w:val="001541C5"/>
    <w:rsid w:val="001546B9"/>
    <w:rsid w:val="00154845"/>
    <w:rsid w:val="00154BA3"/>
    <w:rsid w:val="00156B15"/>
    <w:rsid w:val="001575AA"/>
    <w:rsid w:val="0016028F"/>
    <w:rsid w:val="001604D4"/>
    <w:rsid w:val="00160F44"/>
    <w:rsid w:val="0016163C"/>
    <w:rsid w:val="00165BEC"/>
    <w:rsid w:val="0016615B"/>
    <w:rsid w:val="00166213"/>
    <w:rsid w:val="00166CB1"/>
    <w:rsid w:val="001677FC"/>
    <w:rsid w:val="00167F24"/>
    <w:rsid w:val="00170814"/>
    <w:rsid w:val="00170D6D"/>
    <w:rsid w:val="0017175C"/>
    <w:rsid w:val="00172B67"/>
    <w:rsid w:val="0017316B"/>
    <w:rsid w:val="0017359C"/>
    <w:rsid w:val="00173D12"/>
    <w:rsid w:val="00174223"/>
    <w:rsid w:val="001746F0"/>
    <w:rsid w:val="0017497E"/>
    <w:rsid w:val="00175976"/>
    <w:rsid w:val="00175AB3"/>
    <w:rsid w:val="001763B7"/>
    <w:rsid w:val="00176844"/>
    <w:rsid w:val="00176C62"/>
    <w:rsid w:val="00181063"/>
    <w:rsid w:val="001822A5"/>
    <w:rsid w:val="00183E21"/>
    <w:rsid w:val="0018499C"/>
    <w:rsid w:val="00184B7E"/>
    <w:rsid w:val="00185A9B"/>
    <w:rsid w:val="00186673"/>
    <w:rsid w:val="00186F4B"/>
    <w:rsid w:val="00187F83"/>
    <w:rsid w:val="0019025E"/>
    <w:rsid w:val="001924BD"/>
    <w:rsid w:val="00192808"/>
    <w:rsid w:val="001929E2"/>
    <w:rsid w:val="001938D7"/>
    <w:rsid w:val="0019411D"/>
    <w:rsid w:val="001943C2"/>
    <w:rsid w:val="00194941"/>
    <w:rsid w:val="00194948"/>
    <w:rsid w:val="0019677C"/>
    <w:rsid w:val="00196B9C"/>
    <w:rsid w:val="00196D76"/>
    <w:rsid w:val="00197510"/>
    <w:rsid w:val="00197AA5"/>
    <w:rsid w:val="001A105B"/>
    <w:rsid w:val="001A181F"/>
    <w:rsid w:val="001A235A"/>
    <w:rsid w:val="001A23E3"/>
    <w:rsid w:val="001A4B9B"/>
    <w:rsid w:val="001A5339"/>
    <w:rsid w:val="001A5FFD"/>
    <w:rsid w:val="001A7E40"/>
    <w:rsid w:val="001B0E12"/>
    <w:rsid w:val="001B100C"/>
    <w:rsid w:val="001B1228"/>
    <w:rsid w:val="001B1C87"/>
    <w:rsid w:val="001B25C6"/>
    <w:rsid w:val="001B2BF3"/>
    <w:rsid w:val="001B2E74"/>
    <w:rsid w:val="001B449B"/>
    <w:rsid w:val="001B5777"/>
    <w:rsid w:val="001B5D73"/>
    <w:rsid w:val="001B6BEE"/>
    <w:rsid w:val="001B7333"/>
    <w:rsid w:val="001B73E1"/>
    <w:rsid w:val="001B7A40"/>
    <w:rsid w:val="001C05E0"/>
    <w:rsid w:val="001C20CB"/>
    <w:rsid w:val="001C380C"/>
    <w:rsid w:val="001C3C97"/>
    <w:rsid w:val="001C40AF"/>
    <w:rsid w:val="001C45E1"/>
    <w:rsid w:val="001C5586"/>
    <w:rsid w:val="001C5CB4"/>
    <w:rsid w:val="001C66C3"/>
    <w:rsid w:val="001C7179"/>
    <w:rsid w:val="001C7D3F"/>
    <w:rsid w:val="001C7F96"/>
    <w:rsid w:val="001D0CD6"/>
    <w:rsid w:val="001D139B"/>
    <w:rsid w:val="001D15A2"/>
    <w:rsid w:val="001D181E"/>
    <w:rsid w:val="001D2818"/>
    <w:rsid w:val="001D291F"/>
    <w:rsid w:val="001D2C35"/>
    <w:rsid w:val="001D39A3"/>
    <w:rsid w:val="001D4E38"/>
    <w:rsid w:val="001D53C8"/>
    <w:rsid w:val="001D555A"/>
    <w:rsid w:val="001D55CD"/>
    <w:rsid w:val="001D5B51"/>
    <w:rsid w:val="001D765B"/>
    <w:rsid w:val="001E0CEA"/>
    <w:rsid w:val="001E0F0F"/>
    <w:rsid w:val="001E119E"/>
    <w:rsid w:val="001E26C2"/>
    <w:rsid w:val="001E3769"/>
    <w:rsid w:val="001E4DB8"/>
    <w:rsid w:val="001E5084"/>
    <w:rsid w:val="001E5A0C"/>
    <w:rsid w:val="001E5B76"/>
    <w:rsid w:val="001E6009"/>
    <w:rsid w:val="001E6990"/>
    <w:rsid w:val="001E6BBF"/>
    <w:rsid w:val="001E778A"/>
    <w:rsid w:val="001F1178"/>
    <w:rsid w:val="001F1820"/>
    <w:rsid w:val="001F1AAF"/>
    <w:rsid w:val="001F1E3F"/>
    <w:rsid w:val="001F2737"/>
    <w:rsid w:val="001F2A5B"/>
    <w:rsid w:val="001F349F"/>
    <w:rsid w:val="001F425E"/>
    <w:rsid w:val="001F5837"/>
    <w:rsid w:val="001F675C"/>
    <w:rsid w:val="001F7016"/>
    <w:rsid w:val="001F79E7"/>
    <w:rsid w:val="00200711"/>
    <w:rsid w:val="0020189C"/>
    <w:rsid w:val="00202108"/>
    <w:rsid w:val="00202124"/>
    <w:rsid w:val="00202B7A"/>
    <w:rsid w:val="0020339C"/>
    <w:rsid w:val="002052FF"/>
    <w:rsid w:val="00205B7F"/>
    <w:rsid w:val="00205F45"/>
    <w:rsid w:val="00206838"/>
    <w:rsid w:val="00206F6B"/>
    <w:rsid w:val="00207D70"/>
    <w:rsid w:val="002106AA"/>
    <w:rsid w:val="002106CD"/>
    <w:rsid w:val="00210B74"/>
    <w:rsid w:val="00211D0F"/>
    <w:rsid w:val="00212510"/>
    <w:rsid w:val="00213209"/>
    <w:rsid w:val="002133E6"/>
    <w:rsid w:val="00213DDE"/>
    <w:rsid w:val="00213FD3"/>
    <w:rsid w:val="00214326"/>
    <w:rsid w:val="00214433"/>
    <w:rsid w:val="002151B6"/>
    <w:rsid w:val="002159BA"/>
    <w:rsid w:val="00215A94"/>
    <w:rsid w:val="00216019"/>
    <w:rsid w:val="00216AC3"/>
    <w:rsid w:val="00216DF8"/>
    <w:rsid w:val="00220050"/>
    <w:rsid w:val="002200F5"/>
    <w:rsid w:val="002202E6"/>
    <w:rsid w:val="0022090E"/>
    <w:rsid w:val="002229C1"/>
    <w:rsid w:val="002232D4"/>
    <w:rsid w:val="0022379E"/>
    <w:rsid w:val="00223C79"/>
    <w:rsid w:val="00224D2D"/>
    <w:rsid w:val="00225110"/>
    <w:rsid w:val="00225B3D"/>
    <w:rsid w:val="00226CEC"/>
    <w:rsid w:val="0022740D"/>
    <w:rsid w:val="00227FCB"/>
    <w:rsid w:val="0023151A"/>
    <w:rsid w:val="00231D1A"/>
    <w:rsid w:val="002322DE"/>
    <w:rsid w:val="0023288E"/>
    <w:rsid w:val="00233A2D"/>
    <w:rsid w:val="002353C9"/>
    <w:rsid w:val="002353D4"/>
    <w:rsid w:val="002356F7"/>
    <w:rsid w:val="00235F05"/>
    <w:rsid w:val="002363A4"/>
    <w:rsid w:val="00236DF4"/>
    <w:rsid w:val="0023780A"/>
    <w:rsid w:val="00237A02"/>
    <w:rsid w:val="00237A5E"/>
    <w:rsid w:val="00240D07"/>
    <w:rsid w:val="00241EEF"/>
    <w:rsid w:val="00242453"/>
    <w:rsid w:val="0024258F"/>
    <w:rsid w:val="00243A40"/>
    <w:rsid w:val="00243C3F"/>
    <w:rsid w:val="00244383"/>
    <w:rsid w:val="00244D61"/>
    <w:rsid w:val="0024528C"/>
    <w:rsid w:val="002453B2"/>
    <w:rsid w:val="00245951"/>
    <w:rsid w:val="0024613A"/>
    <w:rsid w:val="002468A7"/>
    <w:rsid w:val="00247C9C"/>
    <w:rsid w:val="002503BC"/>
    <w:rsid w:val="002507A4"/>
    <w:rsid w:val="00251461"/>
    <w:rsid w:val="00251BAA"/>
    <w:rsid w:val="00251DD8"/>
    <w:rsid w:val="00251E77"/>
    <w:rsid w:val="00253699"/>
    <w:rsid w:val="00253748"/>
    <w:rsid w:val="00254668"/>
    <w:rsid w:val="00254964"/>
    <w:rsid w:val="002556F3"/>
    <w:rsid w:val="0025659F"/>
    <w:rsid w:val="00257D40"/>
    <w:rsid w:val="0026173D"/>
    <w:rsid w:val="00263A1A"/>
    <w:rsid w:val="00263C6D"/>
    <w:rsid w:val="00264434"/>
    <w:rsid w:val="00264F07"/>
    <w:rsid w:val="00265B91"/>
    <w:rsid w:val="00266520"/>
    <w:rsid w:val="00266916"/>
    <w:rsid w:val="00266AB7"/>
    <w:rsid w:val="00266E07"/>
    <w:rsid w:val="00267C85"/>
    <w:rsid w:val="00270510"/>
    <w:rsid w:val="0027092F"/>
    <w:rsid w:val="00270A86"/>
    <w:rsid w:val="00270B98"/>
    <w:rsid w:val="002713D7"/>
    <w:rsid w:val="00272E5B"/>
    <w:rsid w:val="00273DDE"/>
    <w:rsid w:val="00273F9F"/>
    <w:rsid w:val="00274039"/>
    <w:rsid w:val="002742BB"/>
    <w:rsid w:val="00274694"/>
    <w:rsid w:val="002748ED"/>
    <w:rsid w:val="0027490E"/>
    <w:rsid w:val="00274A10"/>
    <w:rsid w:val="00276286"/>
    <w:rsid w:val="00276441"/>
    <w:rsid w:val="00276A51"/>
    <w:rsid w:val="0028068E"/>
    <w:rsid w:val="00280B7F"/>
    <w:rsid w:val="00283737"/>
    <w:rsid w:val="0028391C"/>
    <w:rsid w:val="002839E1"/>
    <w:rsid w:val="00283B39"/>
    <w:rsid w:val="002842F0"/>
    <w:rsid w:val="0028475A"/>
    <w:rsid w:val="002847B3"/>
    <w:rsid w:val="00284820"/>
    <w:rsid w:val="002852BF"/>
    <w:rsid w:val="00285461"/>
    <w:rsid w:val="002860DD"/>
    <w:rsid w:val="0028664D"/>
    <w:rsid w:val="002866B6"/>
    <w:rsid w:val="00286703"/>
    <w:rsid w:val="00286933"/>
    <w:rsid w:val="002877B5"/>
    <w:rsid w:val="00291578"/>
    <w:rsid w:val="00291AC2"/>
    <w:rsid w:val="00292785"/>
    <w:rsid w:val="00292C81"/>
    <w:rsid w:val="00292F25"/>
    <w:rsid w:val="0029416D"/>
    <w:rsid w:val="00294BB1"/>
    <w:rsid w:val="00294BED"/>
    <w:rsid w:val="00294F1F"/>
    <w:rsid w:val="002957C6"/>
    <w:rsid w:val="00296442"/>
    <w:rsid w:val="00297BDE"/>
    <w:rsid w:val="002A0174"/>
    <w:rsid w:val="002A0326"/>
    <w:rsid w:val="002A3175"/>
    <w:rsid w:val="002A321F"/>
    <w:rsid w:val="002A3C03"/>
    <w:rsid w:val="002A3EB0"/>
    <w:rsid w:val="002A641A"/>
    <w:rsid w:val="002A656F"/>
    <w:rsid w:val="002A7A50"/>
    <w:rsid w:val="002B0043"/>
    <w:rsid w:val="002B081B"/>
    <w:rsid w:val="002B1076"/>
    <w:rsid w:val="002B1E71"/>
    <w:rsid w:val="002B1FAB"/>
    <w:rsid w:val="002B2016"/>
    <w:rsid w:val="002B2178"/>
    <w:rsid w:val="002B31A9"/>
    <w:rsid w:val="002B3619"/>
    <w:rsid w:val="002B4697"/>
    <w:rsid w:val="002B46A7"/>
    <w:rsid w:val="002B4C4F"/>
    <w:rsid w:val="002B5E73"/>
    <w:rsid w:val="002B6010"/>
    <w:rsid w:val="002B6487"/>
    <w:rsid w:val="002B74D6"/>
    <w:rsid w:val="002B77DA"/>
    <w:rsid w:val="002C0176"/>
    <w:rsid w:val="002C02B6"/>
    <w:rsid w:val="002C0660"/>
    <w:rsid w:val="002C071A"/>
    <w:rsid w:val="002C090C"/>
    <w:rsid w:val="002C1252"/>
    <w:rsid w:val="002C1D00"/>
    <w:rsid w:val="002C2714"/>
    <w:rsid w:val="002C3309"/>
    <w:rsid w:val="002C3D06"/>
    <w:rsid w:val="002C3DAF"/>
    <w:rsid w:val="002C4022"/>
    <w:rsid w:val="002C4963"/>
    <w:rsid w:val="002C4C53"/>
    <w:rsid w:val="002C4C6B"/>
    <w:rsid w:val="002C4E7B"/>
    <w:rsid w:val="002C5C58"/>
    <w:rsid w:val="002C5F5E"/>
    <w:rsid w:val="002C64FD"/>
    <w:rsid w:val="002C6721"/>
    <w:rsid w:val="002C6D6A"/>
    <w:rsid w:val="002C76D4"/>
    <w:rsid w:val="002D076E"/>
    <w:rsid w:val="002D0B3D"/>
    <w:rsid w:val="002D1B7E"/>
    <w:rsid w:val="002D20B5"/>
    <w:rsid w:val="002D2867"/>
    <w:rsid w:val="002D2BB7"/>
    <w:rsid w:val="002D303F"/>
    <w:rsid w:val="002D329D"/>
    <w:rsid w:val="002D3BA5"/>
    <w:rsid w:val="002D3FA8"/>
    <w:rsid w:val="002D4389"/>
    <w:rsid w:val="002D45F9"/>
    <w:rsid w:val="002D4DF6"/>
    <w:rsid w:val="002D54B4"/>
    <w:rsid w:val="002D5FBA"/>
    <w:rsid w:val="002D6110"/>
    <w:rsid w:val="002D625F"/>
    <w:rsid w:val="002D6A67"/>
    <w:rsid w:val="002D6AE3"/>
    <w:rsid w:val="002D6D51"/>
    <w:rsid w:val="002D74E9"/>
    <w:rsid w:val="002E174C"/>
    <w:rsid w:val="002E1C5F"/>
    <w:rsid w:val="002E1DF6"/>
    <w:rsid w:val="002E22BF"/>
    <w:rsid w:val="002E2846"/>
    <w:rsid w:val="002E4485"/>
    <w:rsid w:val="002E4653"/>
    <w:rsid w:val="002E4747"/>
    <w:rsid w:val="002E5FB5"/>
    <w:rsid w:val="002E63E1"/>
    <w:rsid w:val="002E6A82"/>
    <w:rsid w:val="002E7171"/>
    <w:rsid w:val="002E7DE5"/>
    <w:rsid w:val="002F0ACB"/>
    <w:rsid w:val="002F0C42"/>
    <w:rsid w:val="002F10CC"/>
    <w:rsid w:val="002F17BA"/>
    <w:rsid w:val="002F2122"/>
    <w:rsid w:val="002F4CAC"/>
    <w:rsid w:val="002F780E"/>
    <w:rsid w:val="002F7869"/>
    <w:rsid w:val="00301002"/>
    <w:rsid w:val="00301567"/>
    <w:rsid w:val="00301BC0"/>
    <w:rsid w:val="00301C0B"/>
    <w:rsid w:val="0030249A"/>
    <w:rsid w:val="00302790"/>
    <w:rsid w:val="00302867"/>
    <w:rsid w:val="00303701"/>
    <w:rsid w:val="00305CE6"/>
    <w:rsid w:val="00305D12"/>
    <w:rsid w:val="00305F0E"/>
    <w:rsid w:val="00306CB9"/>
    <w:rsid w:val="00306CC5"/>
    <w:rsid w:val="00306FF0"/>
    <w:rsid w:val="00311B17"/>
    <w:rsid w:val="00311CE4"/>
    <w:rsid w:val="0031269C"/>
    <w:rsid w:val="0031330A"/>
    <w:rsid w:val="00313B9B"/>
    <w:rsid w:val="00314782"/>
    <w:rsid w:val="003147DE"/>
    <w:rsid w:val="00314E46"/>
    <w:rsid w:val="003150AC"/>
    <w:rsid w:val="00315EBC"/>
    <w:rsid w:val="00316292"/>
    <w:rsid w:val="0032001A"/>
    <w:rsid w:val="0032036B"/>
    <w:rsid w:val="00320F1D"/>
    <w:rsid w:val="00321046"/>
    <w:rsid w:val="00321102"/>
    <w:rsid w:val="00321A8D"/>
    <w:rsid w:val="00322993"/>
    <w:rsid w:val="0032357B"/>
    <w:rsid w:val="00325B90"/>
    <w:rsid w:val="0032613F"/>
    <w:rsid w:val="003265B7"/>
    <w:rsid w:val="00326B2B"/>
    <w:rsid w:val="00326EF0"/>
    <w:rsid w:val="00330709"/>
    <w:rsid w:val="00331B9E"/>
    <w:rsid w:val="00332074"/>
    <w:rsid w:val="00332697"/>
    <w:rsid w:val="00333918"/>
    <w:rsid w:val="00334D1C"/>
    <w:rsid w:val="00335163"/>
    <w:rsid w:val="00335B62"/>
    <w:rsid w:val="003363A7"/>
    <w:rsid w:val="00340068"/>
    <w:rsid w:val="00340962"/>
    <w:rsid w:val="00342CEE"/>
    <w:rsid w:val="0034358C"/>
    <w:rsid w:val="0034389B"/>
    <w:rsid w:val="00344EF4"/>
    <w:rsid w:val="0034522A"/>
    <w:rsid w:val="00346577"/>
    <w:rsid w:val="00346E89"/>
    <w:rsid w:val="00346FB5"/>
    <w:rsid w:val="00347D81"/>
    <w:rsid w:val="003500B7"/>
    <w:rsid w:val="00350324"/>
    <w:rsid w:val="00350594"/>
    <w:rsid w:val="003512B8"/>
    <w:rsid w:val="00354CDF"/>
    <w:rsid w:val="00356A02"/>
    <w:rsid w:val="00356BB9"/>
    <w:rsid w:val="00360EFA"/>
    <w:rsid w:val="00361530"/>
    <w:rsid w:val="00361616"/>
    <w:rsid w:val="00361706"/>
    <w:rsid w:val="003619DA"/>
    <w:rsid w:val="00362BC8"/>
    <w:rsid w:val="003638A2"/>
    <w:rsid w:val="00363B3F"/>
    <w:rsid w:val="00363D28"/>
    <w:rsid w:val="00364C85"/>
    <w:rsid w:val="00364CCE"/>
    <w:rsid w:val="003654F5"/>
    <w:rsid w:val="0036668E"/>
    <w:rsid w:val="0036700D"/>
    <w:rsid w:val="00367043"/>
    <w:rsid w:val="003671AF"/>
    <w:rsid w:val="003676CF"/>
    <w:rsid w:val="00367B07"/>
    <w:rsid w:val="00367ECD"/>
    <w:rsid w:val="00367F6E"/>
    <w:rsid w:val="0037032E"/>
    <w:rsid w:val="00370402"/>
    <w:rsid w:val="00371F5F"/>
    <w:rsid w:val="003729DE"/>
    <w:rsid w:val="00372FF1"/>
    <w:rsid w:val="0037387A"/>
    <w:rsid w:val="003742A9"/>
    <w:rsid w:val="00374977"/>
    <w:rsid w:val="00374FC0"/>
    <w:rsid w:val="00375E6D"/>
    <w:rsid w:val="003762A4"/>
    <w:rsid w:val="003762F0"/>
    <w:rsid w:val="003765D8"/>
    <w:rsid w:val="00376942"/>
    <w:rsid w:val="003811DA"/>
    <w:rsid w:val="00381A41"/>
    <w:rsid w:val="00382B63"/>
    <w:rsid w:val="00382CEF"/>
    <w:rsid w:val="0038314B"/>
    <w:rsid w:val="00383908"/>
    <w:rsid w:val="003839FB"/>
    <w:rsid w:val="00383D74"/>
    <w:rsid w:val="0038429D"/>
    <w:rsid w:val="00384408"/>
    <w:rsid w:val="00385C02"/>
    <w:rsid w:val="00385D98"/>
    <w:rsid w:val="00386285"/>
    <w:rsid w:val="003867FD"/>
    <w:rsid w:val="0038755A"/>
    <w:rsid w:val="0038788E"/>
    <w:rsid w:val="00387E67"/>
    <w:rsid w:val="00390149"/>
    <w:rsid w:val="00390793"/>
    <w:rsid w:val="00390B12"/>
    <w:rsid w:val="00391872"/>
    <w:rsid w:val="00391C9C"/>
    <w:rsid w:val="003924FB"/>
    <w:rsid w:val="00393BD3"/>
    <w:rsid w:val="00394D61"/>
    <w:rsid w:val="00396001"/>
    <w:rsid w:val="00396262"/>
    <w:rsid w:val="00396866"/>
    <w:rsid w:val="00396B66"/>
    <w:rsid w:val="00397D5A"/>
    <w:rsid w:val="003A0D12"/>
    <w:rsid w:val="003A145A"/>
    <w:rsid w:val="003A1725"/>
    <w:rsid w:val="003A177E"/>
    <w:rsid w:val="003A19AD"/>
    <w:rsid w:val="003A1DD5"/>
    <w:rsid w:val="003A280C"/>
    <w:rsid w:val="003A33A9"/>
    <w:rsid w:val="003A4779"/>
    <w:rsid w:val="003A529C"/>
    <w:rsid w:val="003A5342"/>
    <w:rsid w:val="003A5C0E"/>
    <w:rsid w:val="003A5F54"/>
    <w:rsid w:val="003A6B28"/>
    <w:rsid w:val="003A6CA2"/>
    <w:rsid w:val="003A7404"/>
    <w:rsid w:val="003A7D09"/>
    <w:rsid w:val="003B0859"/>
    <w:rsid w:val="003B0D4F"/>
    <w:rsid w:val="003B10F8"/>
    <w:rsid w:val="003B11D5"/>
    <w:rsid w:val="003B1292"/>
    <w:rsid w:val="003B1DE4"/>
    <w:rsid w:val="003B2B61"/>
    <w:rsid w:val="003B2D40"/>
    <w:rsid w:val="003B2E7E"/>
    <w:rsid w:val="003B30F4"/>
    <w:rsid w:val="003B32E1"/>
    <w:rsid w:val="003B3D30"/>
    <w:rsid w:val="003B4325"/>
    <w:rsid w:val="003B47DC"/>
    <w:rsid w:val="003B4D62"/>
    <w:rsid w:val="003B502C"/>
    <w:rsid w:val="003B5877"/>
    <w:rsid w:val="003B5E46"/>
    <w:rsid w:val="003B641C"/>
    <w:rsid w:val="003B7089"/>
    <w:rsid w:val="003B7303"/>
    <w:rsid w:val="003B7B43"/>
    <w:rsid w:val="003B7ED7"/>
    <w:rsid w:val="003C0975"/>
    <w:rsid w:val="003C1096"/>
    <w:rsid w:val="003C15D3"/>
    <w:rsid w:val="003C269D"/>
    <w:rsid w:val="003C3672"/>
    <w:rsid w:val="003C3EE1"/>
    <w:rsid w:val="003C418A"/>
    <w:rsid w:val="003C4702"/>
    <w:rsid w:val="003C49BB"/>
    <w:rsid w:val="003C49D0"/>
    <w:rsid w:val="003C7574"/>
    <w:rsid w:val="003C7A20"/>
    <w:rsid w:val="003C7AF3"/>
    <w:rsid w:val="003D082E"/>
    <w:rsid w:val="003D12F8"/>
    <w:rsid w:val="003D1638"/>
    <w:rsid w:val="003D182C"/>
    <w:rsid w:val="003D190D"/>
    <w:rsid w:val="003D1E07"/>
    <w:rsid w:val="003D2699"/>
    <w:rsid w:val="003D339B"/>
    <w:rsid w:val="003D3514"/>
    <w:rsid w:val="003D3822"/>
    <w:rsid w:val="003D3A0F"/>
    <w:rsid w:val="003D3BD8"/>
    <w:rsid w:val="003D443B"/>
    <w:rsid w:val="003D4B24"/>
    <w:rsid w:val="003D4C1A"/>
    <w:rsid w:val="003D5315"/>
    <w:rsid w:val="003D62FA"/>
    <w:rsid w:val="003D6F9C"/>
    <w:rsid w:val="003D7D54"/>
    <w:rsid w:val="003E036C"/>
    <w:rsid w:val="003E04F4"/>
    <w:rsid w:val="003E20AD"/>
    <w:rsid w:val="003E31E5"/>
    <w:rsid w:val="003E394F"/>
    <w:rsid w:val="003E3CEE"/>
    <w:rsid w:val="003E50D7"/>
    <w:rsid w:val="003E5ACE"/>
    <w:rsid w:val="003E61A3"/>
    <w:rsid w:val="003E66E0"/>
    <w:rsid w:val="003E6B67"/>
    <w:rsid w:val="003E717C"/>
    <w:rsid w:val="003E722D"/>
    <w:rsid w:val="003F1123"/>
    <w:rsid w:val="003F1221"/>
    <w:rsid w:val="003F1AB4"/>
    <w:rsid w:val="003F1B5D"/>
    <w:rsid w:val="003F1E69"/>
    <w:rsid w:val="003F21A7"/>
    <w:rsid w:val="003F2C8D"/>
    <w:rsid w:val="003F3040"/>
    <w:rsid w:val="003F324D"/>
    <w:rsid w:val="003F3870"/>
    <w:rsid w:val="003F4B79"/>
    <w:rsid w:val="003F4C2F"/>
    <w:rsid w:val="003F4E22"/>
    <w:rsid w:val="003F6FFB"/>
    <w:rsid w:val="0040053B"/>
    <w:rsid w:val="00401024"/>
    <w:rsid w:val="00401519"/>
    <w:rsid w:val="0040152B"/>
    <w:rsid w:val="00401A64"/>
    <w:rsid w:val="0040217C"/>
    <w:rsid w:val="0040271C"/>
    <w:rsid w:val="00402F1F"/>
    <w:rsid w:val="004039B7"/>
    <w:rsid w:val="0040412D"/>
    <w:rsid w:val="00404899"/>
    <w:rsid w:val="00405FC2"/>
    <w:rsid w:val="004064B4"/>
    <w:rsid w:val="004064C5"/>
    <w:rsid w:val="0040665A"/>
    <w:rsid w:val="00406F40"/>
    <w:rsid w:val="00407C5B"/>
    <w:rsid w:val="00407ECF"/>
    <w:rsid w:val="0041105E"/>
    <w:rsid w:val="004117FB"/>
    <w:rsid w:val="0041323F"/>
    <w:rsid w:val="00413772"/>
    <w:rsid w:val="004151D7"/>
    <w:rsid w:val="00415460"/>
    <w:rsid w:val="004167A2"/>
    <w:rsid w:val="0041688F"/>
    <w:rsid w:val="00416D0F"/>
    <w:rsid w:val="004171B8"/>
    <w:rsid w:val="00417C95"/>
    <w:rsid w:val="00417F6B"/>
    <w:rsid w:val="00420085"/>
    <w:rsid w:val="00420566"/>
    <w:rsid w:val="004215FC"/>
    <w:rsid w:val="00421697"/>
    <w:rsid w:val="00423158"/>
    <w:rsid w:val="00424460"/>
    <w:rsid w:val="0042572E"/>
    <w:rsid w:val="00425889"/>
    <w:rsid w:val="00426912"/>
    <w:rsid w:val="00426950"/>
    <w:rsid w:val="00426F00"/>
    <w:rsid w:val="00430557"/>
    <w:rsid w:val="004309ED"/>
    <w:rsid w:val="00431029"/>
    <w:rsid w:val="0043111D"/>
    <w:rsid w:val="004316B7"/>
    <w:rsid w:val="00431EDC"/>
    <w:rsid w:val="00432906"/>
    <w:rsid w:val="0043439A"/>
    <w:rsid w:val="00434694"/>
    <w:rsid w:val="004346FF"/>
    <w:rsid w:val="00434D22"/>
    <w:rsid w:val="004360CC"/>
    <w:rsid w:val="00436665"/>
    <w:rsid w:val="00436887"/>
    <w:rsid w:val="00436B57"/>
    <w:rsid w:val="00436E95"/>
    <w:rsid w:val="00437362"/>
    <w:rsid w:val="00437D4B"/>
    <w:rsid w:val="00440C69"/>
    <w:rsid w:val="004416E8"/>
    <w:rsid w:val="004422C4"/>
    <w:rsid w:val="00444A30"/>
    <w:rsid w:val="00445360"/>
    <w:rsid w:val="0044626D"/>
    <w:rsid w:val="00446350"/>
    <w:rsid w:val="004463C8"/>
    <w:rsid w:val="004470E5"/>
    <w:rsid w:val="0044720A"/>
    <w:rsid w:val="00447480"/>
    <w:rsid w:val="00447FF6"/>
    <w:rsid w:val="00450D05"/>
    <w:rsid w:val="00451336"/>
    <w:rsid w:val="004531DC"/>
    <w:rsid w:val="004536FB"/>
    <w:rsid w:val="00454980"/>
    <w:rsid w:val="00454A28"/>
    <w:rsid w:val="004554ED"/>
    <w:rsid w:val="00455D13"/>
    <w:rsid w:val="00456D35"/>
    <w:rsid w:val="004579AA"/>
    <w:rsid w:val="0046167F"/>
    <w:rsid w:val="0046168D"/>
    <w:rsid w:val="00461C63"/>
    <w:rsid w:val="00462945"/>
    <w:rsid w:val="004633C0"/>
    <w:rsid w:val="00463780"/>
    <w:rsid w:val="004644B1"/>
    <w:rsid w:val="0046663E"/>
    <w:rsid w:val="00466C35"/>
    <w:rsid w:val="00466DD2"/>
    <w:rsid w:val="00466EB2"/>
    <w:rsid w:val="00466EF0"/>
    <w:rsid w:val="00467C36"/>
    <w:rsid w:val="00467E77"/>
    <w:rsid w:val="00470BAF"/>
    <w:rsid w:val="00473590"/>
    <w:rsid w:val="0047380B"/>
    <w:rsid w:val="0047394A"/>
    <w:rsid w:val="00473D47"/>
    <w:rsid w:val="004746DC"/>
    <w:rsid w:val="0047476F"/>
    <w:rsid w:val="00476ADD"/>
    <w:rsid w:val="0047741F"/>
    <w:rsid w:val="00477483"/>
    <w:rsid w:val="00477558"/>
    <w:rsid w:val="004812A4"/>
    <w:rsid w:val="00481325"/>
    <w:rsid w:val="004824A0"/>
    <w:rsid w:val="0048345B"/>
    <w:rsid w:val="0048387E"/>
    <w:rsid w:val="0048430C"/>
    <w:rsid w:val="00485899"/>
    <w:rsid w:val="00485FA5"/>
    <w:rsid w:val="00485FA8"/>
    <w:rsid w:val="00486F71"/>
    <w:rsid w:val="0048767C"/>
    <w:rsid w:val="0049080B"/>
    <w:rsid w:val="0049143F"/>
    <w:rsid w:val="0049223B"/>
    <w:rsid w:val="004923CF"/>
    <w:rsid w:val="00492419"/>
    <w:rsid w:val="00492F9F"/>
    <w:rsid w:val="004932AC"/>
    <w:rsid w:val="0049497D"/>
    <w:rsid w:val="00494EE2"/>
    <w:rsid w:val="0049609C"/>
    <w:rsid w:val="0049642E"/>
    <w:rsid w:val="00496837"/>
    <w:rsid w:val="00496F6A"/>
    <w:rsid w:val="004977AA"/>
    <w:rsid w:val="00497824"/>
    <w:rsid w:val="004979ED"/>
    <w:rsid w:val="00497C25"/>
    <w:rsid w:val="00497DFE"/>
    <w:rsid w:val="004A0A2B"/>
    <w:rsid w:val="004A12B2"/>
    <w:rsid w:val="004A14B4"/>
    <w:rsid w:val="004A1C1F"/>
    <w:rsid w:val="004A2F69"/>
    <w:rsid w:val="004A332F"/>
    <w:rsid w:val="004A52CA"/>
    <w:rsid w:val="004A5464"/>
    <w:rsid w:val="004A578D"/>
    <w:rsid w:val="004A7869"/>
    <w:rsid w:val="004B0C3A"/>
    <w:rsid w:val="004B1077"/>
    <w:rsid w:val="004B1A6D"/>
    <w:rsid w:val="004B1B1F"/>
    <w:rsid w:val="004B2588"/>
    <w:rsid w:val="004B2F03"/>
    <w:rsid w:val="004B32D3"/>
    <w:rsid w:val="004B4E85"/>
    <w:rsid w:val="004B504E"/>
    <w:rsid w:val="004B5786"/>
    <w:rsid w:val="004B5C0D"/>
    <w:rsid w:val="004B5DA9"/>
    <w:rsid w:val="004B651E"/>
    <w:rsid w:val="004B653F"/>
    <w:rsid w:val="004B7471"/>
    <w:rsid w:val="004B7583"/>
    <w:rsid w:val="004C06CC"/>
    <w:rsid w:val="004C0807"/>
    <w:rsid w:val="004C08F4"/>
    <w:rsid w:val="004C14FE"/>
    <w:rsid w:val="004C1ACF"/>
    <w:rsid w:val="004C2B0D"/>
    <w:rsid w:val="004C33C8"/>
    <w:rsid w:val="004C3E94"/>
    <w:rsid w:val="004C4675"/>
    <w:rsid w:val="004C4837"/>
    <w:rsid w:val="004C4C91"/>
    <w:rsid w:val="004C504D"/>
    <w:rsid w:val="004C5F64"/>
    <w:rsid w:val="004C683B"/>
    <w:rsid w:val="004D1566"/>
    <w:rsid w:val="004D2264"/>
    <w:rsid w:val="004D29BA"/>
    <w:rsid w:val="004D2BF5"/>
    <w:rsid w:val="004D337F"/>
    <w:rsid w:val="004D36A6"/>
    <w:rsid w:val="004D3EAD"/>
    <w:rsid w:val="004D536B"/>
    <w:rsid w:val="004D5539"/>
    <w:rsid w:val="004D56A8"/>
    <w:rsid w:val="004D5A90"/>
    <w:rsid w:val="004D6D7A"/>
    <w:rsid w:val="004D6E63"/>
    <w:rsid w:val="004D7754"/>
    <w:rsid w:val="004E05DD"/>
    <w:rsid w:val="004E0CE9"/>
    <w:rsid w:val="004E1CBE"/>
    <w:rsid w:val="004E206B"/>
    <w:rsid w:val="004E2797"/>
    <w:rsid w:val="004E3E96"/>
    <w:rsid w:val="004E48BE"/>
    <w:rsid w:val="004E4B33"/>
    <w:rsid w:val="004E4DC2"/>
    <w:rsid w:val="004E70E2"/>
    <w:rsid w:val="004E7466"/>
    <w:rsid w:val="004F0352"/>
    <w:rsid w:val="004F0364"/>
    <w:rsid w:val="004F173C"/>
    <w:rsid w:val="004F22A1"/>
    <w:rsid w:val="004F3F57"/>
    <w:rsid w:val="004F479C"/>
    <w:rsid w:val="004F4A36"/>
    <w:rsid w:val="004F54B7"/>
    <w:rsid w:val="004F5EC3"/>
    <w:rsid w:val="004F635E"/>
    <w:rsid w:val="004F6682"/>
    <w:rsid w:val="004F7552"/>
    <w:rsid w:val="004F7B17"/>
    <w:rsid w:val="00500102"/>
    <w:rsid w:val="0050029A"/>
    <w:rsid w:val="005008CD"/>
    <w:rsid w:val="00501841"/>
    <w:rsid w:val="00501A57"/>
    <w:rsid w:val="00502225"/>
    <w:rsid w:val="0050306B"/>
    <w:rsid w:val="005051B8"/>
    <w:rsid w:val="005061AA"/>
    <w:rsid w:val="00506846"/>
    <w:rsid w:val="00506A0B"/>
    <w:rsid w:val="00506FA9"/>
    <w:rsid w:val="00507947"/>
    <w:rsid w:val="00507DBD"/>
    <w:rsid w:val="005107C0"/>
    <w:rsid w:val="005107F4"/>
    <w:rsid w:val="005109E2"/>
    <w:rsid w:val="00510E07"/>
    <w:rsid w:val="005128F1"/>
    <w:rsid w:val="00512E0D"/>
    <w:rsid w:val="00512F32"/>
    <w:rsid w:val="005142F0"/>
    <w:rsid w:val="0051483E"/>
    <w:rsid w:val="0051542D"/>
    <w:rsid w:val="0051573F"/>
    <w:rsid w:val="00517088"/>
    <w:rsid w:val="00517E79"/>
    <w:rsid w:val="00517FAB"/>
    <w:rsid w:val="005204F4"/>
    <w:rsid w:val="00520BE2"/>
    <w:rsid w:val="00520C49"/>
    <w:rsid w:val="00520D0B"/>
    <w:rsid w:val="00521714"/>
    <w:rsid w:val="00523C55"/>
    <w:rsid w:val="00523FE3"/>
    <w:rsid w:val="00525192"/>
    <w:rsid w:val="00525766"/>
    <w:rsid w:val="005257A2"/>
    <w:rsid w:val="00526CF7"/>
    <w:rsid w:val="005272D3"/>
    <w:rsid w:val="00527B84"/>
    <w:rsid w:val="00530488"/>
    <w:rsid w:val="005315CE"/>
    <w:rsid w:val="00531EE2"/>
    <w:rsid w:val="0053220D"/>
    <w:rsid w:val="005328AF"/>
    <w:rsid w:val="005332D7"/>
    <w:rsid w:val="00533584"/>
    <w:rsid w:val="005336F6"/>
    <w:rsid w:val="0053420E"/>
    <w:rsid w:val="0053753C"/>
    <w:rsid w:val="00537F51"/>
    <w:rsid w:val="0054019E"/>
    <w:rsid w:val="00540557"/>
    <w:rsid w:val="00541780"/>
    <w:rsid w:val="00541BD6"/>
    <w:rsid w:val="005420D4"/>
    <w:rsid w:val="00543435"/>
    <w:rsid w:val="00543EF4"/>
    <w:rsid w:val="00544155"/>
    <w:rsid w:val="0054422C"/>
    <w:rsid w:val="00544AC0"/>
    <w:rsid w:val="00544B5F"/>
    <w:rsid w:val="0054500F"/>
    <w:rsid w:val="0054609A"/>
    <w:rsid w:val="00546324"/>
    <w:rsid w:val="00546581"/>
    <w:rsid w:val="0054727A"/>
    <w:rsid w:val="00547748"/>
    <w:rsid w:val="005501A2"/>
    <w:rsid w:val="005504AA"/>
    <w:rsid w:val="005516AC"/>
    <w:rsid w:val="005516D9"/>
    <w:rsid w:val="00551FF8"/>
    <w:rsid w:val="00552DFB"/>
    <w:rsid w:val="00552E8F"/>
    <w:rsid w:val="00553599"/>
    <w:rsid w:val="00554206"/>
    <w:rsid w:val="00554FE5"/>
    <w:rsid w:val="0055512A"/>
    <w:rsid w:val="005564E3"/>
    <w:rsid w:val="005602E1"/>
    <w:rsid w:val="00560473"/>
    <w:rsid w:val="00560891"/>
    <w:rsid w:val="005615DD"/>
    <w:rsid w:val="00562344"/>
    <w:rsid w:val="00562612"/>
    <w:rsid w:val="0056304E"/>
    <w:rsid w:val="00563695"/>
    <w:rsid w:val="00565D4E"/>
    <w:rsid w:val="0056663E"/>
    <w:rsid w:val="00566C39"/>
    <w:rsid w:val="00566FF6"/>
    <w:rsid w:val="00567579"/>
    <w:rsid w:val="00570690"/>
    <w:rsid w:val="00570854"/>
    <w:rsid w:val="0057088D"/>
    <w:rsid w:val="00571BAA"/>
    <w:rsid w:val="005733FF"/>
    <w:rsid w:val="00573F7A"/>
    <w:rsid w:val="00574B2C"/>
    <w:rsid w:val="005756FC"/>
    <w:rsid w:val="00576055"/>
    <w:rsid w:val="005770AB"/>
    <w:rsid w:val="00577C6F"/>
    <w:rsid w:val="00580261"/>
    <w:rsid w:val="005806C0"/>
    <w:rsid w:val="00580D11"/>
    <w:rsid w:val="00581622"/>
    <w:rsid w:val="005818DC"/>
    <w:rsid w:val="00581B33"/>
    <w:rsid w:val="00581E44"/>
    <w:rsid w:val="00583B9F"/>
    <w:rsid w:val="00583CB9"/>
    <w:rsid w:val="0058420E"/>
    <w:rsid w:val="005843E3"/>
    <w:rsid w:val="00584508"/>
    <w:rsid w:val="00584554"/>
    <w:rsid w:val="00584BCC"/>
    <w:rsid w:val="00584E15"/>
    <w:rsid w:val="00585151"/>
    <w:rsid w:val="00585F2F"/>
    <w:rsid w:val="00586D07"/>
    <w:rsid w:val="0058723F"/>
    <w:rsid w:val="00590082"/>
    <w:rsid w:val="0059101C"/>
    <w:rsid w:val="0059107F"/>
    <w:rsid w:val="00591546"/>
    <w:rsid w:val="00591F64"/>
    <w:rsid w:val="00592022"/>
    <w:rsid w:val="005922BC"/>
    <w:rsid w:val="00593647"/>
    <w:rsid w:val="00593DEB"/>
    <w:rsid w:val="005968A7"/>
    <w:rsid w:val="00596964"/>
    <w:rsid w:val="00596A46"/>
    <w:rsid w:val="00597749"/>
    <w:rsid w:val="005978FB"/>
    <w:rsid w:val="005A1824"/>
    <w:rsid w:val="005A2661"/>
    <w:rsid w:val="005A2963"/>
    <w:rsid w:val="005A2C93"/>
    <w:rsid w:val="005A3001"/>
    <w:rsid w:val="005A3161"/>
    <w:rsid w:val="005A41A0"/>
    <w:rsid w:val="005A4CA1"/>
    <w:rsid w:val="005A62FD"/>
    <w:rsid w:val="005A735C"/>
    <w:rsid w:val="005A7C29"/>
    <w:rsid w:val="005B07C0"/>
    <w:rsid w:val="005B07C8"/>
    <w:rsid w:val="005B1765"/>
    <w:rsid w:val="005B1A76"/>
    <w:rsid w:val="005B1E7C"/>
    <w:rsid w:val="005B3021"/>
    <w:rsid w:val="005B3879"/>
    <w:rsid w:val="005B42B5"/>
    <w:rsid w:val="005B603E"/>
    <w:rsid w:val="005B6943"/>
    <w:rsid w:val="005B6E36"/>
    <w:rsid w:val="005B70FF"/>
    <w:rsid w:val="005B7A2A"/>
    <w:rsid w:val="005B7B4E"/>
    <w:rsid w:val="005C12F2"/>
    <w:rsid w:val="005C1B37"/>
    <w:rsid w:val="005C32EA"/>
    <w:rsid w:val="005C369B"/>
    <w:rsid w:val="005C394B"/>
    <w:rsid w:val="005C39ED"/>
    <w:rsid w:val="005C3B1D"/>
    <w:rsid w:val="005C7CCF"/>
    <w:rsid w:val="005D03D9"/>
    <w:rsid w:val="005D0485"/>
    <w:rsid w:val="005D083C"/>
    <w:rsid w:val="005D08DA"/>
    <w:rsid w:val="005D22B8"/>
    <w:rsid w:val="005D2318"/>
    <w:rsid w:val="005D26CE"/>
    <w:rsid w:val="005D2B61"/>
    <w:rsid w:val="005D331B"/>
    <w:rsid w:val="005D4362"/>
    <w:rsid w:val="005D5483"/>
    <w:rsid w:val="005D5793"/>
    <w:rsid w:val="005D5B5A"/>
    <w:rsid w:val="005D5D54"/>
    <w:rsid w:val="005D60AB"/>
    <w:rsid w:val="005D6958"/>
    <w:rsid w:val="005D6A6A"/>
    <w:rsid w:val="005D6AED"/>
    <w:rsid w:val="005D71F5"/>
    <w:rsid w:val="005D7C23"/>
    <w:rsid w:val="005D7C98"/>
    <w:rsid w:val="005E003C"/>
    <w:rsid w:val="005E3685"/>
    <w:rsid w:val="005E44E6"/>
    <w:rsid w:val="005E570A"/>
    <w:rsid w:val="005E5C92"/>
    <w:rsid w:val="005E62F5"/>
    <w:rsid w:val="005E6B33"/>
    <w:rsid w:val="005E71C0"/>
    <w:rsid w:val="005E76C8"/>
    <w:rsid w:val="005F186A"/>
    <w:rsid w:val="005F1DAC"/>
    <w:rsid w:val="005F4F81"/>
    <w:rsid w:val="005F708A"/>
    <w:rsid w:val="005F7B42"/>
    <w:rsid w:val="005F7F33"/>
    <w:rsid w:val="00600373"/>
    <w:rsid w:val="00600EC8"/>
    <w:rsid w:val="00601705"/>
    <w:rsid w:val="00601AA3"/>
    <w:rsid w:val="006038E1"/>
    <w:rsid w:val="00603B20"/>
    <w:rsid w:val="00603B2F"/>
    <w:rsid w:val="006041DB"/>
    <w:rsid w:val="006053E0"/>
    <w:rsid w:val="0060643D"/>
    <w:rsid w:val="006065C1"/>
    <w:rsid w:val="00606AAC"/>
    <w:rsid w:val="00606C10"/>
    <w:rsid w:val="00607988"/>
    <w:rsid w:val="00610DCC"/>
    <w:rsid w:val="006119F5"/>
    <w:rsid w:val="0061263B"/>
    <w:rsid w:val="006126D4"/>
    <w:rsid w:val="0061356F"/>
    <w:rsid w:val="0061437C"/>
    <w:rsid w:val="006145E6"/>
    <w:rsid w:val="00614899"/>
    <w:rsid w:val="00614950"/>
    <w:rsid w:val="006152F8"/>
    <w:rsid w:val="00617ABA"/>
    <w:rsid w:val="00617F04"/>
    <w:rsid w:val="006213FE"/>
    <w:rsid w:val="00621925"/>
    <w:rsid w:val="00621E85"/>
    <w:rsid w:val="00621FF6"/>
    <w:rsid w:val="0062267D"/>
    <w:rsid w:val="006243A2"/>
    <w:rsid w:val="0062453B"/>
    <w:rsid w:val="00624C9C"/>
    <w:rsid w:val="00624EC1"/>
    <w:rsid w:val="00626684"/>
    <w:rsid w:val="0062668A"/>
    <w:rsid w:val="006273A7"/>
    <w:rsid w:val="0063012D"/>
    <w:rsid w:val="0063060E"/>
    <w:rsid w:val="00630BD8"/>
    <w:rsid w:val="0063134E"/>
    <w:rsid w:val="006313B4"/>
    <w:rsid w:val="006315A8"/>
    <w:rsid w:val="00631751"/>
    <w:rsid w:val="00631D61"/>
    <w:rsid w:val="006321BC"/>
    <w:rsid w:val="00632D78"/>
    <w:rsid w:val="0063329A"/>
    <w:rsid w:val="00633D7F"/>
    <w:rsid w:val="00634D71"/>
    <w:rsid w:val="00635C31"/>
    <w:rsid w:val="006362F9"/>
    <w:rsid w:val="006363B1"/>
    <w:rsid w:val="006368FE"/>
    <w:rsid w:val="00636F55"/>
    <w:rsid w:val="00640931"/>
    <w:rsid w:val="00640B9D"/>
    <w:rsid w:val="006418BA"/>
    <w:rsid w:val="00641C52"/>
    <w:rsid w:val="00643F0A"/>
    <w:rsid w:val="0064708F"/>
    <w:rsid w:val="00647748"/>
    <w:rsid w:val="00650C7A"/>
    <w:rsid w:val="00650F01"/>
    <w:rsid w:val="00651270"/>
    <w:rsid w:val="00652750"/>
    <w:rsid w:val="00653711"/>
    <w:rsid w:val="00653ADE"/>
    <w:rsid w:val="0065444A"/>
    <w:rsid w:val="0065451A"/>
    <w:rsid w:val="00654749"/>
    <w:rsid w:val="00657591"/>
    <w:rsid w:val="006578E9"/>
    <w:rsid w:val="006579B4"/>
    <w:rsid w:val="006605F5"/>
    <w:rsid w:val="00660E09"/>
    <w:rsid w:val="00660FFC"/>
    <w:rsid w:val="00661AD4"/>
    <w:rsid w:val="00662BD1"/>
    <w:rsid w:val="0066359F"/>
    <w:rsid w:val="006638A0"/>
    <w:rsid w:val="006638D4"/>
    <w:rsid w:val="006639D8"/>
    <w:rsid w:val="00667570"/>
    <w:rsid w:val="00667ACE"/>
    <w:rsid w:val="006704C4"/>
    <w:rsid w:val="00670C85"/>
    <w:rsid w:val="0067110A"/>
    <w:rsid w:val="00671211"/>
    <w:rsid w:val="00671914"/>
    <w:rsid w:val="00671E65"/>
    <w:rsid w:val="0067538C"/>
    <w:rsid w:val="006761EC"/>
    <w:rsid w:val="0068080A"/>
    <w:rsid w:val="00680DD8"/>
    <w:rsid w:val="0068162C"/>
    <w:rsid w:val="00685B73"/>
    <w:rsid w:val="00686140"/>
    <w:rsid w:val="0068729E"/>
    <w:rsid w:val="0069027F"/>
    <w:rsid w:val="00690456"/>
    <w:rsid w:val="00690B5C"/>
    <w:rsid w:val="006915FC"/>
    <w:rsid w:val="00691797"/>
    <w:rsid w:val="00692A12"/>
    <w:rsid w:val="006940E3"/>
    <w:rsid w:val="00695B13"/>
    <w:rsid w:val="006961EB"/>
    <w:rsid w:val="0069715B"/>
    <w:rsid w:val="006972DB"/>
    <w:rsid w:val="00697CBC"/>
    <w:rsid w:val="006A13E4"/>
    <w:rsid w:val="006A1468"/>
    <w:rsid w:val="006A1681"/>
    <w:rsid w:val="006A1941"/>
    <w:rsid w:val="006A1EC3"/>
    <w:rsid w:val="006A2120"/>
    <w:rsid w:val="006A2478"/>
    <w:rsid w:val="006A2F14"/>
    <w:rsid w:val="006A33B6"/>
    <w:rsid w:val="006A42B5"/>
    <w:rsid w:val="006A541B"/>
    <w:rsid w:val="006A5D28"/>
    <w:rsid w:val="006A7E0F"/>
    <w:rsid w:val="006A7F11"/>
    <w:rsid w:val="006B1009"/>
    <w:rsid w:val="006B16D2"/>
    <w:rsid w:val="006B2AF2"/>
    <w:rsid w:val="006B327D"/>
    <w:rsid w:val="006B3EA7"/>
    <w:rsid w:val="006B5A8C"/>
    <w:rsid w:val="006B6B48"/>
    <w:rsid w:val="006B797D"/>
    <w:rsid w:val="006B7B54"/>
    <w:rsid w:val="006B7F3B"/>
    <w:rsid w:val="006C0DD0"/>
    <w:rsid w:val="006C11B4"/>
    <w:rsid w:val="006C1966"/>
    <w:rsid w:val="006C205D"/>
    <w:rsid w:val="006C231F"/>
    <w:rsid w:val="006C23EF"/>
    <w:rsid w:val="006C3729"/>
    <w:rsid w:val="006C3808"/>
    <w:rsid w:val="006C4040"/>
    <w:rsid w:val="006C4162"/>
    <w:rsid w:val="006C427B"/>
    <w:rsid w:val="006C5344"/>
    <w:rsid w:val="006C5355"/>
    <w:rsid w:val="006C6D95"/>
    <w:rsid w:val="006C75AF"/>
    <w:rsid w:val="006C7A34"/>
    <w:rsid w:val="006D2641"/>
    <w:rsid w:val="006D27E0"/>
    <w:rsid w:val="006D2D98"/>
    <w:rsid w:val="006D3E27"/>
    <w:rsid w:val="006D5620"/>
    <w:rsid w:val="006D5922"/>
    <w:rsid w:val="006D5DCE"/>
    <w:rsid w:val="006D61EC"/>
    <w:rsid w:val="006D62E5"/>
    <w:rsid w:val="006D6C95"/>
    <w:rsid w:val="006D76B2"/>
    <w:rsid w:val="006D7722"/>
    <w:rsid w:val="006D7E8E"/>
    <w:rsid w:val="006E0A60"/>
    <w:rsid w:val="006E15CB"/>
    <w:rsid w:val="006E190C"/>
    <w:rsid w:val="006E2395"/>
    <w:rsid w:val="006E284A"/>
    <w:rsid w:val="006E34D8"/>
    <w:rsid w:val="006E3588"/>
    <w:rsid w:val="006E456F"/>
    <w:rsid w:val="006E4BF1"/>
    <w:rsid w:val="006E4C88"/>
    <w:rsid w:val="006E4D1B"/>
    <w:rsid w:val="006E55CF"/>
    <w:rsid w:val="006E5F8D"/>
    <w:rsid w:val="006E66D6"/>
    <w:rsid w:val="006E759F"/>
    <w:rsid w:val="006E7FEA"/>
    <w:rsid w:val="006F00F1"/>
    <w:rsid w:val="006F07DA"/>
    <w:rsid w:val="006F0BA7"/>
    <w:rsid w:val="006F1319"/>
    <w:rsid w:val="006F1721"/>
    <w:rsid w:val="006F1E13"/>
    <w:rsid w:val="006F26B0"/>
    <w:rsid w:val="006F2D05"/>
    <w:rsid w:val="006F2D4D"/>
    <w:rsid w:val="006F3B3E"/>
    <w:rsid w:val="006F46E5"/>
    <w:rsid w:val="006F524E"/>
    <w:rsid w:val="006F5C2A"/>
    <w:rsid w:val="006F61A8"/>
    <w:rsid w:val="006F62F9"/>
    <w:rsid w:val="006F72CE"/>
    <w:rsid w:val="006F7A83"/>
    <w:rsid w:val="0070044B"/>
    <w:rsid w:val="007004F0"/>
    <w:rsid w:val="00700B76"/>
    <w:rsid w:val="00701566"/>
    <w:rsid w:val="007024FB"/>
    <w:rsid w:val="007028AD"/>
    <w:rsid w:val="00702E74"/>
    <w:rsid w:val="00702F2F"/>
    <w:rsid w:val="00703087"/>
    <w:rsid w:val="0070341C"/>
    <w:rsid w:val="0070353C"/>
    <w:rsid w:val="0070390F"/>
    <w:rsid w:val="00704A16"/>
    <w:rsid w:val="007052EB"/>
    <w:rsid w:val="00705AD9"/>
    <w:rsid w:val="00705E27"/>
    <w:rsid w:val="00706157"/>
    <w:rsid w:val="007073CC"/>
    <w:rsid w:val="00707BCC"/>
    <w:rsid w:val="00707DA7"/>
    <w:rsid w:val="0071064B"/>
    <w:rsid w:val="00711A7D"/>
    <w:rsid w:val="0071288D"/>
    <w:rsid w:val="007135A0"/>
    <w:rsid w:val="007135FE"/>
    <w:rsid w:val="00713B4E"/>
    <w:rsid w:val="00714C5D"/>
    <w:rsid w:val="0071524F"/>
    <w:rsid w:val="00715E1F"/>
    <w:rsid w:val="00716B97"/>
    <w:rsid w:val="00716F61"/>
    <w:rsid w:val="007175F5"/>
    <w:rsid w:val="00717EE4"/>
    <w:rsid w:val="007206A2"/>
    <w:rsid w:val="0072095C"/>
    <w:rsid w:val="0072138B"/>
    <w:rsid w:val="007224EF"/>
    <w:rsid w:val="00723002"/>
    <w:rsid w:val="0072379F"/>
    <w:rsid w:val="00723957"/>
    <w:rsid w:val="007239A8"/>
    <w:rsid w:val="00724177"/>
    <w:rsid w:val="007243B8"/>
    <w:rsid w:val="00724EFF"/>
    <w:rsid w:val="007250EA"/>
    <w:rsid w:val="0072538C"/>
    <w:rsid w:val="007261AB"/>
    <w:rsid w:val="0072623C"/>
    <w:rsid w:val="0072633C"/>
    <w:rsid w:val="007269C2"/>
    <w:rsid w:val="00726AD2"/>
    <w:rsid w:val="00726CBB"/>
    <w:rsid w:val="007307F4"/>
    <w:rsid w:val="00730F66"/>
    <w:rsid w:val="007315AD"/>
    <w:rsid w:val="00732137"/>
    <w:rsid w:val="007322F9"/>
    <w:rsid w:val="00732FA5"/>
    <w:rsid w:val="007331D0"/>
    <w:rsid w:val="00733E08"/>
    <w:rsid w:val="00734E06"/>
    <w:rsid w:val="00735B65"/>
    <w:rsid w:val="00735DFC"/>
    <w:rsid w:val="0073636F"/>
    <w:rsid w:val="00740392"/>
    <w:rsid w:val="007418F4"/>
    <w:rsid w:val="00741AD6"/>
    <w:rsid w:val="00741E79"/>
    <w:rsid w:val="00743609"/>
    <w:rsid w:val="00745F8E"/>
    <w:rsid w:val="007462A5"/>
    <w:rsid w:val="00746DD1"/>
    <w:rsid w:val="0074776B"/>
    <w:rsid w:val="007503C5"/>
    <w:rsid w:val="0075064B"/>
    <w:rsid w:val="007514D3"/>
    <w:rsid w:val="00752077"/>
    <w:rsid w:val="0075284B"/>
    <w:rsid w:val="00752934"/>
    <w:rsid w:val="00752BF1"/>
    <w:rsid w:val="00753136"/>
    <w:rsid w:val="00753373"/>
    <w:rsid w:val="007535B1"/>
    <w:rsid w:val="00754C45"/>
    <w:rsid w:val="00755EE5"/>
    <w:rsid w:val="007565C8"/>
    <w:rsid w:val="00756AB1"/>
    <w:rsid w:val="00760077"/>
    <w:rsid w:val="0076020F"/>
    <w:rsid w:val="007608DF"/>
    <w:rsid w:val="00760DC2"/>
    <w:rsid w:val="007610CE"/>
    <w:rsid w:val="00761EE5"/>
    <w:rsid w:val="00762B62"/>
    <w:rsid w:val="00764EE9"/>
    <w:rsid w:val="00765229"/>
    <w:rsid w:val="00765B8A"/>
    <w:rsid w:val="00766139"/>
    <w:rsid w:val="007663D2"/>
    <w:rsid w:val="00767C12"/>
    <w:rsid w:val="00770261"/>
    <w:rsid w:val="00770D2E"/>
    <w:rsid w:val="007717FE"/>
    <w:rsid w:val="00772A28"/>
    <w:rsid w:val="00774864"/>
    <w:rsid w:val="00774CB6"/>
    <w:rsid w:val="00774CD5"/>
    <w:rsid w:val="00775076"/>
    <w:rsid w:val="0077532D"/>
    <w:rsid w:val="00776FDF"/>
    <w:rsid w:val="00777AE5"/>
    <w:rsid w:val="00777F46"/>
    <w:rsid w:val="00781512"/>
    <w:rsid w:val="0078179E"/>
    <w:rsid w:val="00781D07"/>
    <w:rsid w:val="00782178"/>
    <w:rsid w:val="00782231"/>
    <w:rsid w:val="00782CE3"/>
    <w:rsid w:val="00783047"/>
    <w:rsid w:val="007831A3"/>
    <w:rsid w:val="00785F0A"/>
    <w:rsid w:val="00785FFD"/>
    <w:rsid w:val="00786209"/>
    <w:rsid w:val="00786ACD"/>
    <w:rsid w:val="00787291"/>
    <w:rsid w:val="007872E1"/>
    <w:rsid w:val="007873A8"/>
    <w:rsid w:val="00787812"/>
    <w:rsid w:val="00787882"/>
    <w:rsid w:val="007878FB"/>
    <w:rsid w:val="00787B7C"/>
    <w:rsid w:val="00790917"/>
    <w:rsid w:val="00790BC6"/>
    <w:rsid w:val="00790F3B"/>
    <w:rsid w:val="00791DE5"/>
    <w:rsid w:val="00792E11"/>
    <w:rsid w:val="0079319C"/>
    <w:rsid w:val="0079398C"/>
    <w:rsid w:val="00793FF3"/>
    <w:rsid w:val="00796A58"/>
    <w:rsid w:val="00797B8D"/>
    <w:rsid w:val="00797E8C"/>
    <w:rsid w:val="007A0C2A"/>
    <w:rsid w:val="007A189A"/>
    <w:rsid w:val="007A2DC3"/>
    <w:rsid w:val="007A3106"/>
    <w:rsid w:val="007A3151"/>
    <w:rsid w:val="007A43F4"/>
    <w:rsid w:val="007A48BC"/>
    <w:rsid w:val="007A4BD6"/>
    <w:rsid w:val="007A5090"/>
    <w:rsid w:val="007A538B"/>
    <w:rsid w:val="007A69CD"/>
    <w:rsid w:val="007A783F"/>
    <w:rsid w:val="007B074F"/>
    <w:rsid w:val="007B0793"/>
    <w:rsid w:val="007B19CB"/>
    <w:rsid w:val="007B209D"/>
    <w:rsid w:val="007B2125"/>
    <w:rsid w:val="007B3618"/>
    <w:rsid w:val="007B45AF"/>
    <w:rsid w:val="007B49F5"/>
    <w:rsid w:val="007B5DD9"/>
    <w:rsid w:val="007B6FE2"/>
    <w:rsid w:val="007B7DDD"/>
    <w:rsid w:val="007C00A5"/>
    <w:rsid w:val="007C01DE"/>
    <w:rsid w:val="007C0A3D"/>
    <w:rsid w:val="007C0C5C"/>
    <w:rsid w:val="007C1074"/>
    <w:rsid w:val="007C1B78"/>
    <w:rsid w:val="007C2308"/>
    <w:rsid w:val="007C234A"/>
    <w:rsid w:val="007C3583"/>
    <w:rsid w:val="007C3AA0"/>
    <w:rsid w:val="007C4CC1"/>
    <w:rsid w:val="007C5821"/>
    <w:rsid w:val="007C58EF"/>
    <w:rsid w:val="007C5A00"/>
    <w:rsid w:val="007C5E0E"/>
    <w:rsid w:val="007C5F3F"/>
    <w:rsid w:val="007C6409"/>
    <w:rsid w:val="007D0DB6"/>
    <w:rsid w:val="007D22ED"/>
    <w:rsid w:val="007D28FD"/>
    <w:rsid w:val="007D2BB8"/>
    <w:rsid w:val="007D375F"/>
    <w:rsid w:val="007D3B49"/>
    <w:rsid w:val="007D3F82"/>
    <w:rsid w:val="007E0133"/>
    <w:rsid w:val="007E0485"/>
    <w:rsid w:val="007E0A15"/>
    <w:rsid w:val="007E0EB5"/>
    <w:rsid w:val="007E3C5A"/>
    <w:rsid w:val="007E456D"/>
    <w:rsid w:val="007E4855"/>
    <w:rsid w:val="007E4D01"/>
    <w:rsid w:val="007E5436"/>
    <w:rsid w:val="007E5AAB"/>
    <w:rsid w:val="007E6230"/>
    <w:rsid w:val="007E6514"/>
    <w:rsid w:val="007E7A0B"/>
    <w:rsid w:val="007E7F0A"/>
    <w:rsid w:val="007F1482"/>
    <w:rsid w:val="007F16B9"/>
    <w:rsid w:val="007F2574"/>
    <w:rsid w:val="007F258D"/>
    <w:rsid w:val="007F2BC7"/>
    <w:rsid w:val="007F37D7"/>
    <w:rsid w:val="007F3E98"/>
    <w:rsid w:val="007F5B04"/>
    <w:rsid w:val="007F620F"/>
    <w:rsid w:val="007F621D"/>
    <w:rsid w:val="007F74D2"/>
    <w:rsid w:val="007F7507"/>
    <w:rsid w:val="007F79D0"/>
    <w:rsid w:val="007F7E85"/>
    <w:rsid w:val="007F7FC0"/>
    <w:rsid w:val="008008C2"/>
    <w:rsid w:val="00801858"/>
    <w:rsid w:val="008041FF"/>
    <w:rsid w:val="00804229"/>
    <w:rsid w:val="0080476D"/>
    <w:rsid w:val="00805C08"/>
    <w:rsid w:val="00805F94"/>
    <w:rsid w:val="008061F1"/>
    <w:rsid w:val="008068A9"/>
    <w:rsid w:val="00806D7E"/>
    <w:rsid w:val="0080792B"/>
    <w:rsid w:val="00807D1E"/>
    <w:rsid w:val="00810715"/>
    <w:rsid w:val="00810CC4"/>
    <w:rsid w:val="00810D12"/>
    <w:rsid w:val="00810DE2"/>
    <w:rsid w:val="0081159E"/>
    <w:rsid w:val="00811882"/>
    <w:rsid w:val="00812317"/>
    <w:rsid w:val="008135CC"/>
    <w:rsid w:val="008137B9"/>
    <w:rsid w:val="0081389E"/>
    <w:rsid w:val="00814F98"/>
    <w:rsid w:val="00815A5A"/>
    <w:rsid w:val="00815E9D"/>
    <w:rsid w:val="00816FD4"/>
    <w:rsid w:val="008174A8"/>
    <w:rsid w:val="00817CA3"/>
    <w:rsid w:val="00820008"/>
    <w:rsid w:val="00820F9D"/>
    <w:rsid w:val="008210CA"/>
    <w:rsid w:val="00821D7E"/>
    <w:rsid w:val="008224C6"/>
    <w:rsid w:val="0082293A"/>
    <w:rsid w:val="00822BCE"/>
    <w:rsid w:val="00822BDE"/>
    <w:rsid w:val="00823A0E"/>
    <w:rsid w:val="00823BEC"/>
    <w:rsid w:val="00823E54"/>
    <w:rsid w:val="00824B68"/>
    <w:rsid w:val="00824B7D"/>
    <w:rsid w:val="00825F15"/>
    <w:rsid w:val="00826D1B"/>
    <w:rsid w:val="008273AE"/>
    <w:rsid w:val="00827B90"/>
    <w:rsid w:val="00830726"/>
    <w:rsid w:val="00833839"/>
    <w:rsid w:val="008340C1"/>
    <w:rsid w:val="008350CF"/>
    <w:rsid w:val="00836F11"/>
    <w:rsid w:val="008370CD"/>
    <w:rsid w:val="00837112"/>
    <w:rsid w:val="00837248"/>
    <w:rsid w:val="008375B5"/>
    <w:rsid w:val="00837D45"/>
    <w:rsid w:val="00842611"/>
    <w:rsid w:val="00842830"/>
    <w:rsid w:val="008435F0"/>
    <w:rsid w:val="00843862"/>
    <w:rsid w:val="00844536"/>
    <w:rsid w:val="00846AC8"/>
    <w:rsid w:val="00847419"/>
    <w:rsid w:val="00847CBF"/>
    <w:rsid w:val="00847FF3"/>
    <w:rsid w:val="0085013D"/>
    <w:rsid w:val="0085023F"/>
    <w:rsid w:val="0085122F"/>
    <w:rsid w:val="00851675"/>
    <w:rsid w:val="008522C9"/>
    <w:rsid w:val="008526AA"/>
    <w:rsid w:val="00853618"/>
    <w:rsid w:val="008545EB"/>
    <w:rsid w:val="0085548B"/>
    <w:rsid w:val="008557F1"/>
    <w:rsid w:val="00855FDA"/>
    <w:rsid w:val="00856151"/>
    <w:rsid w:val="008568DB"/>
    <w:rsid w:val="00857AD0"/>
    <w:rsid w:val="00861213"/>
    <w:rsid w:val="00861F17"/>
    <w:rsid w:val="00862F04"/>
    <w:rsid w:val="00863C80"/>
    <w:rsid w:val="00864357"/>
    <w:rsid w:val="008643C6"/>
    <w:rsid w:val="00864512"/>
    <w:rsid w:val="008648C5"/>
    <w:rsid w:val="00864BF9"/>
    <w:rsid w:val="00865F56"/>
    <w:rsid w:val="00865FE5"/>
    <w:rsid w:val="00866101"/>
    <w:rsid w:val="00867692"/>
    <w:rsid w:val="00870660"/>
    <w:rsid w:val="00870A8D"/>
    <w:rsid w:val="00870E9B"/>
    <w:rsid w:val="00871BFE"/>
    <w:rsid w:val="00871DAB"/>
    <w:rsid w:val="00872058"/>
    <w:rsid w:val="008722D5"/>
    <w:rsid w:val="00873A11"/>
    <w:rsid w:val="00874EBE"/>
    <w:rsid w:val="008758C4"/>
    <w:rsid w:val="00875D51"/>
    <w:rsid w:val="0087612F"/>
    <w:rsid w:val="008774F5"/>
    <w:rsid w:val="0087764E"/>
    <w:rsid w:val="008776AC"/>
    <w:rsid w:val="00880127"/>
    <w:rsid w:val="00881805"/>
    <w:rsid w:val="00881CFE"/>
    <w:rsid w:val="00881F4E"/>
    <w:rsid w:val="0088230A"/>
    <w:rsid w:val="00882D95"/>
    <w:rsid w:val="0088350F"/>
    <w:rsid w:val="008836A7"/>
    <w:rsid w:val="00883A52"/>
    <w:rsid w:val="00884279"/>
    <w:rsid w:val="00884B32"/>
    <w:rsid w:val="00885BC8"/>
    <w:rsid w:val="00887D46"/>
    <w:rsid w:val="008900C4"/>
    <w:rsid w:val="008907BF"/>
    <w:rsid w:val="00890812"/>
    <w:rsid w:val="008915DE"/>
    <w:rsid w:val="00891CC2"/>
    <w:rsid w:val="00892696"/>
    <w:rsid w:val="00893D17"/>
    <w:rsid w:val="008946F2"/>
    <w:rsid w:val="00894EC8"/>
    <w:rsid w:val="008955DC"/>
    <w:rsid w:val="00897FB5"/>
    <w:rsid w:val="008A0C3A"/>
    <w:rsid w:val="008A23CA"/>
    <w:rsid w:val="008A2786"/>
    <w:rsid w:val="008A2DBF"/>
    <w:rsid w:val="008A3DFC"/>
    <w:rsid w:val="008A5B52"/>
    <w:rsid w:val="008A7836"/>
    <w:rsid w:val="008B1102"/>
    <w:rsid w:val="008B11CB"/>
    <w:rsid w:val="008B141C"/>
    <w:rsid w:val="008B1DBD"/>
    <w:rsid w:val="008B204C"/>
    <w:rsid w:val="008B266D"/>
    <w:rsid w:val="008B272F"/>
    <w:rsid w:val="008B3323"/>
    <w:rsid w:val="008B455F"/>
    <w:rsid w:val="008B494C"/>
    <w:rsid w:val="008B4DFD"/>
    <w:rsid w:val="008B4E27"/>
    <w:rsid w:val="008B5DDB"/>
    <w:rsid w:val="008B7141"/>
    <w:rsid w:val="008B7AFB"/>
    <w:rsid w:val="008B7CD4"/>
    <w:rsid w:val="008C0269"/>
    <w:rsid w:val="008C02F4"/>
    <w:rsid w:val="008C0330"/>
    <w:rsid w:val="008C19D5"/>
    <w:rsid w:val="008C268F"/>
    <w:rsid w:val="008C306F"/>
    <w:rsid w:val="008C34E9"/>
    <w:rsid w:val="008C3D20"/>
    <w:rsid w:val="008C3D31"/>
    <w:rsid w:val="008C40EA"/>
    <w:rsid w:val="008C5D5F"/>
    <w:rsid w:val="008C6B8F"/>
    <w:rsid w:val="008C7646"/>
    <w:rsid w:val="008D0E25"/>
    <w:rsid w:val="008D1157"/>
    <w:rsid w:val="008D1492"/>
    <w:rsid w:val="008D1638"/>
    <w:rsid w:val="008D1D8E"/>
    <w:rsid w:val="008D1E85"/>
    <w:rsid w:val="008D253F"/>
    <w:rsid w:val="008D2801"/>
    <w:rsid w:val="008D29F6"/>
    <w:rsid w:val="008D2D72"/>
    <w:rsid w:val="008D3840"/>
    <w:rsid w:val="008D4401"/>
    <w:rsid w:val="008D6DD9"/>
    <w:rsid w:val="008D776A"/>
    <w:rsid w:val="008E02EF"/>
    <w:rsid w:val="008E05FE"/>
    <w:rsid w:val="008E06D5"/>
    <w:rsid w:val="008E21EA"/>
    <w:rsid w:val="008E23BC"/>
    <w:rsid w:val="008E23D2"/>
    <w:rsid w:val="008E2450"/>
    <w:rsid w:val="008E32E0"/>
    <w:rsid w:val="008E3E49"/>
    <w:rsid w:val="008E5176"/>
    <w:rsid w:val="008E62EB"/>
    <w:rsid w:val="008E66B2"/>
    <w:rsid w:val="008E75CE"/>
    <w:rsid w:val="008E7B23"/>
    <w:rsid w:val="008F0896"/>
    <w:rsid w:val="008F163B"/>
    <w:rsid w:val="008F2C72"/>
    <w:rsid w:val="008F624D"/>
    <w:rsid w:val="008F685E"/>
    <w:rsid w:val="008F6AF1"/>
    <w:rsid w:val="008F7000"/>
    <w:rsid w:val="008F72E9"/>
    <w:rsid w:val="008F73E4"/>
    <w:rsid w:val="00900785"/>
    <w:rsid w:val="00902D3E"/>
    <w:rsid w:val="00902F2A"/>
    <w:rsid w:val="00903408"/>
    <w:rsid w:val="0090382A"/>
    <w:rsid w:val="0090396B"/>
    <w:rsid w:val="009045C1"/>
    <w:rsid w:val="00904652"/>
    <w:rsid w:val="009049AA"/>
    <w:rsid w:val="009051E5"/>
    <w:rsid w:val="009053A2"/>
    <w:rsid w:val="00905615"/>
    <w:rsid w:val="00907CC6"/>
    <w:rsid w:val="00907DC7"/>
    <w:rsid w:val="00907EA6"/>
    <w:rsid w:val="00911326"/>
    <w:rsid w:val="0091142A"/>
    <w:rsid w:val="0091210A"/>
    <w:rsid w:val="00912755"/>
    <w:rsid w:val="00913667"/>
    <w:rsid w:val="00913700"/>
    <w:rsid w:val="009139C4"/>
    <w:rsid w:val="0091479A"/>
    <w:rsid w:val="00914A28"/>
    <w:rsid w:val="00914B13"/>
    <w:rsid w:val="00914FC0"/>
    <w:rsid w:val="009155DC"/>
    <w:rsid w:val="009176B2"/>
    <w:rsid w:val="0091790F"/>
    <w:rsid w:val="0092189E"/>
    <w:rsid w:val="009227CD"/>
    <w:rsid w:val="00922944"/>
    <w:rsid w:val="00922C38"/>
    <w:rsid w:val="009231DD"/>
    <w:rsid w:val="0092378A"/>
    <w:rsid w:val="00923C93"/>
    <w:rsid w:val="009245BA"/>
    <w:rsid w:val="00924A10"/>
    <w:rsid w:val="009254A2"/>
    <w:rsid w:val="00925D29"/>
    <w:rsid w:val="00927603"/>
    <w:rsid w:val="00927D39"/>
    <w:rsid w:val="0093048F"/>
    <w:rsid w:val="009307FA"/>
    <w:rsid w:val="00930D42"/>
    <w:rsid w:val="00931280"/>
    <w:rsid w:val="009322C9"/>
    <w:rsid w:val="00932C69"/>
    <w:rsid w:val="00933274"/>
    <w:rsid w:val="00933B18"/>
    <w:rsid w:val="009341B5"/>
    <w:rsid w:val="00934278"/>
    <w:rsid w:val="00934D8B"/>
    <w:rsid w:val="009353EC"/>
    <w:rsid w:val="009359F3"/>
    <w:rsid w:val="00935BD5"/>
    <w:rsid w:val="009361EA"/>
    <w:rsid w:val="009368AF"/>
    <w:rsid w:val="00940163"/>
    <w:rsid w:val="0094148A"/>
    <w:rsid w:val="009425D0"/>
    <w:rsid w:val="00942E5B"/>
    <w:rsid w:val="00944148"/>
    <w:rsid w:val="00945182"/>
    <w:rsid w:val="009463E6"/>
    <w:rsid w:val="009472A5"/>
    <w:rsid w:val="0094767D"/>
    <w:rsid w:val="00947808"/>
    <w:rsid w:val="00947F2F"/>
    <w:rsid w:val="00951959"/>
    <w:rsid w:val="00953E84"/>
    <w:rsid w:val="00955D7E"/>
    <w:rsid w:val="00955DD9"/>
    <w:rsid w:val="00955E6D"/>
    <w:rsid w:val="00956346"/>
    <w:rsid w:val="00956F12"/>
    <w:rsid w:val="00960B70"/>
    <w:rsid w:val="00960CD8"/>
    <w:rsid w:val="0096150B"/>
    <w:rsid w:val="00962232"/>
    <w:rsid w:val="00963637"/>
    <w:rsid w:val="00964063"/>
    <w:rsid w:val="0096456D"/>
    <w:rsid w:val="00964BCC"/>
    <w:rsid w:val="00966319"/>
    <w:rsid w:val="00966555"/>
    <w:rsid w:val="0097031B"/>
    <w:rsid w:val="009706B7"/>
    <w:rsid w:val="009706CB"/>
    <w:rsid w:val="00970D2E"/>
    <w:rsid w:val="00971305"/>
    <w:rsid w:val="00971713"/>
    <w:rsid w:val="009726DC"/>
    <w:rsid w:val="00973B16"/>
    <w:rsid w:val="00975105"/>
    <w:rsid w:val="00975B33"/>
    <w:rsid w:val="0097756F"/>
    <w:rsid w:val="00977FFC"/>
    <w:rsid w:val="00980026"/>
    <w:rsid w:val="00980B53"/>
    <w:rsid w:val="00980DAE"/>
    <w:rsid w:val="0098167A"/>
    <w:rsid w:val="00981707"/>
    <w:rsid w:val="00981F48"/>
    <w:rsid w:val="0098361C"/>
    <w:rsid w:val="00983B70"/>
    <w:rsid w:val="00983E1C"/>
    <w:rsid w:val="00984E54"/>
    <w:rsid w:val="0098534E"/>
    <w:rsid w:val="00985441"/>
    <w:rsid w:val="0098642D"/>
    <w:rsid w:val="00986455"/>
    <w:rsid w:val="00986622"/>
    <w:rsid w:val="009867E4"/>
    <w:rsid w:val="00986872"/>
    <w:rsid w:val="00987BD1"/>
    <w:rsid w:val="00990828"/>
    <w:rsid w:val="00990C42"/>
    <w:rsid w:val="0099139A"/>
    <w:rsid w:val="00992BC4"/>
    <w:rsid w:val="0099469D"/>
    <w:rsid w:val="00994EFF"/>
    <w:rsid w:val="00996009"/>
    <w:rsid w:val="009962B2"/>
    <w:rsid w:val="0099743B"/>
    <w:rsid w:val="009975DF"/>
    <w:rsid w:val="00997B8B"/>
    <w:rsid w:val="00997BF8"/>
    <w:rsid w:val="009A0794"/>
    <w:rsid w:val="009A1B28"/>
    <w:rsid w:val="009A2834"/>
    <w:rsid w:val="009A2A02"/>
    <w:rsid w:val="009A3396"/>
    <w:rsid w:val="009A33BD"/>
    <w:rsid w:val="009A4B98"/>
    <w:rsid w:val="009A4C21"/>
    <w:rsid w:val="009A596C"/>
    <w:rsid w:val="009A6BF9"/>
    <w:rsid w:val="009A71EF"/>
    <w:rsid w:val="009A7753"/>
    <w:rsid w:val="009B1CA7"/>
    <w:rsid w:val="009B225A"/>
    <w:rsid w:val="009B2CE8"/>
    <w:rsid w:val="009B30AC"/>
    <w:rsid w:val="009B3276"/>
    <w:rsid w:val="009B3300"/>
    <w:rsid w:val="009B4CD9"/>
    <w:rsid w:val="009B4F4C"/>
    <w:rsid w:val="009B57BB"/>
    <w:rsid w:val="009B5CB1"/>
    <w:rsid w:val="009B5F3B"/>
    <w:rsid w:val="009B6918"/>
    <w:rsid w:val="009B727D"/>
    <w:rsid w:val="009B72F4"/>
    <w:rsid w:val="009B7407"/>
    <w:rsid w:val="009B796B"/>
    <w:rsid w:val="009C0AB7"/>
    <w:rsid w:val="009C23B6"/>
    <w:rsid w:val="009C2658"/>
    <w:rsid w:val="009C2AEA"/>
    <w:rsid w:val="009C4A5C"/>
    <w:rsid w:val="009C4B87"/>
    <w:rsid w:val="009C4BDA"/>
    <w:rsid w:val="009C6B4B"/>
    <w:rsid w:val="009C75B8"/>
    <w:rsid w:val="009D150D"/>
    <w:rsid w:val="009D3D4C"/>
    <w:rsid w:val="009D44F4"/>
    <w:rsid w:val="009D457A"/>
    <w:rsid w:val="009D5225"/>
    <w:rsid w:val="009D6F3E"/>
    <w:rsid w:val="009D72A3"/>
    <w:rsid w:val="009D7DE5"/>
    <w:rsid w:val="009D7FA1"/>
    <w:rsid w:val="009E0DF0"/>
    <w:rsid w:val="009E170F"/>
    <w:rsid w:val="009E31D5"/>
    <w:rsid w:val="009E3793"/>
    <w:rsid w:val="009E38EF"/>
    <w:rsid w:val="009E54D7"/>
    <w:rsid w:val="009E56BE"/>
    <w:rsid w:val="009E5D6C"/>
    <w:rsid w:val="009E61D0"/>
    <w:rsid w:val="009E6476"/>
    <w:rsid w:val="009E6731"/>
    <w:rsid w:val="009E72B6"/>
    <w:rsid w:val="009E7E4A"/>
    <w:rsid w:val="009F02FA"/>
    <w:rsid w:val="009F2143"/>
    <w:rsid w:val="009F22DC"/>
    <w:rsid w:val="009F2F26"/>
    <w:rsid w:val="009F32A4"/>
    <w:rsid w:val="009F3347"/>
    <w:rsid w:val="009F35D5"/>
    <w:rsid w:val="009F477E"/>
    <w:rsid w:val="009F4BBC"/>
    <w:rsid w:val="009F52C7"/>
    <w:rsid w:val="009F5FFD"/>
    <w:rsid w:val="00A00622"/>
    <w:rsid w:val="00A0085C"/>
    <w:rsid w:val="00A020CE"/>
    <w:rsid w:val="00A05FB0"/>
    <w:rsid w:val="00A063D4"/>
    <w:rsid w:val="00A06B30"/>
    <w:rsid w:val="00A07627"/>
    <w:rsid w:val="00A07A90"/>
    <w:rsid w:val="00A100A9"/>
    <w:rsid w:val="00A10522"/>
    <w:rsid w:val="00A10716"/>
    <w:rsid w:val="00A10800"/>
    <w:rsid w:val="00A11ECE"/>
    <w:rsid w:val="00A13DEF"/>
    <w:rsid w:val="00A14980"/>
    <w:rsid w:val="00A2137E"/>
    <w:rsid w:val="00A21F7F"/>
    <w:rsid w:val="00A23B93"/>
    <w:rsid w:val="00A2700D"/>
    <w:rsid w:val="00A27243"/>
    <w:rsid w:val="00A27A86"/>
    <w:rsid w:val="00A300E9"/>
    <w:rsid w:val="00A3066B"/>
    <w:rsid w:val="00A31B50"/>
    <w:rsid w:val="00A33419"/>
    <w:rsid w:val="00A3355A"/>
    <w:rsid w:val="00A339B5"/>
    <w:rsid w:val="00A33A72"/>
    <w:rsid w:val="00A33A7C"/>
    <w:rsid w:val="00A348B5"/>
    <w:rsid w:val="00A36DB4"/>
    <w:rsid w:val="00A3701E"/>
    <w:rsid w:val="00A371D0"/>
    <w:rsid w:val="00A3774C"/>
    <w:rsid w:val="00A37ED7"/>
    <w:rsid w:val="00A404F1"/>
    <w:rsid w:val="00A41278"/>
    <w:rsid w:val="00A41979"/>
    <w:rsid w:val="00A4197D"/>
    <w:rsid w:val="00A41F9F"/>
    <w:rsid w:val="00A437B6"/>
    <w:rsid w:val="00A43BA4"/>
    <w:rsid w:val="00A45B73"/>
    <w:rsid w:val="00A461EB"/>
    <w:rsid w:val="00A50003"/>
    <w:rsid w:val="00A50C47"/>
    <w:rsid w:val="00A516D7"/>
    <w:rsid w:val="00A5267B"/>
    <w:rsid w:val="00A528D5"/>
    <w:rsid w:val="00A530B4"/>
    <w:rsid w:val="00A5504A"/>
    <w:rsid w:val="00A57407"/>
    <w:rsid w:val="00A576E6"/>
    <w:rsid w:val="00A61429"/>
    <w:rsid w:val="00A614EF"/>
    <w:rsid w:val="00A61BF2"/>
    <w:rsid w:val="00A61D64"/>
    <w:rsid w:val="00A62125"/>
    <w:rsid w:val="00A633D3"/>
    <w:rsid w:val="00A642D7"/>
    <w:rsid w:val="00A646FA"/>
    <w:rsid w:val="00A649E1"/>
    <w:rsid w:val="00A64FC7"/>
    <w:rsid w:val="00A659FF"/>
    <w:rsid w:val="00A66C70"/>
    <w:rsid w:val="00A678D3"/>
    <w:rsid w:val="00A67979"/>
    <w:rsid w:val="00A714CD"/>
    <w:rsid w:val="00A71577"/>
    <w:rsid w:val="00A71E1A"/>
    <w:rsid w:val="00A71E29"/>
    <w:rsid w:val="00A745B0"/>
    <w:rsid w:val="00A751C1"/>
    <w:rsid w:val="00A76FA6"/>
    <w:rsid w:val="00A77B3F"/>
    <w:rsid w:val="00A80646"/>
    <w:rsid w:val="00A806D5"/>
    <w:rsid w:val="00A818B7"/>
    <w:rsid w:val="00A81C99"/>
    <w:rsid w:val="00A81DC8"/>
    <w:rsid w:val="00A825C6"/>
    <w:rsid w:val="00A832D1"/>
    <w:rsid w:val="00A83C46"/>
    <w:rsid w:val="00A843AF"/>
    <w:rsid w:val="00A8518D"/>
    <w:rsid w:val="00A85BE9"/>
    <w:rsid w:val="00A8615D"/>
    <w:rsid w:val="00A8766C"/>
    <w:rsid w:val="00A87779"/>
    <w:rsid w:val="00A901C0"/>
    <w:rsid w:val="00A901D3"/>
    <w:rsid w:val="00A91366"/>
    <w:rsid w:val="00A9148C"/>
    <w:rsid w:val="00A91EB7"/>
    <w:rsid w:val="00A92AD5"/>
    <w:rsid w:val="00A93424"/>
    <w:rsid w:val="00A934C2"/>
    <w:rsid w:val="00A93B07"/>
    <w:rsid w:val="00A93C46"/>
    <w:rsid w:val="00A9530D"/>
    <w:rsid w:val="00A95B55"/>
    <w:rsid w:val="00A95DE3"/>
    <w:rsid w:val="00A964DA"/>
    <w:rsid w:val="00A96781"/>
    <w:rsid w:val="00A96D35"/>
    <w:rsid w:val="00A978B2"/>
    <w:rsid w:val="00A9791B"/>
    <w:rsid w:val="00A97D88"/>
    <w:rsid w:val="00A97E34"/>
    <w:rsid w:val="00A97F83"/>
    <w:rsid w:val="00AA12A1"/>
    <w:rsid w:val="00AA2B0C"/>
    <w:rsid w:val="00AA3127"/>
    <w:rsid w:val="00AA355B"/>
    <w:rsid w:val="00AA4052"/>
    <w:rsid w:val="00AA45B8"/>
    <w:rsid w:val="00AA4BB8"/>
    <w:rsid w:val="00AA4BD7"/>
    <w:rsid w:val="00AA5681"/>
    <w:rsid w:val="00AA5741"/>
    <w:rsid w:val="00AA58BB"/>
    <w:rsid w:val="00AA59C9"/>
    <w:rsid w:val="00AA7C32"/>
    <w:rsid w:val="00AB0D19"/>
    <w:rsid w:val="00AB1179"/>
    <w:rsid w:val="00AB1572"/>
    <w:rsid w:val="00AB1C86"/>
    <w:rsid w:val="00AB1FEF"/>
    <w:rsid w:val="00AB20BA"/>
    <w:rsid w:val="00AB250A"/>
    <w:rsid w:val="00AB4CD7"/>
    <w:rsid w:val="00AB5512"/>
    <w:rsid w:val="00AB5760"/>
    <w:rsid w:val="00AB5906"/>
    <w:rsid w:val="00AB5BCA"/>
    <w:rsid w:val="00AB6347"/>
    <w:rsid w:val="00AB6B60"/>
    <w:rsid w:val="00AC063D"/>
    <w:rsid w:val="00AC08FB"/>
    <w:rsid w:val="00AC12B8"/>
    <w:rsid w:val="00AC17E4"/>
    <w:rsid w:val="00AC2927"/>
    <w:rsid w:val="00AC2976"/>
    <w:rsid w:val="00AC3AB0"/>
    <w:rsid w:val="00AC3EF7"/>
    <w:rsid w:val="00AC4A16"/>
    <w:rsid w:val="00AC5974"/>
    <w:rsid w:val="00AC5D90"/>
    <w:rsid w:val="00AC5F86"/>
    <w:rsid w:val="00AC6141"/>
    <w:rsid w:val="00AC6297"/>
    <w:rsid w:val="00AC6C25"/>
    <w:rsid w:val="00AC6FED"/>
    <w:rsid w:val="00AC7400"/>
    <w:rsid w:val="00AC7D2A"/>
    <w:rsid w:val="00AD001C"/>
    <w:rsid w:val="00AD0670"/>
    <w:rsid w:val="00AD0841"/>
    <w:rsid w:val="00AD2CE4"/>
    <w:rsid w:val="00AD321E"/>
    <w:rsid w:val="00AD3562"/>
    <w:rsid w:val="00AD369D"/>
    <w:rsid w:val="00AD3D0E"/>
    <w:rsid w:val="00AD4458"/>
    <w:rsid w:val="00AD5221"/>
    <w:rsid w:val="00AD5568"/>
    <w:rsid w:val="00AD587E"/>
    <w:rsid w:val="00AD59CD"/>
    <w:rsid w:val="00AD5DBD"/>
    <w:rsid w:val="00AD5E98"/>
    <w:rsid w:val="00AD64DC"/>
    <w:rsid w:val="00AD72D4"/>
    <w:rsid w:val="00AD7C2E"/>
    <w:rsid w:val="00AE1520"/>
    <w:rsid w:val="00AE1917"/>
    <w:rsid w:val="00AE1B1E"/>
    <w:rsid w:val="00AE473B"/>
    <w:rsid w:val="00AE5E80"/>
    <w:rsid w:val="00AE65C9"/>
    <w:rsid w:val="00AE7386"/>
    <w:rsid w:val="00AE7CC6"/>
    <w:rsid w:val="00AF06DD"/>
    <w:rsid w:val="00AF0985"/>
    <w:rsid w:val="00AF0B2B"/>
    <w:rsid w:val="00AF0E79"/>
    <w:rsid w:val="00AF1868"/>
    <w:rsid w:val="00AF1DB9"/>
    <w:rsid w:val="00AF1F2E"/>
    <w:rsid w:val="00AF3228"/>
    <w:rsid w:val="00AF46EE"/>
    <w:rsid w:val="00AF5246"/>
    <w:rsid w:val="00AF55CF"/>
    <w:rsid w:val="00AF56A8"/>
    <w:rsid w:val="00AF57FD"/>
    <w:rsid w:val="00AF59B1"/>
    <w:rsid w:val="00AF6FF9"/>
    <w:rsid w:val="00AF7AD1"/>
    <w:rsid w:val="00AF7B71"/>
    <w:rsid w:val="00AF7CFB"/>
    <w:rsid w:val="00B00690"/>
    <w:rsid w:val="00B0099C"/>
    <w:rsid w:val="00B0129F"/>
    <w:rsid w:val="00B01979"/>
    <w:rsid w:val="00B02D5D"/>
    <w:rsid w:val="00B02F08"/>
    <w:rsid w:val="00B036A3"/>
    <w:rsid w:val="00B056F8"/>
    <w:rsid w:val="00B05842"/>
    <w:rsid w:val="00B067D7"/>
    <w:rsid w:val="00B076DF"/>
    <w:rsid w:val="00B1049A"/>
    <w:rsid w:val="00B105D8"/>
    <w:rsid w:val="00B10647"/>
    <w:rsid w:val="00B10A30"/>
    <w:rsid w:val="00B10AC5"/>
    <w:rsid w:val="00B10B12"/>
    <w:rsid w:val="00B113C3"/>
    <w:rsid w:val="00B11FA3"/>
    <w:rsid w:val="00B120C9"/>
    <w:rsid w:val="00B12633"/>
    <w:rsid w:val="00B12A11"/>
    <w:rsid w:val="00B12C7F"/>
    <w:rsid w:val="00B1360D"/>
    <w:rsid w:val="00B14828"/>
    <w:rsid w:val="00B14C43"/>
    <w:rsid w:val="00B15E9C"/>
    <w:rsid w:val="00B16FDC"/>
    <w:rsid w:val="00B16FFC"/>
    <w:rsid w:val="00B20E10"/>
    <w:rsid w:val="00B21591"/>
    <w:rsid w:val="00B2235B"/>
    <w:rsid w:val="00B22547"/>
    <w:rsid w:val="00B226F7"/>
    <w:rsid w:val="00B227EC"/>
    <w:rsid w:val="00B2294D"/>
    <w:rsid w:val="00B23182"/>
    <w:rsid w:val="00B24EA4"/>
    <w:rsid w:val="00B24ED3"/>
    <w:rsid w:val="00B26720"/>
    <w:rsid w:val="00B279B5"/>
    <w:rsid w:val="00B27B9A"/>
    <w:rsid w:val="00B27FB4"/>
    <w:rsid w:val="00B3204F"/>
    <w:rsid w:val="00B322C2"/>
    <w:rsid w:val="00B32E2C"/>
    <w:rsid w:val="00B3320E"/>
    <w:rsid w:val="00B33585"/>
    <w:rsid w:val="00B33795"/>
    <w:rsid w:val="00B3404D"/>
    <w:rsid w:val="00B34073"/>
    <w:rsid w:val="00B3490B"/>
    <w:rsid w:val="00B34E43"/>
    <w:rsid w:val="00B35C0E"/>
    <w:rsid w:val="00B35F9B"/>
    <w:rsid w:val="00B3607F"/>
    <w:rsid w:val="00B36CAD"/>
    <w:rsid w:val="00B3795C"/>
    <w:rsid w:val="00B37DD6"/>
    <w:rsid w:val="00B40DD2"/>
    <w:rsid w:val="00B417DD"/>
    <w:rsid w:val="00B418DB"/>
    <w:rsid w:val="00B425D3"/>
    <w:rsid w:val="00B42FB9"/>
    <w:rsid w:val="00B4447C"/>
    <w:rsid w:val="00B44DDC"/>
    <w:rsid w:val="00B45060"/>
    <w:rsid w:val="00B4524B"/>
    <w:rsid w:val="00B45584"/>
    <w:rsid w:val="00B46882"/>
    <w:rsid w:val="00B46CB9"/>
    <w:rsid w:val="00B50581"/>
    <w:rsid w:val="00B50EB3"/>
    <w:rsid w:val="00B51537"/>
    <w:rsid w:val="00B51644"/>
    <w:rsid w:val="00B5496E"/>
    <w:rsid w:val="00B54E66"/>
    <w:rsid w:val="00B55398"/>
    <w:rsid w:val="00B559F7"/>
    <w:rsid w:val="00B55AA4"/>
    <w:rsid w:val="00B55D20"/>
    <w:rsid w:val="00B561AD"/>
    <w:rsid w:val="00B57321"/>
    <w:rsid w:val="00B5780C"/>
    <w:rsid w:val="00B57E71"/>
    <w:rsid w:val="00B61055"/>
    <w:rsid w:val="00B62522"/>
    <w:rsid w:val="00B62761"/>
    <w:rsid w:val="00B62983"/>
    <w:rsid w:val="00B63213"/>
    <w:rsid w:val="00B633EC"/>
    <w:rsid w:val="00B63663"/>
    <w:rsid w:val="00B63842"/>
    <w:rsid w:val="00B63E12"/>
    <w:rsid w:val="00B641A1"/>
    <w:rsid w:val="00B64944"/>
    <w:rsid w:val="00B64969"/>
    <w:rsid w:val="00B64E50"/>
    <w:rsid w:val="00B64FD4"/>
    <w:rsid w:val="00B6520C"/>
    <w:rsid w:val="00B6556A"/>
    <w:rsid w:val="00B655C9"/>
    <w:rsid w:val="00B655D2"/>
    <w:rsid w:val="00B66724"/>
    <w:rsid w:val="00B668AE"/>
    <w:rsid w:val="00B66CF2"/>
    <w:rsid w:val="00B66FD7"/>
    <w:rsid w:val="00B700BA"/>
    <w:rsid w:val="00B70B87"/>
    <w:rsid w:val="00B70BCB"/>
    <w:rsid w:val="00B70F5C"/>
    <w:rsid w:val="00B71A86"/>
    <w:rsid w:val="00B72E71"/>
    <w:rsid w:val="00B74CF8"/>
    <w:rsid w:val="00B751EC"/>
    <w:rsid w:val="00B7550D"/>
    <w:rsid w:val="00B7551A"/>
    <w:rsid w:val="00B75AC7"/>
    <w:rsid w:val="00B76508"/>
    <w:rsid w:val="00B7663E"/>
    <w:rsid w:val="00B76FE7"/>
    <w:rsid w:val="00B775FB"/>
    <w:rsid w:val="00B8049F"/>
    <w:rsid w:val="00B809D2"/>
    <w:rsid w:val="00B80E12"/>
    <w:rsid w:val="00B81789"/>
    <w:rsid w:val="00B8228A"/>
    <w:rsid w:val="00B823A6"/>
    <w:rsid w:val="00B82665"/>
    <w:rsid w:val="00B82A39"/>
    <w:rsid w:val="00B83952"/>
    <w:rsid w:val="00B844F3"/>
    <w:rsid w:val="00B845D0"/>
    <w:rsid w:val="00B84E4F"/>
    <w:rsid w:val="00B84F19"/>
    <w:rsid w:val="00B86818"/>
    <w:rsid w:val="00B87492"/>
    <w:rsid w:val="00B87702"/>
    <w:rsid w:val="00B90520"/>
    <w:rsid w:val="00B910D9"/>
    <w:rsid w:val="00B916A7"/>
    <w:rsid w:val="00B91C6E"/>
    <w:rsid w:val="00B926FE"/>
    <w:rsid w:val="00B932CF"/>
    <w:rsid w:val="00B93596"/>
    <w:rsid w:val="00B93BA0"/>
    <w:rsid w:val="00B9487D"/>
    <w:rsid w:val="00B94978"/>
    <w:rsid w:val="00B97AFF"/>
    <w:rsid w:val="00BA0BA2"/>
    <w:rsid w:val="00BA219E"/>
    <w:rsid w:val="00BA2321"/>
    <w:rsid w:val="00BA2A9E"/>
    <w:rsid w:val="00BA2B83"/>
    <w:rsid w:val="00BA3866"/>
    <w:rsid w:val="00BA4694"/>
    <w:rsid w:val="00BA4C4D"/>
    <w:rsid w:val="00BA578E"/>
    <w:rsid w:val="00BA5E12"/>
    <w:rsid w:val="00BA6172"/>
    <w:rsid w:val="00BA6414"/>
    <w:rsid w:val="00BB04E5"/>
    <w:rsid w:val="00BB1253"/>
    <w:rsid w:val="00BB182D"/>
    <w:rsid w:val="00BB235B"/>
    <w:rsid w:val="00BB2525"/>
    <w:rsid w:val="00BB352A"/>
    <w:rsid w:val="00BB3BD5"/>
    <w:rsid w:val="00BB4C48"/>
    <w:rsid w:val="00BB5963"/>
    <w:rsid w:val="00BB5B13"/>
    <w:rsid w:val="00BB5F80"/>
    <w:rsid w:val="00BB71A7"/>
    <w:rsid w:val="00BB76B4"/>
    <w:rsid w:val="00BB79EE"/>
    <w:rsid w:val="00BC004F"/>
    <w:rsid w:val="00BC0D5B"/>
    <w:rsid w:val="00BC0F64"/>
    <w:rsid w:val="00BC1299"/>
    <w:rsid w:val="00BC254B"/>
    <w:rsid w:val="00BC320F"/>
    <w:rsid w:val="00BC3219"/>
    <w:rsid w:val="00BC39C5"/>
    <w:rsid w:val="00BC59E9"/>
    <w:rsid w:val="00BC6111"/>
    <w:rsid w:val="00BC73F0"/>
    <w:rsid w:val="00BC7C0C"/>
    <w:rsid w:val="00BC7CC3"/>
    <w:rsid w:val="00BD0275"/>
    <w:rsid w:val="00BD1140"/>
    <w:rsid w:val="00BD1181"/>
    <w:rsid w:val="00BD13E8"/>
    <w:rsid w:val="00BD1D09"/>
    <w:rsid w:val="00BD33C3"/>
    <w:rsid w:val="00BD3E49"/>
    <w:rsid w:val="00BD4F4A"/>
    <w:rsid w:val="00BD5FA1"/>
    <w:rsid w:val="00BD6BBE"/>
    <w:rsid w:val="00BD6C3C"/>
    <w:rsid w:val="00BD7D5E"/>
    <w:rsid w:val="00BD7D6B"/>
    <w:rsid w:val="00BE025F"/>
    <w:rsid w:val="00BE0572"/>
    <w:rsid w:val="00BE0B63"/>
    <w:rsid w:val="00BE10E9"/>
    <w:rsid w:val="00BE1D74"/>
    <w:rsid w:val="00BE3306"/>
    <w:rsid w:val="00BE4E99"/>
    <w:rsid w:val="00BE5606"/>
    <w:rsid w:val="00BE616C"/>
    <w:rsid w:val="00BE6F5B"/>
    <w:rsid w:val="00BE765C"/>
    <w:rsid w:val="00BF02EC"/>
    <w:rsid w:val="00BF0AB5"/>
    <w:rsid w:val="00BF22E1"/>
    <w:rsid w:val="00BF2E0C"/>
    <w:rsid w:val="00BF439E"/>
    <w:rsid w:val="00BF4576"/>
    <w:rsid w:val="00BF47FE"/>
    <w:rsid w:val="00BF4C04"/>
    <w:rsid w:val="00BF5B30"/>
    <w:rsid w:val="00BF7641"/>
    <w:rsid w:val="00BF76BB"/>
    <w:rsid w:val="00C0159C"/>
    <w:rsid w:val="00C03082"/>
    <w:rsid w:val="00C03261"/>
    <w:rsid w:val="00C03861"/>
    <w:rsid w:val="00C03B20"/>
    <w:rsid w:val="00C04845"/>
    <w:rsid w:val="00C064D0"/>
    <w:rsid w:val="00C1065E"/>
    <w:rsid w:val="00C10C9B"/>
    <w:rsid w:val="00C1115E"/>
    <w:rsid w:val="00C11363"/>
    <w:rsid w:val="00C11603"/>
    <w:rsid w:val="00C12EF3"/>
    <w:rsid w:val="00C12F88"/>
    <w:rsid w:val="00C13080"/>
    <w:rsid w:val="00C132ED"/>
    <w:rsid w:val="00C135EE"/>
    <w:rsid w:val="00C13C2E"/>
    <w:rsid w:val="00C143B0"/>
    <w:rsid w:val="00C14DAE"/>
    <w:rsid w:val="00C14FAB"/>
    <w:rsid w:val="00C16779"/>
    <w:rsid w:val="00C16D78"/>
    <w:rsid w:val="00C20466"/>
    <w:rsid w:val="00C22BC1"/>
    <w:rsid w:val="00C22C01"/>
    <w:rsid w:val="00C245B8"/>
    <w:rsid w:val="00C24E67"/>
    <w:rsid w:val="00C25408"/>
    <w:rsid w:val="00C25F06"/>
    <w:rsid w:val="00C2638A"/>
    <w:rsid w:val="00C2728F"/>
    <w:rsid w:val="00C27499"/>
    <w:rsid w:val="00C27C58"/>
    <w:rsid w:val="00C308CA"/>
    <w:rsid w:val="00C30EF8"/>
    <w:rsid w:val="00C30F78"/>
    <w:rsid w:val="00C3166C"/>
    <w:rsid w:val="00C3281B"/>
    <w:rsid w:val="00C33096"/>
    <w:rsid w:val="00C33ED9"/>
    <w:rsid w:val="00C354C7"/>
    <w:rsid w:val="00C364C8"/>
    <w:rsid w:val="00C36D82"/>
    <w:rsid w:val="00C36DC9"/>
    <w:rsid w:val="00C37A58"/>
    <w:rsid w:val="00C4019D"/>
    <w:rsid w:val="00C40665"/>
    <w:rsid w:val="00C40B48"/>
    <w:rsid w:val="00C4112E"/>
    <w:rsid w:val="00C414FC"/>
    <w:rsid w:val="00C41BD1"/>
    <w:rsid w:val="00C41CAA"/>
    <w:rsid w:val="00C4246D"/>
    <w:rsid w:val="00C42564"/>
    <w:rsid w:val="00C42BFE"/>
    <w:rsid w:val="00C42F4A"/>
    <w:rsid w:val="00C44393"/>
    <w:rsid w:val="00C44DCC"/>
    <w:rsid w:val="00C45ED5"/>
    <w:rsid w:val="00C468BB"/>
    <w:rsid w:val="00C47843"/>
    <w:rsid w:val="00C50857"/>
    <w:rsid w:val="00C50A78"/>
    <w:rsid w:val="00C512F5"/>
    <w:rsid w:val="00C51361"/>
    <w:rsid w:val="00C51B41"/>
    <w:rsid w:val="00C51F2F"/>
    <w:rsid w:val="00C52645"/>
    <w:rsid w:val="00C52A56"/>
    <w:rsid w:val="00C53469"/>
    <w:rsid w:val="00C54494"/>
    <w:rsid w:val="00C55036"/>
    <w:rsid w:val="00C553FA"/>
    <w:rsid w:val="00C55ACD"/>
    <w:rsid w:val="00C55DF8"/>
    <w:rsid w:val="00C56AF7"/>
    <w:rsid w:val="00C56D71"/>
    <w:rsid w:val="00C57308"/>
    <w:rsid w:val="00C57822"/>
    <w:rsid w:val="00C57BAD"/>
    <w:rsid w:val="00C60797"/>
    <w:rsid w:val="00C6086C"/>
    <w:rsid w:val="00C608BD"/>
    <w:rsid w:val="00C60939"/>
    <w:rsid w:val="00C61363"/>
    <w:rsid w:val="00C61CB3"/>
    <w:rsid w:val="00C61D6E"/>
    <w:rsid w:val="00C620C1"/>
    <w:rsid w:val="00C62375"/>
    <w:rsid w:val="00C62C43"/>
    <w:rsid w:val="00C6380E"/>
    <w:rsid w:val="00C63A77"/>
    <w:rsid w:val="00C63EDA"/>
    <w:rsid w:val="00C65702"/>
    <w:rsid w:val="00C66920"/>
    <w:rsid w:val="00C6706D"/>
    <w:rsid w:val="00C708CE"/>
    <w:rsid w:val="00C70C53"/>
    <w:rsid w:val="00C72653"/>
    <w:rsid w:val="00C734B5"/>
    <w:rsid w:val="00C746D6"/>
    <w:rsid w:val="00C74729"/>
    <w:rsid w:val="00C74802"/>
    <w:rsid w:val="00C74DEE"/>
    <w:rsid w:val="00C750B4"/>
    <w:rsid w:val="00C75ACA"/>
    <w:rsid w:val="00C75B2E"/>
    <w:rsid w:val="00C76059"/>
    <w:rsid w:val="00C762F6"/>
    <w:rsid w:val="00C77C95"/>
    <w:rsid w:val="00C8004B"/>
    <w:rsid w:val="00C811C4"/>
    <w:rsid w:val="00C82328"/>
    <w:rsid w:val="00C831F2"/>
    <w:rsid w:val="00C84DAD"/>
    <w:rsid w:val="00C84DF2"/>
    <w:rsid w:val="00C858E8"/>
    <w:rsid w:val="00C8673C"/>
    <w:rsid w:val="00C86869"/>
    <w:rsid w:val="00C86D8D"/>
    <w:rsid w:val="00C86E5D"/>
    <w:rsid w:val="00C90509"/>
    <w:rsid w:val="00C90E9E"/>
    <w:rsid w:val="00C91BED"/>
    <w:rsid w:val="00C91D11"/>
    <w:rsid w:val="00C924A4"/>
    <w:rsid w:val="00C92D87"/>
    <w:rsid w:val="00C937CD"/>
    <w:rsid w:val="00C941F4"/>
    <w:rsid w:val="00C94A15"/>
    <w:rsid w:val="00C958E0"/>
    <w:rsid w:val="00CA093A"/>
    <w:rsid w:val="00CA19E2"/>
    <w:rsid w:val="00CA1C0B"/>
    <w:rsid w:val="00CA1F93"/>
    <w:rsid w:val="00CA27D4"/>
    <w:rsid w:val="00CA2B30"/>
    <w:rsid w:val="00CA4040"/>
    <w:rsid w:val="00CA417F"/>
    <w:rsid w:val="00CA4A0C"/>
    <w:rsid w:val="00CA544F"/>
    <w:rsid w:val="00CA5A8D"/>
    <w:rsid w:val="00CA62E8"/>
    <w:rsid w:val="00CA68DD"/>
    <w:rsid w:val="00CA696E"/>
    <w:rsid w:val="00CB0022"/>
    <w:rsid w:val="00CB02CB"/>
    <w:rsid w:val="00CB053D"/>
    <w:rsid w:val="00CB05E8"/>
    <w:rsid w:val="00CB07BF"/>
    <w:rsid w:val="00CB1891"/>
    <w:rsid w:val="00CB19FB"/>
    <w:rsid w:val="00CB32C2"/>
    <w:rsid w:val="00CB4DA8"/>
    <w:rsid w:val="00CB6614"/>
    <w:rsid w:val="00CB6762"/>
    <w:rsid w:val="00CB7159"/>
    <w:rsid w:val="00CB78B8"/>
    <w:rsid w:val="00CB7B51"/>
    <w:rsid w:val="00CC0CBF"/>
    <w:rsid w:val="00CC1261"/>
    <w:rsid w:val="00CC37EC"/>
    <w:rsid w:val="00CC39E0"/>
    <w:rsid w:val="00CC402E"/>
    <w:rsid w:val="00CC4388"/>
    <w:rsid w:val="00CC5465"/>
    <w:rsid w:val="00CC54BA"/>
    <w:rsid w:val="00CC5536"/>
    <w:rsid w:val="00CC5DCC"/>
    <w:rsid w:val="00CC60BB"/>
    <w:rsid w:val="00CC6A6F"/>
    <w:rsid w:val="00CC6BDC"/>
    <w:rsid w:val="00CC7530"/>
    <w:rsid w:val="00CC76A2"/>
    <w:rsid w:val="00CC79B4"/>
    <w:rsid w:val="00CD06C8"/>
    <w:rsid w:val="00CD1C16"/>
    <w:rsid w:val="00CD1FCA"/>
    <w:rsid w:val="00CD2051"/>
    <w:rsid w:val="00CD20C9"/>
    <w:rsid w:val="00CD2C3D"/>
    <w:rsid w:val="00CD302F"/>
    <w:rsid w:val="00CD434E"/>
    <w:rsid w:val="00CD44B3"/>
    <w:rsid w:val="00CD45CE"/>
    <w:rsid w:val="00CD4855"/>
    <w:rsid w:val="00CD4D8F"/>
    <w:rsid w:val="00CD5258"/>
    <w:rsid w:val="00CD53ED"/>
    <w:rsid w:val="00CD565E"/>
    <w:rsid w:val="00CD591F"/>
    <w:rsid w:val="00CD6353"/>
    <w:rsid w:val="00CD65DF"/>
    <w:rsid w:val="00CE1687"/>
    <w:rsid w:val="00CE22A8"/>
    <w:rsid w:val="00CE28EC"/>
    <w:rsid w:val="00CE39DB"/>
    <w:rsid w:val="00CE434A"/>
    <w:rsid w:val="00CE4F2C"/>
    <w:rsid w:val="00CE54F9"/>
    <w:rsid w:val="00CE618A"/>
    <w:rsid w:val="00CE6302"/>
    <w:rsid w:val="00CE66C1"/>
    <w:rsid w:val="00CE6D19"/>
    <w:rsid w:val="00CF0C2D"/>
    <w:rsid w:val="00CF1D04"/>
    <w:rsid w:val="00CF21B2"/>
    <w:rsid w:val="00CF2613"/>
    <w:rsid w:val="00CF2ACF"/>
    <w:rsid w:val="00CF2E6E"/>
    <w:rsid w:val="00CF2EA9"/>
    <w:rsid w:val="00CF38D4"/>
    <w:rsid w:val="00CF3F08"/>
    <w:rsid w:val="00CF519E"/>
    <w:rsid w:val="00CF6457"/>
    <w:rsid w:val="00CF68A9"/>
    <w:rsid w:val="00CF7E27"/>
    <w:rsid w:val="00D003FD"/>
    <w:rsid w:val="00D00C70"/>
    <w:rsid w:val="00D038D0"/>
    <w:rsid w:val="00D045D1"/>
    <w:rsid w:val="00D05419"/>
    <w:rsid w:val="00D05F0A"/>
    <w:rsid w:val="00D0607D"/>
    <w:rsid w:val="00D0662D"/>
    <w:rsid w:val="00D0706E"/>
    <w:rsid w:val="00D073DF"/>
    <w:rsid w:val="00D07A6C"/>
    <w:rsid w:val="00D10CD4"/>
    <w:rsid w:val="00D10E2C"/>
    <w:rsid w:val="00D11041"/>
    <w:rsid w:val="00D11A36"/>
    <w:rsid w:val="00D11DCB"/>
    <w:rsid w:val="00D126F1"/>
    <w:rsid w:val="00D12B98"/>
    <w:rsid w:val="00D12F25"/>
    <w:rsid w:val="00D13C35"/>
    <w:rsid w:val="00D14A44"/>
    <w:rsid w:val="00D1569C"/>
    <w:rsid w:val="00D157A8"/>
    <w:rsid w:val="00D15ACD"/>
    <w:rsid w:val="00D15B08"/>
    <w:rsid w:val="00D16EDD"/>
    <w:rsid w:val="00D17642"/>
    <w:rsid w:val="00D17BE4"/>
    <w:rsid w:val="00D17DE1"/>
    <w:rsid w:val="00D17F2B"/>
    <w:rsid w:val="00D22468"/>
    <w:rsid w:val="00D22494"/>
    <w:rsid w:val="00D22E7A"/>
    <w:rsid w:val="00D22F4C"/>
    <w:rsid w:val="00D23059"/>
    <w:rsid w:val="00D23CE6"/>
    <w:rsid w:val="00D23F3B"/>
    <w:rsid w:val="00D24122"/>
    <w:rsid w:val="00D25CC8"/>
    <w:rsid w:val="00D26030"/>
    <w:rsid w:val="00D30561"/>
    <w:rsid w:val="00D308E2"/>
    <w:rsid w:val="00D31379"/>
    <w:rsid w:val="00D31989"/>
    <w:rsid w:val="00D31B7B"/>
    <w:rsid w:val="00D31C38"/>
    <w:rsid w:val="00D334D4"/>
    <w:rsid w:val="00D359F5"/>
    <w:rsid w:val="00D35F24"/>
    <w:rsid w:val="00D37016"/>
    <w:rsid w:val="00D3711A"/>
    <w:rsid w:val="00D40D32"/>
    <w:rsid w:val="00D41888"/>
    <w:rsid w:val="00D4298B"/>
    <w:rsid w:val="00D42A96"/>
    <w:rsid w:val="00D42B6B"/>
    <w:rsid w:val="00D42E0C"/>
    <w:rsid w:val="00D42FD3"/>
    <w:rsid w:val="00D43499"/>
    <w:rsid w:val="00D43E53"/>
    <w:rsid w:val="00D44566"/>
    <w:rsid w:val="00D45024"/>
    <w:rsid w:val="00D46172"/>
    <w:rsid w:val="00D46175"/>
    <w:rsid w:val="00D4696E"/>
    <w:rsid w:val="00D46E8E"/>
    <w:rsid w:val="00D47303"/>
    <w:rsid w:val="00D5068B"/>
    <w:rsid w:val="00D50A84"/>
    <w:rsid w:val="00D50D88"/>
    <w:rsid w:val="00D518A4"/>
    <w:rsid w:val="00D52783"/>
    <w:rsid w:val="00D52C75"/>
    <w:rsid w:val="00D53281"/>
    <w:rsid w:val="00D53282"/>
    <w:rsid w:val="00D53300"/>
    <w:rsid w:val="00D5347A"/>
    <w:rsid w:val="00D53E1E"/>
    <w:rsid w:val="00D5403F"/>
    <w:rsid w:val="00D540CA"/>
    <w:rsid w:val="00D5566D"/>
    <w:rsid w:val="00D55B02"/>
    <w:rsid w:val="00D572D6"/>
    <w:rsid w:val="00D6070F"/>
    <w:rsid w:val="00D610D7"/>
    <w:rsid w:val="00D61293"/>
    <w:rsid w:val="00D632B1"/>
    <w:rsid w:val="00D63428"/>
    <w:rsid w:val="00D63476"/>
    <w:rsid w:val="00D64205"/>
    <w:rsid w:val="00D6455D"/>
    <w:rsid w:val="00D64586"/>
    <w:rsid w:val="00D64617"/>
    <w:rsid w:val="00D65080"/>
    <w:rsid w:val="00D65DB1"/>
    <w:rsid w:val="00D65DC1"/>
    <w:rsid w:val="00D66A84"/>
    <w:rsid w:val="00D72AC3"/>
    <w:rsid w:val="00D72AD3"/>
    <w:rsid w:val="00D730E4"/>
    <w:rsid w:val="00D740A9"/>
    <w:rsid w:val="00D74B3F"/>
    <w:rsid w:val="00D76DF4"/>
    <w:rsid w:val="00D76E49"/>
    <w:rsid w:val="00D77144"/>
    <w:rsid w:val="00D77FEE"/>
    <w:rsid w:val="00D80AA5"/>
    <w:rsid w:val="00D81A8E"/>
    <w:rsid w:val="00D81BF8"/>
    <w:rsid w:val="00D81FC5"/>
    <w:rsid w:val="00D8260C"/>
    <w:rsid w:val="00D8267F"/>
    <w:rsid w:val="00D82838"/>
    <w:rsid w:val="00D830AC"/>
    <w:rsid w:val="00D83324"/>
    <w:rsid w:val="00D837BA"/>
    <w:rsid w:val="00D84636"/>
    <w:rsid w:val="00D84D25"/>
    <w:rsid w:val="00D859AF"/>
    <w:rsid w:val="00D86CD1"/>
    <w:rsid w:val="00D8716E"/>
    <w:rsid w:val="00D90165"/>
    <w:rsid w:val="00D9295F"/>
    <w:rsid w:val="00D93566"/>
    <w:rsid w:val="00D938FD"/>
    <w:rsid w:val="00D9396D"/>
    <w:rsid w:val="00D93CC5"/>
    <w:rsid w:val="00D93EAC"/>
    <w:rsid w:val="00D93F1B"/>
    <w:rsid w:val="00D941FA"/>
    <w:rsid w:val="00D94309"/>
    <w:rsid w:val="00D949D3"/>
    <w:rsid w:val="00D94B10"/>
    <w:rsid w:val="00D94D63"/>
    <w:rsid w:val="00D94F46"/>
    <w:rsid w:val="00D95197"/>
    <w:rsid w:val="00D97F86"/>
    <w:rsid w:val="00DA0C5B"/>
    <w:rsid w:val="00DA1182"/>
    <w:rsid w:val="00DA19F0"/>
    <w:rsid w:val="00DA2890"/>
    <w:rsid w:val="00DA2E0D"/>
    <w:rsid w:val="00DA3407"/>
    <w:rsid w:val="00DA42D3"/>
    <w:rsid w:val="00DA4C52"/>
    <w:rsid w:val="00DA7172"/>
    <w:rsid w:val="00DA77F1"/>
    <w:rsid w:val="00DB0277"/>
    <w:rsid w:val="00DB04FD"/>
    <w:rsid w:val="00DB2319"/>
    <w:rsid w:val="00DB294C"/>
    <w:rsid w:val="00DB2A5A"/>
    <w:rsid w:val="00DB2C09"/>
    <w:rsid w:val="00DB3864"/>
    <w:rsid w:val="00DB5132"/>
    <w:rsid w:val="00DB60A7"/>
    <w:rsid w:val="00DB6D74"/>
    <w:rsid w:val="00DC107D"/>
    <w:rsid w:val="00DC156B"/>
    <w:rsid w:val="00DC1AE4"/>
    <w:rsid w:val="00DC1BBC"/>
    <w:rsid w:val="00DC1BEF"/>
    <w:rsid w:val="00DC1CC7"/>
    <w:rsid w:val="00DC27C3"/>
    <w:rsid w:val="00DC2AEC"/>
    <w:rsid w:val="00DC326B"/>
    <w:rsid w:val="00DC331D"/>
    <w:rsid w:val="00DC4BDA"/>
    <w:rsid w:val="00DC58A9"/>
    <w:rsid w:val="00DC5ACB"/>
    <w:rsid w:val="00DC5BF2"/>
    <w:rsid w:val="00DC655A"/>
    <w:rsid w:val="00DC7984"/>
    <w:rsid w:val="00DD06EB"/>
    <w:rsid w:val="00DD16A6"/>
    <w:rsid w:val="00DD32FF"/>
    <w:rsid w:val="00DD590D"/>
    <w:rsid w:val="00DD5D84"/>
    <w:rsid w:val="00DD6410"/>
    <w:rsid w:val="00DE1BE6"/>
    <w:rsid w:val="00DE1FA5"/>
    <w:rsid w:val="00DE2134"/>
    <w:rsid w:val="00DE2624"/>
    <w:rsid w:val="00DE2A6B"/>
    <w:rsid w:val="00DE3354"/>
    <w:rsid w:val="00DE41FB"/>
    <w:rsid w:val="00DE4895"/>
    <w:rsid w:val="00DE4E0D"/>
    <w:rsid w:val="00DE4F92"/>
    <w:rsid w:val="00DE5E66"/>
    <w:rsid w:val="00DE60BF"/>
    <w:rsid w:val="00DE6859"/>
    <w:rsid w:val="00DE7489"/>
    <w:rsid w:val="00DE794E"/>
    <w:rsid w:val="00DF0128"/>
    <w:rsid w:val="00DF0681"/>
    <w:rsid w:val="00DF0D48"/>
    <w:rsid w:val="00DF0DA3"/>
    <w:rsid w:val="00DF12F2"/>
    <w:rsid w:val="00DF1484"/>
    <w:rsid w:val="00DF15BA"/>
    <w:rsid w:val="00DF1880"/>
    <w:rsid w:val="00DF1BB1"/>
    <w:rsid w:val="00DF1D28"/>
    <w:rsid w:val="00DF1E6E"/>
    <w:rsid w:val="00DF207C"/>
    <w:rsid w:val="00DF2A4A"/>
    <w:rsid w:val="00DF316A"/>
    <w:rsid w:val="00DF38F6"/>
    <w:rsid w:val="00DF5264"/>
    <w:rsid w:val="00DF5ABD"/>
    <w:rsid w:val="00DF5BE8"/>
    <w:rsid w:val="00E00769"/>
    <w:rsid w:val="00E00783"/>
    <w:rsid w:val="00E00AE2"/>
    <w:rsid w:val="00E01310"/>
    <w:rsid w:val="00E02535"/>
    <w:rsid w:val="00E02AE9"/>
    <w:rsid w:val="00E02D4E"/>
    <w:rsid w:val="00E031BD"/>
    <w:rsid w:val="00E03341"/>
    <w:rsid w:val="00E03A27"/>
    <w:rsid w:val="00E0607C"/>
    <w:rsid w:val="00E0659F"/>
    <w:rsid w:val="00E10D0C"/>
    <w:rsid w:val="00E11090"/>
    <w:rsid w:val="00E110D1"/>
    <w:rsid w:val="00E1186E"/>
    <w:rsid w:val="00E1314F"/>
    <w:rsid w:val="00E13AB8"/>
    <w:rsid w:val="00E13C3A"/>
    <w:rsid w:val="00E13E32"/>
    <w:rsid w:val="00E1408D"/>
    <w:rsid w:val="00E14844"/>
    <w:rsid w:val="00E148FC"/>
    <w:rsid w:val="00E14DFF"/>
    <w:rsid w:val="00E15291"/>
    <w:rsid w:val="00E15FA9"/>
    <w:rsid w:val="00E160D2"/>
    <w:rsid w:val="00E168F1"/>
    <w:rsid w:val="00E16945"/>
    <w:rsid w:val="00E16E0B"/>
    <w:rsid w:val="00E17D5A"/>
    <w:rsid w:val="00E20AE3"/>
    <w:rsid w:val="00E20CDD"/>
    <w:rsid w:val="00E20D65"/>
    <w:rsid w:val="00E211E2"/>
    <w:rsid w:val="00E21710"/>
    <w:rsid w:val="00E21B8F"/>
    <w:rsid w:val="00E225C4"/>
    <w:rsid w:val="00E261C0"/>
    <w:rsid w:val="00E27280"/>
    <w:rsid w:val="00E273BD"/>
    <w:rsid w:val="00E27460"/>
    <w:rsid w:val="00E27C5B"/>
    <w:rsid w:val="00E30791"/>
    <w:rsid w:val="00E3521D"/>
    <w:rsid w:val="00E36B80"/>
    <w:rsid w:val="00E36C1E"/>
    <w:rsid w:val="00E3730E"/>
    <w:rsid w:val="00E40277"/>
    <w:rsid w:val="00E406B4"/>
    <w:rsid w:val="00E408B4"/>
    <w:rsid w:val="00E41C79"/>
    <w:rsid w:val="00E42482"/>
    <w:rsid w:val="00E4336C"/>
    <w:rsid w:val="00E440F9"/>
    <w:rsid w:val="00E44E21"/>
    <w:rsid w:val="00E45A61"/>
    <w:rsid w:val="00E463FA"/>
    <w:rsid w:val="00E46660"/>
    <w:rsid w:val="00E46EA5"/>
    <w:rsid w:val="00E4706E"/>
    <w:rsid w:val="00E4717C"/>
    <w:rsid w:val="00E5046D"/>
    <w:rsid w:val="00E50654"/>
    <w:rsid w:val="00E50C77"/>
    <w:rsid w:val="00E50C78"/>
    <w:rsid w:val="00E50E8D"/>
    <w:rsid w:val="00E50FA9"/>
    <w:rsid w:val="00E51F56"/>
    <w:rsid w:val="00E54686"/>
    <w:rsid w:val="00E54896"/>
    <w:rsid w:val="00E54AB9"/>
    <w:rsid w:val="00E55E55"/>
    <w:rsid w:val="00E561E5"/>
    <w:rsid w:val="00E56284"/>
    <w:rsid w:val="00E57182"/>
    <w:rsid w:val="00E57918"/>
    <w:rsid w:val="00E602D4"/>
    <w:rsid w:val="00E60C14"/>
    <w:rsid w:val="00E61F40"/>
    <w:rsid w:val="00E6312C"/>
    <w:rsid w:val="00E637F0"/>
    <w:rsid w:val="00E646ED"/>
    <w:rsid w:val="00E65A9B"/>
    <w:rsid w:val="00E65DA9"/>
    <w:rsid w:val="00E6631A"/>
    <w:rsid w:val="00E676CA"/>
    <w:rsid w:val="00E70E88"/>
    <w:rsid w:val="00E719B5"/>
    <w:rsid w:val="00E7390A"/>
    <w:rsid w:val="00E74096"/>
    <w:rsid w:val="00E740EF"/>
    <w:rsid w:val="00E74251"/>
    <w:rsid w:val="00E74D0E"/>
    <w:rsid w:val="00E753D1"/>
    <w:rsid w:val="00E75466"/>
    <w:rsid w:val="00E760AD"/>
    <w:rsid w:val="00E7651F"/>
    <w:rsid w:val="00E76E66"/>
    <w:rsid w:val="00E80C25"/>
    <w:rsid w:val="00E81060"/>
    <w:rsid w:val="00E811A1"/>
    <w:rsid w:val="00E8127C"/>
    <w:rsid w:val="00E81539"/>
    <w:rsid w:val="00E82237"/>
    <w:rsid w:val="00E825DC"/>
    <w:rsid w:val="00E8262C"/>
    <w:rsid w:val="00E82B37"/>
    <w:rsid w:val="00E83467"/>
    <w:rsid w:val="00E84D48"/>
    <w:rsid w:val="00E854A0"/>
    <w:rsid w:val="00E8551B"/>
    <w:rsid w:val="00E87596"/>
    <w:rsid w:val="00E87A6F"/>
    <w:rsid w:val="00E87C66"/>
    <w:rsid w:val="00E90AAE"/>
    <w:rsid w:val="00E91039"/>
    <w:rsid w:val="00E915DC"/>
    <w:rsid w:val="00E92039"/>
    <w:rsid w:val="00E92145"/>
    <w:rsid w:val="00E92521"/>
    <w:rsid w:val="00E92822"/>
    <w:rsid w:val="00E9322A"/>
    <w:rsid w:val="00E93B88"/>
    <w:rsid w:val="00E93C0D"/>
    <w:rsid w:val="00E94433"/>
    <w:rsid w:val="00E94865"/>
    <w:rsid w:val="00E94988"/>
    <w:rsid w:val="00E953B1"/>
    <w:rsid w:val="00E957ED"/>
    <w:rsid w:val="00E97D6F"/>
    <w:rsid w:val="00EA020A"/>
    <w:rsid w:val="00EA0451"/>
    <w:rsid w:val="00EA1551"/>
    <w:rsid w:val="00EA294B"/>
    <w:rsid w:val="00EA2F68"/>
    <w:rsid w:val="00EA3079"/>
    <w:rsid w:val="00EA326C"/>
    <w:rsid w:val="00EA3281"/>
    <w:rsid w:val="00EA363A"/>
    <w:rsid w:val="00EA4300"/>
    <w:rsid w:val="00EA5360"/>
    <w:rsid w:val="00EA6A99"/>
    <w:rsid w:val="00EA6B09"/>
    <w:rsid w:val="00EA6DBC"/>
    <w:rsid w:val="00EA7C05"/>
    <w:rsid w:val="00EB01D7"/>
    <w:rsid w:val="00EB1566"/>
    <w:rsid w:val="00EB2B30"/>
    <w:rsid w:val="00EB2DD1"/>
    <w:rsid w:val="00EB321F"/>
    <w:rsid w:val="00EB3BCC"/>
    <w:rsid w:val="00EB4784"/>
    <w:rsid w:val="00EB5213"/>
    <w:rsid w:val="00EB5805"/>
    <w:rsid w:val="00EC008F"/>
    <w:rsid w:val="00EC047D"/>
    <w:rsid w:val="00EC15CC"/>
    <w:rsid w:val="00EC1D10"/>
    <w:rsid w:val="00EC2EE3"/>
    <w:rsid w:val="00EC36E2"/>
    <w:rsid w:val="00EC3C0D"/>
    <w:rsid w:val="00EC3D1E"/>
    <w:rsid w:val="00EC5E94"/>
    <w:rsid w:val="00EC7364"/>
    <w:rsid w:val="00ED0329"/>
    <w:rsid w:val="00ED0871"/>
    <w:rsid w:val="00ED0D5C"/>
    <w:rsid w:val="00ED1835"/>
    <w:rsid w:val="00ED1FE8"/>
    <w:rsid w:val="00ED26AC"/>
    <w:rsid w:val="00ED393E"/>
    <w:rsid w:val="00ED44CA"/>
    <w:rsid w:val="00ED4D5B"/>
    <w:rsid w:val="00ED5490"/>
    <w:rsid w:val="00ED5A3E"/>
    <w:rsid w:val="00ED5C97"/>
    <w:rsid w:val="00ED65F9"/>
    <w:rsid w:val="00ED6F65"/>
    <w:rsid w:val="00ED77B6"/>
    <w:rsid w:val="00EE039C"/>
    <w:rsid w:val="00EE08D3"/>
    <w:rsid w:val="00EE0C9B"/>
    <w:rsid w:val="00EE2B73"/>
    <w:rsid w:val="00EE33D3"/>
    <w:rsid w:val="00EE397E"/>
    <w:rsid w:val="00EE3A66"/>
    <w:rsid w:val="00EE4E73"/>
    <w:rsid w:val="00EE5BEF"/>
    <w:rsid w:val="00EE5E56"/>
    <w:rsid w:val="00EE6A61"/>
    <w:rsid w:val="00EE73B6"/>
    <w:rsid w:val="00EF06C4"/>
    <w:rsid w:val="00EF07AB"/>
    <w:rsid w:val="00EF0916"/>
    <w:rsid w:val="00EF0EB5"/>
    <w:rsid w:val="00EF1AF0"/>
    <w:rsid w:val="00EF1F1A"/>
    <w:rsid w:val="00EF22DC"/>
    <w:rsid w:val="00EF2759"/>
    <w:rsid w:val="00EF2CA7"/>
    <w:rsid w:val="00EF3BBB"/>
    <w:rsid w:val="00EF54E9"/>
    <w:rsid w:val="00EF5CD5"/>
    <w:rsid w:val="00EF6E5A"/>
    <w:rsid w:val="00EF73BA"/>
    <w:rsid w:val="00F00F9B"/>
    <w:rsid w:val="00F04A4B"/>
    <w:rsid w:val="00F04B24"/>
    <w:rsid w:val="00F06251"/>
    <w:rsid w:val="00F069D7"/>
    <w:rsid w:val="00F074AD"/>
    <w:rsid w:val="00F079B5"/>
    <w:rsid w:val="00F1019D"/>
    <w:rsid w:val="00F1068F"/>
    <w:rsid w:val="00F12324"/>
    <w:rsid w:val="00F1319D"/>
    <w:rsid w:val="00F13546"/>
    <w:rsid w:val="00F13BBD"/>
    <w:rsid w:val="00F13E00"/>
    <w:rsid w:val="00F1457C"/>
    <w:rsid w:val="00F1528A"/>
    <w:rsid w:val="00F152FE"/>
    <w:rsid w:val="00F1670F"/>
    <w:rsid w:val="00F169E3"/>
    <w:rsid w:val="00F17449"/>
    <w:rsid w:val="00F1790C"/>
    <w:rsid w:val="00F17AF5"/>
    <w:rsid w:val="00F17EC0"/>
    <w:rsid w:val="00F17EEC"/>
    <w:rsid w:val="00F17F67"/>
    <w:rsid w:val="00F202A1"/>
    <w:rsid w:val="00F21848"/>
    <w:rsid w:val="00F21C84"/>
    <w:rsid w:val="00F22948"/>
    <w:rsid w:val="00F22F01"/>
    <w:rsid w:val="00F23716"/>
    <w:rsid w:val="00F2425C"/>
    <w:rsid w:val="00F2478D"/>
    <w:rsid w:val="00F25AD2"/>
    <w:rsid w:val="00F265DA"/>
    <w:rsid w:val="00F26703"/>
    <w:rsid w:val="00F269DB"/>
    <w:rsid w:val="00F26A10"/>
    <w:rsid w:val="00F27187"/>
    <w:rsid w:val="00F275A2"/>
    <w:rsid w:val="00F27D88"/>
    <w:rsid w:val="00F32884"/>
    <w:rsid w:val="00F328CD"/>
    <w:rsid w:val="00F3298E"/>
    <w:rsid w:val="00F34481"/>
    <w:rsid w:val="00F346B4"/>
    <w:rsid w:val="00F36C27"/>
    <w:rsid w:val="00F40579"/>
    <w:rsid w:val="00F40889"/>
    <w:rsid w:val="00F409EC"/>
    <w:rsid w:val="00F4276E"/>
    <w:rsid w:val="00F42BD8"/>
    <w:rsid w:val="00F44093"/>
    <w:rsid w:val="00F44539"/>
    <w:rsid w:val="00F44ED8"/>
    <w:rsid w:val="00F45069"/>
    <w:rsid w:val="00F46125"/>
    <w:rsid w:val="00F4644A"/>
    <w:rsid w:val="00F464EF"/>
    <w:rsid w:val="00F46DFB"/>
    <w:rsid w:val="00F51A44"/>
    <w:rsid w:val="00F530D5"/>
    <w:rsid w:val="00F53A6A"/>
    <w:rsid w:val="00F53C32"/>
    <w:rsid w:val="00F54213"/>
    <w:rsid w:val="00F54B5B"/>
    <w:rsid w:val="00F55066"/>
    <w:rsid w:val="00F553F1"/>
    <w:rsid w:val="00F57BCD"/>
    <w:rsid w:val="00F60AB4"/>
    <w:rsid w:val="00F61636"/>
    <w:rsid w:val="00F61B60"/>
    <w:rsid w:val="00F61FE3"/>
    <w:rsid w:val="00F636D8"/>
    <w:rsid w:val="00F64319"/>
    <w:rsid w:val="00F648A7"/>
    <w:rsid w:val="00F64C05"/>
    <w:rsid w:val="00F64F50"/>
    <w:rsid w:val="00F661C0"/>
    <w:rsid w:val="00F663E9"/>
    <w:rsid w:val="00F66A45"/>
    <w:rsid w:val="00F67DA6"/>
    <w:rsid w:val="00F72136"/>
    <w:rsid w:val="00F72243"/>
    <w:rsid w:val="00F7235F"/>
    <w:rsid w:val="00F724A1"/>
    <w:rsid w:val="00F72840"/>
    <w:rsid w:val="00F72945"/>
    <w:rsid w:val="00F72EE7"/>
    <w:rsid w:val="00F74133"/>
    <w:rsid w:val="00F76A47"/>
    <w:rsid w:val="00F80C97"/>
    <w:rsid w:val="00F816A5"/>
    <w:rsid w:val="00F82359"/>
    <w:rsid w:val="00F830D6"/>
    <w:rsid w:val="00F8449E"/>
    <w:rsid w:val="00F84EE2"/>
    <w:rsid w:val="00F85837"/>
    <w:rsid w:val="00F86338"/>
    <w:rsid w:val="00F8651C"/>
    <w:rsid w:val="00F86FF9"/>
    <w:rsid w:val="00F87304"/>
    <w:rsid w:val="00F874DB"/>
    <w:rsid w:val="00F87C48"/>
    <w:rsid w:val="00F87E11"/>
    <w:rsid w:val="00F90288"/>
    <w:rsid w:val="00F90629"/>
    <w:rsid w:val="00F90A28"/>
    <w:rsid w:val="00F90A5A"/>
    <w:rsid w:val="00F90C74"/>
    <w:rsid w:val="00F92720"/>
    <w:rsid w:val="00F92C4D"/>
    <w:rsid w:val="00F93A6F"/>
    <w:rsid w:val="00F93B60"/>
    <w:rsid w:val="00F93F9C"/>
    <w:rsid w:val="00F9451F"/>
    <w:rsid w:val="00F95EF4"/>
    <w:rsid w:val="00F9620E"/>
    <w:rsid w:val="00F9635D"/>
    <w:rsid w:val="00F96BE8"/>
    <w:rsid w:val="00F96E54"/>
    <w:rsid w:val="00F96E71"/>
    <w:rsid w:val="00F97745"/>
    <w:rsid w:val="00F9787D"/>
    <w:rsid w:val="00F97A9C"/>
    <w:rsid w:val="00F97C4C"/>
    <w:rsid w:val="00FA0D21"/>
    <w:rsid w:val="00FA0F2B"/>
    <w:rsid w:val="00FA1D93"/>
    <w:rsid w:val="00FA21EB"/>
    <w:rsid w:val="00FA2582"/>
    <w:rsid w:val="00FA2CB5"/>
    <w:rsid w:val="00FA2FBD"/>
    <w:rsid w:val="00FA3720"/>
    <w:rsid w:val="00FA3949"/>
    <w:rsid w:val="00FA65D6"/>
    <w:rsid w:val="00FA6746"/>
    <w:rsid w:val="00FA688E"/>
    <w:rsid w:val="00FB1586"/>
    <w:rsid w:val="00FB21A4"/>
    <w:rsid w:val="00FB2D66"/>
    <w:rsid w:val="00FB3479"/>
    <w:rsid w:val="00FB44E9"/>
    <w:rsid w:val="00FB5818"/>
    <w:rsid w:val="00FB5842"/>
    <w:rsid w:val="00FB6885"/>
    <w:rsid w:val="00FB6EDE"/>
    <w:rsid w:val="00FB7B95"/>
    <w:rsid w:val="00FC0F84"/>
    <w:rsid w:val="00FC1A37"/>
    <w:rsid w:val="00FC270B"/>
    <w:rsid w:val="00FC3D9F"/>
    <w:rsid w:val="00FC44F9"/>
    <w:rsid w:val="00FC48A6"/>
    <w:rsid w:val="00FC5202"/>
    <w:rsid w:val="00FC5CAC"/>
    <w:rsid w:val="00FC5E11"/>
    <w:rsid w:val="00FC6A0C"/>
    <w:rsid w:val="00FC6F68"/>
    <w:rsid w:val="00FC6F9A"/>
    <w:rsid w:val="00FC737B"/>
    <w:rsid w:val="00FC7868"/>
    <w:rsid w:val="00FD2F27"/>
    <w:rsid w:val="00FD304A"/>
    <w:rsid w:val="00FD3EFB"/>
    <w:rsid w:val="00FD4792"/>
    <w:rsid w:val="00FD5138"/>
    <w:rsid w:val="00FD5283"/>
    <w:rsid w:val="00FD52FF"/>
    <w:rsid w:val="00FD59D6"/>
    <w:rsid w:val="00FD5F51"/>
    <w:rsid w:val="00FD6211"/>
    <w:rsid w:val="00FD67F9"/>
    <w:rsid w:val="00FD7989"/>
    <w:rsid w:val="00FE0539"/>
    <w:rsid w:val="00FE2FE7"/>
    <w:rsid w:val="00FE3259"/>
    <w:rsid w:val="00FE33BA"/>
    <w:rsid w:val="00FE3E0E"/>
    <w:rsid w:val="00FE4BAF"/>
    <w:rsid w:val="00FE5334"/>
    <w:rsid w:val="00FE5604"/>
    <w:rsid w:val="00FE5835"/>
    <w:rsid w:val="00FE6FEE"/>
    <w:rsid w:val="00FE726F"/>
    <w:rsid w:val="00FE7CDC"/>
    <w:rsid w:val="00FE7D99"/>
    <w:rsid w:val="00FF022A"/>
    <w:rsid w:val="00FF1284"/>
    <w:rsid w:val="00FF2005"/>
    <w:rsid w:val="00FF255F"/>
    <w:rsid w:val="00FF2945"/>
    <w:rsid w:val="00FF351E"/>
    <w:rsid w:val="00FF3977"/>
    <w:rsid w:val="00FF4571"/>
    <w:rsid w:val="00FF5C8F"/>
    <w:rsid w:val="00FF600C"/>
    <w:rsid w:val="00FF6E15"/>
    <w:rsid w:val="00FF7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7"/>
    <o:shapelayout v:ext="edit">
      <o:idmap v:ext="edit" data="1"/>
    </o:shapelayout>
  </w:shapeDefaults>
  <w:decimalSymbol w:val="."/>
  <w:listSeparator w:val=","/>
  <w14:docId w14:val="01A6FA33"/>
  <w15:docId w15:val="{3E88EAE2-91AD-4871-B8C2-E74843CE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360" w:hanging="360"/>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ind w:left="720"/>
      <w:outlineLvl w:val="2"/>
    </w:pPr>
    <w:rPr>
      <w:b/>
      <w:bCs/>
      <w:u w:val="single"/>
    </w:rPr>
  </w:style>
  <w:style w:type="paragraph" w:styleId="Heading4">
    <w:name w:val="heading 4"/>
    <w:basedOn w:val="Normal"/>
    <w:next w:val="Normal"/>
    <w:qFormat/>
    <w:pPr>
      <w:keepNext/>
      <w:jc w:val="right"/>
      <w:outlineLvl w:val="3"/>
    </w:pPr>
    <w:rPr>
      <w:b/>
      <w:bCs/>
      <w:u w:val="single"/>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ind w:firstLine="360"/>
      <w:outlineLvl w:val="5"/>
    </w:pPr>
    <w:rPr>
      <w:b/>
      <w:bCs/>
    </w:rPr>
  </w:style>
  <w:style w:type="paragraph" w:styleId="Heading7">
    <w:name w:val="heading 7"/>
    <w:basedOn w:val="Normal"/>
    <w:next w:val="Normal"/>
    <w:qFormat/>
    <w:pPr>
      <w:keepNext/>
      <w:ind w:left="1080" w:hanging="360"/>
      <w:outlineLvl w:val="6"/>
    </w:pPr>
    <w:rPr>
      <w:b/>
      <w:bCs/>
    </w:rPr>
  </w:style>
  <w:style w:type="paragraph" w:styleId="Heading8">
    <w:name w:val="heading 8"/>
    <w:basedOn w:val="Normal"/>
    <w:next w:val="Normal"/>
    <w:qFormat/>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2880" w:hanging="2160"/>
    </w:pPr>
  </w:style>
  <w:style w:type="paragraph" w:styleId="BodyTextIndent2">
    <w:name w:val="Body Text Indent 2"/>
    <w:basedOn w:val="Normal"/>
    <w:pPr>
      <w:ind w:left="720"/>
    </w:pPr>
  </w:style>
  <w:style w:type="paragraph" w:styleId="BodyTextIndent3">
    <w:name w:val="Body Text Indent 3"/>
    <w:basedOn w:val="Normal"/>
    <w:pPr>
      <w:ind w:left="360"/>
    </w:pPr>
  </w:style>
  <w:style w:type="paragraph" w:styleId="BlockText">
    <w:name w:val="Block Text"/>
    <w:basedOn w:val="Normal"/>
    <w:pPr>
      <w:ind w:left="1080" w:right="26" w:hanging="360"/>
    </w:pPr>
  </w:style>
  <w:style w:type="paragraph" w:styleId="BodyText">
    <w:name w:val="Body Text"/>
    <w:basedOn w:val="Normal"/>
    <w:link w:val="BodyTextChar"/>
    <w:rPr>
      <w:b/>
      <w:bCs/>
    </w:rPr>
  </w:style>
  <w:style w:type="paragraph" w:styleId="List2">
    <w:name w:val="List 2"/>
    <w:basedOn w:val="Normal"/>
    <w:pPr>
      <w:ind w:left="566" w:hanging="283"/>
    </w:pPr>
  </w:style>
  <w:style w:type="paragraph" w:styleId="List3">
    <w:name w:val="List 3"/>
    <w:basedOn w:val="Normal"/>
    <w:pPr>
      <w:ind w:left="849" w:hanging="283"/>
    </w:pPr>
  </w:style>
  <w:style w:type="paragraph" w:styleId="ListBullet2">
    <w:name w:val="List Bullet 2"/>
    <w:basedOn w:val="Normal"/>
    <w:autoRedefine/>
    <w:pPr>
      <w:numPr>
        <w:numId w:val="1"/>
      </w:numPr>
    </w:pPr>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
    <w:name w:val="List"/>
    <w:basedOn w:val="Normal"/>
    <w:pPr>
      <w:ind w:left="283" w:hanging="283"/>
    </w:pPr>
  </w:style>
  <w:style w:type="paragraph" w:styleId="ListContinue">
    <w:name w:val="List Continue"/>
    <w:basedOn w:val="Normal"/>
    <w:pPr>
      <w:spacing w:after="120"/>
      <w:ind w:left="283"/>
    </w:pPr>
  </w:style>
  <w:style w:type="paragraph" w:styleId="BalloonText">
    <w:name w:val="Balloon Text"/>
    <w:basedOn w:val="Normal"/>
    <w:semiHidden/>
    <w:rsid w:val="00D045D1"/>
    <w:rPr>
      <w:rFonts w:ascii="Tahoma" w:hAnsi="Tahoma" w:cs="Tahoma"/>
      <w:sz w:val="16"/>
      <w:szCs w:val="16"/>
    </w:rPr>
  </w:style>
  <w:style w:type="character" w:customStyle="1" w:styleId="BodyTextChar">
    <w:name w:val="Body Text Char"/>
    <w:link w:val="BodyText"/>
    <w:rsid w:val="007B49F5"/>
    <w:rPr>
      <w:b/>
      <w:bCs/>
      <w:sz w:val="24"/>
      <w:szCs w:val="24"/>
      <w:lang w:val="en-GB"/>
    </w:rPr>
  </w:style>
  <w:style w:type="character" w:styleId="Hyperlink">
    <w:name w:val="Hyperlink"/>
    <w:rsid w:val="00105497"/>
    <w:rPr>
      <w:color w:val="0000FF"/>
      <w:u w:val="single"/>
    </w:rPr>
  </w:style>
  <w:style w:type="paragraph" w:styleId="ListParagraph">
    <w:name w:val="List Paragraph"/>
    <w:basedOn w:val="Normal"/>
    <w:uiPriority w:val="34"/>
    <w:qFormat/>
    <w:rsid w:val="00B63E12"/>
    <w:pPr>
      <w:spacing w:after="200" w:line="276" w:lineRule="auto"/>
      <w:ind w:left="720"/>
      <w:contextualSpacing/>
    </w:pPr>
    <w:rPr>
      <w:rFonts w:ascii="Calibri" w:hAnsi="Calibri"/>
      <w:sz w:val="22"/>
      <w:szCs w:val="22"/>
    </w:rPr>
  </w:style>
  <w:style w:type="character" w:customStyle="1" w:styleId="HeaderChar">
    <w:name w:val="Header Char"/>
    <w:link w:val="Header"/>
    <w:uiPriority w:val="99"/>
    <w:rsid w:val="00975105"/>
    <w:rPr>
      <w:sz w:val="24"/>
      <w:szCs w:val="24"/>
      <w:lang w:eastAsia="en-US"/>
    </w:rPr>
  </w:style>
  <w:style w:type="paragraph" w:styleId="Title">
    <w:name w:val="Title"/>
    <w:basedOn w:val="Normal"/>
    <w:link w:val="TitleChar"/>
    <w:qFormat/>
    <w:rsid w:val="000B1FBA"/>
    <w:pPr>
      <w:jc w:val="center"/>
    </w:pPr>
    <w:rPr>
      <w:rFonts w:ascii="Arial" w:hAnsi="Arial" w:cs="Arial"/>
      <w:sz w:val="28"/>
    </w:rPr>
  </w:style>
  <w:style w:type="character" w:customStyle="1" w:styleId="TitleChar">
    <w:name w:val="Title Char"/>
    <w:link w:val="Title"/>
    <w:rsid w:val="000B1FBA"/>
    <w:rPr>
      <w:rFonts w:ascii="Arial" w:hAnsi="Arial" w:cs="Arial"/>
      <w:sz w:val="28"/>
      <w:szCs w:val="24"/>
      <w:lang w:eastAsia="en-US"/>
    </w:rPr>
  </w:style>
  <w:style w:type="paragraph" w:styleId="Caption">
    <w:name w:val="caption"/>
    <w:basedOn w:val="Normal"/>
    <w:next w:val="Normal"/>
    <w:qFormat/>
    <w:rsid w:val="000B1FBA"/>
    <w:rPr>
      <w:rFonts w:ascii="Arial" w:hAnsi="Arial" w:cs="Arial"/>
      <w:b/>
      <w:bCs/>
      <w:sz w:val="20"/>
    </w:rPr>
  </w:style>
  <w:style w:type="paragraph" w:styleId="Subtitle">
    <w:name w:val="Subtitle"/>
    <w:basedOn w:val="Normal"/>
    <w:link w:val="SubtitleChar"/>
    <w:qFormat/>
    <w:rsid w:val="000B1FBA"/>
    <w:pPr>
      <w:jc w:val="center"/>
    </w:pPr>
    <w:rPr>
      <w:rFonts w:ascii="Arial" w:hAnsi="Arial" w:cs="Arial"/>
      <w:b/>
      <w:bCs/>
      <w:sz w:val="28"/>
    </w:rPr>
  </w:style>
  <w:style w:type="character" w:customStyle="1" w:styleId="SubtitleChar">
    <w:name w:val="Subtitle Char"/>
    <w:link w:val="Subtitle"/>
    <w:rsid w:val="000B1FBA"/>
    <w:rPr>
      <w:rFonts w:ascii="Arial" w:hAnsi="Arial" w:cs="Arial"/>
      <w:b/>
      <w:bCs/>
      <w:sz w:val="28"/>
      <w:szCs w:val="24"/>
      <w:lang w:eastAsia="en-US"/>
    </w:rPr>
  </w:style>
  <w:style w:type="paragraph" w:styleId="NoSpacing">
    <w:name w:val="No Spacing"/>
    <w:uiPriority w:val="1"/>
    <w:qFormat/>
    <w:rsid w:val="00AB1C86"/>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8802">
      <w:bodyDiv w:val="1"/>
      <w:marLeft w:val="0"/>
      <w:marRight w:val="0"/>
      <w:marTop w:val="0"/>
      <w:marBottom w:val="0"/>
      <w:divBdr>
        <w:top w:val="none" w:sz="0" w:space="0" w:color="auto"/>
        <w:left w:val="none" w:sz="0" w:space="0" w:color="auto"/>
        <w:bottom w:val="none" w:sz="0" w:space="0" w:color="auto"/>
        <w:right w:val="none" w:sz="0" w:space="0" w:color="auto"/>
      </w:divBdr>
    </w:div>
    <w:div w:id="585461386">
      <w:bodyDiv w:val="1"/>
      <w:marLeft w:val="0"/>
      <w:marRight w:val="0"/>
      <w:marTop w:val="0"/>
      <w:marBottom w:val="0"/>
      <w:divBdr>
        <w:top w:val="none" w:sz="0" w:space="0" w:color="auto"/>
        <w:left w:val="none" w:sz="0" w:space="0" w:color="auto"/>
        <w:bottom w:val="none" w:sz="0" w:space="0" w:color="auto"/>
        <w:right w:val="none" w:sz="0" w:space="0" w:color="auto"/>
      </w:divBdr>
    </w:div>
    <w:div w:id="885795820">
      <w:bodyDiv w:val="1"/>
      <w:marLeft w:val="0"/>
      <w:marRight w:val="0"/>
      <w:marTop w:val="0"/>
      <w:marBottom w:val="0"/>
      <w:divBdr>
        <w:top w:val="none" w:sz="0" w:space="0" w:color="auto"/>
        <w:left w:val="none" w:sz="0" w:space="0" w:color="auto"/>
        <w:bottom w:val="none" w:sz="0" w:space="0" w:color="auto"/>
        <w:right w:val="none" w:sz="0" w:space="0" w:color="auto"/>
      </w:divBdr>
    </w:div>
    <w:div w:id="1126004612">
      <w:bodyDiv w:val="1"/>
      <w:marLeft w:val="0"/>
      <w:marRight w:val="0"/>
      <w:marTop w:val="0"/>
      <w:marBottom w:val="0"/>
      <w:divBdr>
        <w:top w:val="none" w:sz="0" w:space="0" w:color="auto"/>
        <w:left w:val="none" w:sz="0" w:space="0" w:color="auto"/>
        <w:bottom w:val="none" w:sz="0" w:space="0" w:color="auto"/>
        <w:right w:val="none" w:sz="0" w:space="0" w:color="auto"/>
      </w:divBdr>
    </w:div>
    <w:div w:id="1460878588">
      <w:bodyDiv w:val="1"/>
      <w:marLeft w:val="0"/>
      <w:marRight w:val="0"/>
      <w:marTop w:val="0"/>
      <w:marBottom w:val="0"/>
      <w:divBdr>
        <w:top w:val="none" w:sz="0" w:space="0" w:color="auto"/>
        <w:left w:val="none" w:sz="0" w:space="0" w:color="auto"/>
        <w:bottom w:val="none" w:sz="0" w:space="0" w:color="auto"/>
        <w:right w:val="none" w:sz="0" w:space="0" w:color="auto"/>
      </w:divBdr>
    </w:div>
    <w:div w:id="1733888385">
      <w:bodyDiv w:val="1"/>
      <w:marLeft w:val="0"/>
      <w:marRight w:val="0"/>
      <w:marTop w:val="0"/>
      <w:marBottom w:val="0"/>
      <w:divBdr>
        <w:top w:val="none" w:sz="0" w:space="0" w:color="auto"/>
        <w:left w:val="none" w:sz="0" w:space="0" w:color="auto"/>
        <w:bottom w:val="none" w:sz="0" w:space="0" w:color="auto"/>
        <w:right w:val="none" w:sz="0" w:space="0" w:color="auto"/>
      </w:divBdr>
    </w:div>
    <w:div w:id="1808204090">
      <w:bodyDiv w:val="1"/>
      <w:marLeft w:val="0"/>
      <w:marRight w:val="0"/>
      <w:marTop w:val="0"/>
      <w:marBottom w:val="0"/>
      <w:divBdr>
        <w:top w:val="none" w:sz="0" w:space="0" w:color="auto"/>
        <w:left w:val="none" w:sz="0" w:space="0" w:color="auto"/>
        <w:bottom w:val="none" w:sz="0" w:space="0" w:color="auto"/>
        <w:right w:val="none" w:sz="0" w:space="0" w:color="auto"/>
      </w:divBdr>
    </w:div>
    <w:div w:id="19563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3B959-3DC5-4479-A61D-414FC856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Minutes of the Meeting of Great Cornard Parish Council held in the Stevenson Centre 12th June, 2000</vt:lpstr>
    </vt:vector>
  </TitlesOfParts>
  <Company>MESH Computers</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Great Cornard Parish Council held in the Stevenson Centre 12th June, 2000</dc:title>
  <dc:creator>Gill Applegate</dc:creator>
  <cp:lastModifiedBy>greatcornard</cp:lastModifiedBy>
  <cp:revision>19</cp:revision>
  <cp:lastPrinted>2020-01-27T13:55:00Z</cp:lastPrinted>
  <dcterms:created xsi:type="dcterms:W3CDTF">2020-01-16T10:22:00Z</dcterms:created>
  <dcterms:modified xsi:type="dcterms:W3CDTF">2020-01-27T13:56:00Z</dcterms:modified>
</cp:coreProperties>
</file>