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06CCE" w14:textId="77777777" w:rsidR="00034FDC" w:rsidRDefault="00034FDC" w:rsidP="00AD10C6">
      <w:pPr>
        <w:pStyle w:val="NoSpacing"/>
        <w:tabs>
          <w:tab w:val="left" w:pos="90"/>
        </w:tabs>
        <w:jc w:val="center"/>
      </w:pPr>
    </w:p>
    <w:p w14:paraId="64800786" w14:textId="4E2259EB" w:rsidR="00487F3A" w:rsidRDefault="00FE6D21" w:rsidP="003219FA">
      <w:pPr>
        <w:pStyle w:val="NoSpacing"/>
        <w:tabs>
          <w:tab w:val="left" w:pos="90"/>
        </w:tabs>
        <w:jc w:val="center"/>
      </w:pPr>
      <w:r>
        <w:rPr>
          <w:noProof/>
          <w:lang w:eastAsia="en-GB"/>
        </w:rPr>
        <w:drawing>
          <wp:inline distT="0" distB="0" distL="0" distR="0" wp14:anchorId="25AFE836" wp14:editId="686C2393">
            <wp:extent cx="695325" cy="8159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6603" cy="817470"/>
                    </a:xfrm>
                    <a:prstGeom prst="rect">
                      <a:avLst/>
                    </a:prstGeom>
                  </pic:spPr>
                </pic:pic>
              </a:graphicData>
            </a:graphic>
          </wp:inline>
        </w:drawing>
      </w:r>
    </w:p>
    <w:p w14:paraId="1EAD85CF" w14:textId="77777777" w:rsidR="00FE6D21" w:rsidRPr="001B78B4" w:rsidRDefault="00FE6D21" w:rsidP="008B63C8">
      <w:pPr>
        <w:pStyle w:val="NoSpacing"/>
        <w:jc w:val="center"/>
        <w:rPr>
          <w:b/>
          <w:sz w:val="32"/>
          <w:szCs w:val="32"/>
        </w:rPr>
      </w:pPr>
      <w:r w:rsidRPr="00FE6D21">
        <w:rPr>
          <w:b/>
          <w:sz w:val="32"/>
          <w:szCs w:val="32"/>
        </w:rPr>
        <w:t>GREAT CORNARD PARISH COUNCIL</w:t>
      </w:r>
    </w:p>
    <w:p w14:paraId="01F31FC8" w14:textId="77777777" w:rsidR="00FE6D21" w:rsidRDefault="00FE6D21" w:rsidP="008B63C8">
      <w:pPr>
        <w:pStyle w:val="NoSpacing"/>
        <w:jc w:val="center"/>
        <w:rPr>
          <w:b/>
        </w:rPr>
      </w:pPr>
      <w:r>
        <w:t xml:space="preserve">Minutes of the Meeting of the </w:t>
      </w:r>
      <w:r>
        <w:rPr>
          <w:b/>
        </w:rPr>
        <w:t>DEVELOPMENT &amp; PLANNING COMMITTEE</w:t>
      </w:r>
    </w:p>
    <w:p w14:paraId="6716FD5E" w14:textId="13FB5CFE" w:rsidR="00FE6D21" w:rsidRPr="0095569B" w:rsidRDefault="002F28D4" w:rsidP="008B63C8">
      <w:pPr>
        <w:pStyle w:val="NoSpacing"/>
        <w:jc w:val="center"/>
      </w:pPr>
      <w:r>
        <w:t>h</w:t>
      </w:r>
      <w:r w:rsidR="00FE6D21" w:rsidRPr="0095569B">
        <w:t xml:space="preserve">eld in The Stevenson Centre at </w:t>
      </w:r>
      <w:r w:rsidR="00B875C0">
        <w:t>7</w:t>
      </w:r>
      <w:r w:rsidR="006512BB">
        <w:t>:00</w:t>
      </w:r>
      <w:r w:rsidR="00B61795">
        <w:t>p</w:t>
      </w:r>
      <w:r w:rsidR="00FE6D21" w:rsidRPr="0095569B">
        <w:t xml:space="preserve">m on </w:t>
      </w:r>
      <w:r w:rsidR="00860B90">
        <w:t xml:space="preserve">Monday </w:t>
      </w:r>
      <w:r w:rsidR="002D5E91">
        <w:t>25</w:t>
      </w:r>
      <w:r w:rsidR="002D5E91" w:rsidRPr="002D5E91">
        <w:rPr>
          <w:vertAlign w:val="superscript"/>
        </w:rPr>
        <w:t>th</w:t>
      </w:r>
      <w:r w:rsidR="002D5E91">
        <w:t xml:space="preserve"> September</w:t>
      </w:r>
      <w:r w:rsidR="00CF1D37">
        <w:t xml:space="preserve"> 202</w:t>
      </w:r>
      <w:r w:rsidR="00345F27">
        <w:t>3</w:t>
      </w:r>
    </w:p>
    <w:p w14:paraId="410C940D" w14:textId="06FED57E" w:rsidR="004328E5" w:rsidRDefault="0059566F" w:rsidP="00F8727E">
      <w:pPr>
        <w:pStyle w:val="NoSpacing"/>
        <w:rPr>
          <w:b/>
          <w:bCs/>
        </w:rPr>
      </w:pPr>
      <w:r>
        <w:rPr>
          <w:b/>
          <w:bCs/>
        </w:rPr>
        <w:tab/>
      </w:r>
      <w:r>
        <w:rPr>
          <w:b/>
          <w:bCs/>
        </w:rPr>
        <w:tab/>
      </w:r>
      <w:bookmarkStart w:id="0" w:name="_Hlk514937172"/>
    </w:p>
    <w:p w14:paraId="549E4B6A" w14:textId="2D8CED75" w:rsidR="00B875C0" w:rsidRDefault="00F8727E" w:rsidP="00F8727E">
      <w:pPr>
        <w:pStyle w:val="NoSpacing"/>
        <w:rPr>
          <w:b/>
        </w:rPr>
      </w:pPr>
      <w:r w:rsidRPr="001F425E">
        <w:rPr>
          <w:b/>
          <w:bCs/>
        </w:rPr>
        <w:t xml:space="preserve">PRESENT </w:t>
      </w:r>
      <w:r w:rsidRPr="001F425E">
        <w:tab/>
        <w:t>Councillors</w:t>
      </w:r>
      <w:r w:rsidR="006E5854">
        <w:tab/>
      </w:r>
      <w:r w:rsidR="006E5854">
        <w:tab/>
      </w:r>
      <w:r w:rsidR="002D5E91">
        <w:t>Cllr Majorie Bark</w:t>
      </w:r>
      <w:r w:rsidR="0040642B">
        <w:t xml:space="preserve"> </w:t>
      </w:r>
      <w:r w:rsidR="00B875C0">
        <w:tab/>
      </w:r>
      <w:r w:rsidR="006E5854">
        <w:tab/>
      </w:r>
      <w:r w:rsidRPr="001F425E">
        <w:rPr>
          <w:b/>
        </w:rPr>
        <w:t>Chair</w:t>
      </w:r>
    </w:p>
    <w:p w14:paraId="29287A48" w14:textId="77777777" w:rsidR="00A33020" w:rsidRDefault="006E5854" w:rsidP="00A33020">
      <w:pPr>
        <w:pStyle w:val="NoSpacing"/>
        <w:rPr>
          <w:bCs/>
        </w:rPr>
      </w:pPr>
      <w:r>
        <w:rPr>
          <w:b/>
        </w:rPr>
        <w:tab/>
      </w:r>
      <w:r>
        <w:rPr>
          <w:b/>
        </w:rPr>
        <w:tab/>
      </w:r>
      <w:r>
        <w:rPr>
          <w:b/>
        </w:rPr>
        <w:tab/>
      </w:r>
      <w:r>
        <w:rPr>
          <w:b/>
        </w:rPr>
        <w:tab/>
      </w:r>
      <w:r w:rsidRPr="00C11F34">
        <w:rPr>
          <w:bCs/>
        </w:rPr>
        <w:tab/>
      </w:r>
    </w:p>
    <w:p w14:paraId="0C05029C" w14:textId="78437A79" w:rsidR="002A7FB5" w:rsidRDefault="002A7FB5" w:rsidP="00A33020">
      <w:pPr>
        <w:pStyle w:val="NoSpacing"/>
        <w:ind w:left="2880" w:firstLine="720"/>
        <w:rPr>
          <w:bCs/>
        </w:rPr>
      </w:pPr>
      <w:r>
        <w:rPr>
          <w:bCs/>
        </w:rPr>
        <w:t xml:space="preserve">Cllr </w:t>
      </w:r>
      <w:r w:rsidR="002D5E91">
        <w:rPr>
          <w:bCs/>
        </w:rPr>
        <w:t>Kevin Graham</w:t>
      </w:r>
      <w:r w:rsidR="002D5E91">
        <w:rPr>
          <w:bCs/>
        </w:rPr>
        <w:tab/>
      </w:r>
      <w:r w:rsidR="002D5E91">
        <w:rPr>
          <w:bCs/>
        </w:rPr>
        <w:tab/>
        <w:t xml:space="preserve">Cllr </w:t>
      </w:r>
      <w:r>
        <w:rPr>
          <w:bCs/>
        </w:rPr>
        <w:t>Tim Hurst</w:t>
      </w:r>
    </w:p>
    <w:p w14:paraId="15A7C37F" w14:textId="4154BDB8" w:rsidR="00A66B85" w:rsidRDefault="00C11F34" w:rsidP="00A33020">
      <w:pPr>
        <w:pStyle w:val="NoSpacing"/>
        <w:ind w:left="2880" w:firstLine="720"/>
        <w:rPr>
          <w:bCs/>
        </w:rPr>
      </w:pPr>
      <w:r>
        <w:rPr>
          <w:bCs/>
        </w:rPr>
        <w:t>Cllr Tom Keane</w:t>
      </w:r>
      <w:r>
        <w:rPr>
          <w:bCs/>
        </w:rPr>
        <w:tab/>
      </w:r>
      <w:r>
        <w:rPr>
          <w:bCs/>
        </w:rPr>
        <w:tab/>
      </w:r>
      <w:r w:rsidR="00A33020">
        <w:rPr>
          <w:bCs/>
        </w:rPr>
        <w:t>Cllr Stewart Sheridan</w:t>
      </w:r>
      <w:r w:rsidR="002A7FB5">
        <w:rPr>
          <w:bCs/>
        </w:rPr>
        <w:tab/>
      </w:r>
      <w:r>
        <w:rPr>
          <w:bCs/>
        </w:rPr>
        <w:t>Cllr Colin Wright</w:t>
      </w:r>
    </w:p>
    <w:p w14:paraId="1E3BEA62" w14:textId="6AFF14DB" w:rsidR="006E5854" w:rsidRDefault="00345F27" w:rsidP="002D5E91">
      <w:pPr>
        <w:pStyle w:val="NoSpacing"/>
        <w:ind w:left="2880" w:firstLine="720"/>
        <w:rPr>
          <w:b/>
        </w:rPr>
      </w:pPr>
      <w:r>
        <w:rPr>
          <w:bCs/>
        </w:rPr>
        <w:tab/>
      </w:r>
    </w:p>
    <w:p w14:paraId="5E6B7ABE" w14:textId="77ECAFDF" w:rsidR="00860B90" w:rsidRDefault="00860B90" w:rsidP="006E5854">
      <w:r>
        <w:t xml:space="preserve">Council </w:t>
      </w:r>
      <w:r w:rsidR="002A7FB5">
        <w:t>Manager</w:t>
      </w:r>
      <w:r w:rsidR="002A7FB5">
        <w:tab/>
      </w:r>
      <w:r>
        <w:tab/>
      </w:r>
      <w:r w:rsidR="00C11F34">
        <w:tab/>
      </w:r>
      <w:r w:rsidR="00A33020">
        <w:t>Mrs N Tamlyn</w:t>
      </w:r>
    </w:p>
    <w:p w14:paraId="14E7B6FA" w14:textId="4D06C6FC" w:rsidR="00454263" w:rsidRDefault="00454263" w:rsidP="00C11F34">
      <w:r>
        <w:t>Council Administrator</w:t>
      </w:r>
      <w:r>
        <w:tab/>
      </w:r>
      <w:r w:rsidR="00C11F34">
        <w:tab/>
        <w:t xml:space="preserve">Miss </w:t>
      </w:r>
      <w:r w:rsidR="00A33020">
        <w:t>E Skuce</w:t>
      </w:r>
    </w:p>
    <w:p w14:paraId="401ED790" w14:textId="77777777" w:rsidR="00F645ED" w:rsidRDefault="00F645ED" w:rsidP="00F8727E">
      <w:pPr>
        <w:pStyle w:val="NoSpacing"/>
      </w:pPr>
    </w:p>
    <w:p w14:paraId="36712DF0" w14:textId="77777777" w:rsidR="00A33020" w:rsidRDefault="00A33020" w:rsidP="00F8727E">
      <w:pPr>
        <w:pStyle w:val="NoSpacing"/>
      </w:pPr>
    </w:p>
    <w:p w14:paraId="332DA6B7" w14:textId="468A3B05" w:rsidR="00F8727E" w:rsidRPr="00A81733" w:rsidRDefault="00F8727E" w:rsidP="003B74BF">
      <w:pPr>
        <w:pStyle w:val="NoSpacing"/>
        <w:ind w:left="142" w:hanging="142"/>
        <w:rPr>
          <w:b/>
          <w:bCs/>
          <w:u w:val="single"/>
        </w:rPr>
      </w:pPr>
      <w:r w:rsidRPr="001F425E">
        <w:rPr>
          <w:b/>
          <w:bCs/>
        </w:rPr>
        <w:t>1.</w:t>
      </w:r>
      <w:r>
        <w:rPr>
          <w:b/>
          <w:bCs/>
        </w:rPr>
        <w:t xml:space="preserve"> </w:t>
      </w:r>
      <w:r w:rsidRPr="001F425E">
        <w:rPr>
          <w:b/>
          <w:bCs/>
          <w:u w:val="single"/>
        </w:rPr>
        <w:t>APOLOGIES FOR ABSENCE</w:t>
      </w:r>
    </w:p>
    <w:p w14:paraId="79617CF0" w14:textId="77777777" w:rsidR="00F8727E" w:rsidRDefault="00F8727E" w:rsidP="00F8727E">
      <w:pPr>
        <w:pStyle w:val="NoSpacing"/>
        <w:ind w:left="284"/>
      </w:pPr>
    </w:p>
    <w:p w14:paraId="7F8478B4" w14:textId="42EAB0E0" w:rsidR="00E243AE" w:rsidRDefault="0089351F" w:rsidP="00CA06AF">
      <w:pPr>
        <w:jc w:val="both"/>
      </w:pPr>
      <w:r>
        <w:t>Apologies were received from C</w:t>
      </w:r>
      <w:r w:rsidR="00C11F34">
        <w:t>llrs Jane Brooker</w:t>
      </w:r>
      <w:r w:rsidR="002D5E91">
        <w:t>, Melanie Keane</w:t>
      </w:r>
      <w:r w:rsidR="00C11F34">
        <w:t xml:space="preserve"> and </w:t>
      </w:r>
      <w:r w:rsidR="002D5E91">
        <w:t>Pamela White</w:t>
      </w:r>
      <w:r w:rsidR="00C11F34">
        <w:t>.</w:t>
      </w:r>
    </w:p>
    <w:p w14:paraId="167BD99B" w14:textId="77777777" w:rsidR="00A33020" w:rsidRDefault="00A33020" w:rsidP="00CA06AF">
      <w:pPr>
        <w:jc w:val="both"/>
      </w:pPr>
    </w:p>
    <w:p w14:paraId="04D32CBD" w14:textId="3467FF4A" w:rsidR="0089351F" w:rsidRDefault="0089351F" w:rsidP="00CA06AF">
      <w:pPr>
        <w:jc w:val="both"/>
      </w:pPr>
    </w:p>
    <w:p w14:paraId="2ED7C14A" w14:textId="5F44D22B" w:rsidR="008A1537" w:rsidRPr="008A1537" w:rsidRDefault="008A1537" w:rsidP="009D1DA0">
      <w:pPr>
        <w:rPr>
          <w:b/>
          <w:bCs/>
        </w:rPr>
      </w:pPr>
      <w:r w:rsidRPr="008A1537">
        <w:rPr>
          <w:b/>
          <w:bCs/>
        </w:rPr>
        <w:t xml:space="preserve">2. </w:t>
      </w:r>
      <w:r w:rsidRPr="008A1537">
        <w:rPr>
          <w:b/>
          <w:bCs/>
          <w:u w:val="single"/>
        </w:rPr>
        <w:t>DECLARATIONS OF INTEREST AND REQUESTS FOR DISPENSATIONS</w:t>
      </w:r>
    </w:p>
    <w:p w14:paraId="6E3FA33F" w14:textId="72D2021F" w:rsidR="008A1537" w:rsidRPr="007E4D5F" w:rsidRDefault="008A1537" w:rsidP="009D1DA0"/>
    <w:p w14:paraId="31E7B267" w14:textId="49B72284" w:rsidR="007E4D5F" w:rsidRPr="00C11F34" w:rsidRDefault="00C11F34" w:rsidP="007E4D5F">
      <w:pPr>
        <w:jc w:val="both"/>
        <w:rPr>
          <w:b/>
          <w:bCs/>
        </w:rPr>
      </w:pPr>
      <w:r w:rsidRPr="00C11F34">
        <w:rPr>
          <w:b/>
          <w:bCs/>
        </w:rPr>
        <w:t>NONE</w:t>
      </w:r>
      <w:r>
        <w:rPr>
          <w:b/>
          <w:bCs/>
        </w:rPr>
        <w:t>.</w:t>
      </w:r>
    </w:p>
    <w:p w14:paraId="27ED605B" w14:textId="77777777" w:rsidR="00CC712E" w:rsidRDefault="00CC712E" w:rsidP="00CC712E">
      <w:pPr>
        <w:jc w:val="both"/>
        <w:rPr>
          <w:b/>
          <w:bCs/>
        </w:rPr>
      </w:pPr>
    </w:p>
    <w:p w14:paraId="45776031" w14:textId="09210F78" w:rsidR="00C169AE" w:rsidRPr="00CC712E" w:rsidRDefault="00CC712E" w:rsidP="00CC712E">
      <w:pPr>
        <w:jc w:val="both"/>
      </w:pPr>
      <w:r w:rsidRPr="00CC712E">
        <w:rPr>
          <w:b/>
          <w:bCs/>
        </w:rPr>
        <w:t xml:space="preserve">3. </w:t>
      </w:r>
      <w:r w:rsidR="00C169AE" w:rsidRPr="00C169AE">
        <w:rPr>
          <w:b/>
          <w:bCs/>
          <w:u w:val="single"/>
        </w:rPr>
        <w:t>DECLARATIONS OF GIFTS AND HOSPITALITY</w:t>
      </w:r>
    </w:p>
    <w:p w14:paraId="4439462A" w14:textId="64459D49" w:rsidR="00AC1919" w:rsidRDefault="00AC1919" w:rsidP="009D1DA0">
      <w:pPr>
        <w:rPr>
          <w:b/>
          <w:bCs/>
          <w:u w:val="single"/>
        </w:rPr>
      </w:pPr>
    </w:p>
    <w:p w14:paraId="5DAFE62A" w14:textId="47E03E7C" w:rsidR="00AC1919" w:rsidRPr="00AC1919" w:rsidRDefault="00AC1919" w:rsidP="009D1DA0">
      <w:pPr>
        <w:rPr>
          <w:b/>
          <w:bCs/>
        </w:rPr>
      </w:pPr>
      <w:r>
        <w:rPr>
          <w:b/>
          <w:bCs/>
        </w:rPr>
        <w:t>NONE.</w:t>
      </w:r>
    </w:p>
    <w:p w14:paraId="494F5EE0" w14:textId="77777777" w:rsidR="006506A6" w:rsidRDefault="006506A6" w:rsidP="009D1DA0"/>
    <w:bookmarkEnd w:id="0"/>
    <w:p w14:paraId="380BB233" w14:textId="3586FC8F" w:rsidR="00FE6D21" w:rsidRPr="00883F35" w:rsidRDefault="008E2075" w:rsidP="008B63C8">
      <w:pPr>
        <w:pStyle w:val="NoSpacing"/>
        <w:rPr>
          <w:b/>
          <w:u w:val="single"/>
        </w:rPr>
      </w:pPr>
      <w:r>
        <w:rPr>
          <w:b/>
        </w:rPr>
        <w:t>4</w:t>
      </w:r>
      <w:r w:rsidR="0011491B" w:rsidRPr="00883F35">
        <w:rPr>
          <w:b/>
        </w:rPr>
        <w:t xml:space="preserve">. </w:t>
      </w:r>
      <w:r w:rsidR="0033641E">
        <w:rPr>
          <w:b/>
          <w:u w:val="single"/>
        </w:rPr>
        <w:t>ITEMS BROUGHT FORWARD</w:t>
      </w:r>
      <w:r w:rsidR="006506A6">
        <w:rPr>
          <w:b/>
          <w:u w:val="single"/>
        </w:rPr>
        <w:t xml:space="preserve"> – FOR NOTING</w:t>
      </w:r>
    </w:p>
    <w:p w14:paraId="33C0296B" w14:textId="70F42AE5" w:rsidR="006506A6" w:rsidRDefault="00321779" w:rsidP="006506A6">
      <w:pPr>
        <w:pStyle w:val="NoSpacing"/>
        <w:rPr>
          <w:b/>
        </w:rPr>
      </w:pPr>
      <w:r>
        <w:rPr>
          <w:b/>
        </w:rPr>
        <w:t xml:space="preserve">    </w:t>
      </w:r>
    </w:p>
    <w:p w14:paraId="1612F5F4" w14:textId="0432BE72" w:rsidR="00940C98" w:rsidRDefault="006506A6" w:rsidP="00107D3F">
      <w:pPr>
        <w:pStyle w:val="NoSpacing"/>
        <w:jc w:val="both"/>
        <w:rPr>
          <w:bCs/>
        </w:rPr>
      </w:pPr>
      <w:r>
        <w:rPr>
          <w:bCs/>
        </w:rPr>
        <w:t>Members reviewed and</w:t>
      </w:r>
      <w:r w:rsidRPr="004D5886">
        <w:rPr>
          <w:b/>
        </w:rPr>
        <w:t xml:space="preserve"> </w:t>
      </w:r>
      <w:r w:rsidR="004D5886" w:rsidRPr="004D5886">
        <w:rPr>
          <w:b/>
        </w:rPr>
        <w:t>NOTED</w:t>
      </w:r>
      <w:r>
        <w:rPr>
          <w:bCs/>
        </w:rPr>
        <w:t xml:space="preserve"> the Items Brought Forward list.</w:t>
      </w:r>
    </w:p>
    <w:p w14:paraId="62482004" w14:textId="6FF70ADA" w:rsidR="002456CC" w:rsidRDefault="002456CC" w:rsidP="00823F43">
      <w:pPr>
        <w:pStyle w:val="NoSpacing"/>
      </w:pPr>
    </w:p>
    <w:p w14:paraId="74318085" w14:textId="17579C0B" w:rsidR="00582129" w:rsidRPr="00953186" w:rsidRDefault="00C76B25" w:rsidP="00C11F34">
      <w:pPr>
        <w:tabs>
          <w:tab w:val="left" w:pos="284"/>
        </w:tabs>
        <w:ind w:left="720" w:hanging="720"/>
        <w:rPr>
          <w:b/>
          <w:bCs/>
          <w:u w:val="single"/>
        </w:rPr>
      </w:pPr>
      <w:r w:rsidRPr="00582129">
        <w:rPr>
          <w:b/>
          <w:bCs/>
        </w:rPr>
        <w:t>5</w:t>
      </w:r>
      <w:r w:rsidR="00EF5708" w:rsidRPr="00582129">
        <w:rPr>
          <w:b/>
          <w:bCs/>
        </w:rPr>
        <w:t>.</w:t>
      </w:r>
      <w:r w:rsidR="00582129" w:rsidRPr="00582129">
        <w:rPr>
          <w:b/>
          <w:bCs/>
        </w:rPr>
        <w:tab/>
      </w:r>
      <w:r w:rsidR="00C11F34">
        <w:rPr>
          <w:b/>
          <w:bCs/>
          <w:u w:val="single"/>
        </w:rPr>
        <w:t>CORRESPONDENCE</w:t>
      </w:r>
    </w:p>
    <w:p w14:paraId="705B11A1" w14:textId="77777777" w:rsidR="0089351F" w:rsidRDefault="0089351F" w:rsidP="0089351F">
      <w:pPr>
        <w:tabs>
          <w:tab w:val="left" w:pos="284"/>
        </w:tabs>
        <w:jc w:val="both"/>
      </w:pPr>
    </w:p>
    <w:p w14:paraId="2D96A4A7" w14:textId="2D36FBF5" w:rsidR="00130E14" w:rsidRPr="00C11F34" w:rsidRDefault="002D5E91" w:rsidP="00C11F34">
      <w:pPr>
        <w:pStyle w:val="ListParagraph"/>
        <w:numPr>
          <w:ilvl w:val="0"/>
          <w:numId w:val="7"/>
        </w:numPr>
        <w:tabs>
          <w:tab w:val="left" w:pos="426"/>
        </w:tabs>
        <w:ind w:left="426" w:hanging="426"/>
        <w:jc w:val="both"/>
        <w:rPr>
          <w:b/>
          <w:bCs/>
        </w:rPr>
      </w:pPr>
      <w:r>
        <w:rPr>
          <w:b/>
          <w:bCs/>
        </w:rPr>
        <w:t>Babergh District Council: Request for extra street signs at Raydon Way and Rede Way</w:t>
      </w:r>
    </w:p>
    <w:p w14:paraId="77E7F447" w14:textId="77777777" w:rsidR="00C11F34" w:rsidRDefault="00C11F34" w:rsidP="00C11F34">
      <w:pPr>
        <w:tabs>
          <w:tab w:val="left" w:pos="284"/>
        </w:tabs>
        <w:jc w:val="both"/>
      </w:pPr>
    </w:p>
    <w:p w14:paraId="32AD29B4" w14:textId="59FC5390" w:rsidR="00294E59" w:rsidRDefault="002D5E91" w:rsidP="00C11F34">
      <w:pPr>
        <w:tabs>
          <w:tab w:val="left" w:pos="284"/>
        </w:tabs>
        <w:jc w:val="both"/>
      </w:pPr>
      <w:r>
        <w:t>Members considered correspondence from Babergh District Council which stated that following a number of residents of Rede Way contacting their Address Management Department about lost parcels and incorrect deliveries, they were suggesting</w:t>
      </w:r>
      <w:r w:rsidR="00294E59">
        <w:t xml:space="preserve"> </w:t>
      </w:r>
      <w:r>
        <w:t>new additional ‘clearer’ road signs be installed with the Parish Council bearing the costs</w:t>
      </w:r>
      <w:r w:rsidR="00294E59">
        <w:t>, being £998.70 plus £120 for delivery. It was</w:t>
      </w:r>
      <w:r w:rsidR="00294E59" w:rsidRPr="00294E59">
        <w:rPr>
          <w:b/>
          <w:bCs/>
        </w:rPr>
        <w:t xml:space="preserve"> NOTED</w:t>
      </w:r>
      <w:r w:rsidR="00294E59">
        <w:t xml:space="preserve"> that Babergh District Council only cover the cost of replacement signs if they have been lost or damaged.</w:t>
      </w:r>
    </w:p>
    <w:p w14:paraId="0EA8BBD0" w14:textId="77777777" w:rsidR="00294E59" w:rsidRDefault="00294E59" w:rsidP="00C11F34">
      <w:pPr>
        <w:tabs>
          <w:tab w:val="left" w:pos="284"/>
        </w:tabs>
        <w:jc w:val="both"/>
      </w:pPr>
    </w:p>
    <w:p w14:paraId="17A4DBAB" w14:textId="2FD6C753" w:rsidR="00294E59" w:rsidRDefault="00ED302D" w:rsidP="00C11F34">
      <w:pPr>
        <w:tabs>
          <w:tab w:val="left" w:pos="284"/>
        </w:tabs>
        <w:jc w:val="both"/>
      </w:pPr>
      <w:r>
        <w:t xml:space="preserve">Members discussed that the Parish Council had no available funds to support the request and it was </w:t>
      </w:r>
      <w:r w:rsidR="00294E59">
        <w:t xml:space="preserve">suggested that the District Councillors for Great Cornard be contacted to see if there are any locality funds available and it was </w:t>
      </w:r>
      <w:r w:rsidR="00294E59" w:rsidRPr="00294E59">
        <w:rPr>
          <w:b/>
          <w:bCs/>
        </w:rPr>
        <w:t xml:space="preserve">AGREED </w:t>
      </w:r>
      <w:r w:rsidR="00294E59">
        <w:t>for the Council Manager to contact them accordingly and report back at a future meeting.</w:t>
      </w:r>
    </w:p>
    <w:p w14:paraId="76FAE402" w14:textId="77777777" w:rsidR="002D5E91" w:rsidRDefault="002D5E91" w:rsidP="00C11F34">
      <w:pPr>
        <w:tabs>
          <w:tab w:val="left" w:pos="284"/>
        </w:tabs>
        <w:jc w:val="both"/>
      </w:pPr>
    </w:p>
    <w:p w14:paraId="2DA8581D" w14:textId="0772A6A5" w:rsidR="00394943" w:rsidRDefault="00953186" w:rsidP="00A66B85">
      <w:pPr>
        <w:tabs>
          <w:tab w:val="left" w:pos="284"/>
        </w:tabs>
        <w:ind w:left="284" w:hanging="284"/>
        <w:rPr>
          <w:b/>
          <w:bCs/>
        </w:rPr>
      </w:pPr>
      <w:r>
        <w:rPr>
          <w:b/>
          <w:bCs/>
        </w:rPr>
        <w:t>6.</w:t>
      </w:r>
      <w:r>
        <w:rPr>
          <w:b/>
          <w:bCs/>
        </w:rPr>
        <w:tab/>
      </w:r>
      <w:r w:rsidR="00294E59">
        <w:rPr>
          <w:b/>
          <w:bCs/>
          <w:u w:val="single"/>
        </w:rPr>
        <w:t>TO RECEIVE AN UPDATE ON LAND FOR SALE AT RADIATOR ROAD</w:t>
      </w:r>
    </w:p>
    <w:p w14:paraId="388EADED" w14:textId="77777777" w:rsidR="00A66B85" w:rsidRDefault="00A66B85" w:rsidP="00A66B85">
      <w:pPr>
        <w:tabs>
          <w:tab w:val="left" w:pos="284"/>
        </w:tabs>
        <w:ind w:left="284" w:hanging="284"/>
      </w:pPr>
    </w:p>
    <w:p w14:paraId="5C7FB3CC" w14:textId="68063EA0" w:rsidR="00442A5C" w:rsidRDefault="00294E59" w:rsidP="00442A5C">
      <w:pPr>
        <w:tabs>
          <w:tab w:val="left" w:pos="0"/>
        </w:tabs>
        <w:jc w:val="both"/>
      </w:pPr>
      <w:r>
        <w:t xml:space="preserve">The Council Manager advised that following an enquiry from a member of the public at the Full Council meeting in July 2023, regarding the land off Radiator Road, including land forming Melso Close, </w:t>
      </w:r>
      <w:r w:rsidR="00F06C91">
        <w:t>Babergh District Council had confirmed that the development’s Section 106 Agreement identified the land as</w:t>
      </w:r>
      <w:r>
        <w:t xml:space="preserve"> public open space</w:t>
      </w:r>
      <w:r w:rsidR="00ED302D">
        <w:t xml:space="preserve">, although </w:t>
      </w:r>
      <w:proofErr w:type="spellStart"/>
      <w:r w:rsidR="00ED302D">
        <w:t>Babergh’s</w:t>
      </w:r>
      <w:proofErr w:type="spellEnd"/>
      <w:r w:rsidR="00ED302D">
        <w:t xml:space="preserve"> interactive mapping system confirmed that they do not maintain it. </w:t>
      </w:r>
      <w:r w:rsidR="00F06C91">
        <w:t xml:space="preserve">It was </w:t>
      </w:r>
      <w:r w:rsidR="00F06C91" w:rsidRPr="00F06C91">
        <w:rPr>
          <w:b/>
          <w:bCs/>
        </w:rPr>
        <w:t>NOTED</w:t>
      </w:r>
      <w:r w:rsidR="00F06C91">
        <w:t xml:space="preserve"> that the land was currently up for sale with Savills Auctions in London but the advertisement did not</w:t>
      </w:r>
      <w:r w:rsidR="00ED302D">
        <w:t xml:space="preserve"> mention</w:t>
      </w:r>
      <w:r w:rsidR="00F06C91">
        <w:t xml:space="preserve"> that it was public open space.</w:t>
      </w:r>
    </w:p>
    <w:p w14:paraId="4BC396DD" w14:textId="77777777" w:rsidR="00F06C91" w:rsidRDefault="00F06C91" w:rsidP="00442A5C">
      <w:pPr>
        <w:tabs>
          <w:tab w:val="left" w:pos="0"/>
        </w:tabs>
        <w:jc w:val="both"/>
      </w:pPr>
    </w:p>
    <w:p w14:paraId="1D4D53FC" w14:textId="0E3A761E" w:rsidR="00F06C91" w:rsidRDefault="00F06C91" w:rsidP="00442A5C">
      <w:pPr>
        <w:tabs>
          <w:tab w:val="left" w:pos="0"/>
        </w:tabs>
        <w:jc w:val="both"/>
      </w:pPr>
      <w:r>
        <w:t xml:space="preserve">It was </w:t>
      </w:r>
      <w:r w:rsidRPr="00F06C91">
        <w:rPr>
          <w:b/>
          <w:bCs/>
        </w:rPr>
        <w:t>AGREED</w:t>
      </w:r>
      <w:r>
        <w:t xml:space="preserve"> for the Council Manager to </w:t>
      </w:r>
      <w:r w:rsidR="00ED302D">
        <w:t>contact</w:t>
      </w:r>
      <w:r>
        <w:t xml:space="preserve"> Savills and advise them that the land is public open space</w:t>
      </w:r>
      <w:r w:rsidR="008C349C">
        <w:t xml:space="preserve"> and is subject to </w:t>
      </w:r>
      <w:r>
        <w:t>a Section 106 Agreement</w:t>
      </w:r>
      <w:r w:rsidR="008C349C">
        <w:t xml:space="preserve"> with Babergh</w:t>
      </w:r>
      <w:r>
        <w:t>. The Council Manager would also endeavour to establish who has been maintaining the land and update the Committee at a future meeting.</w:t>
      </w:r>
    </w:p>
    <w:p w14:paraId="651EDC67" w14:textId="77777777" w:rsidR="00F06C91" w:rsidRDefault="00F06C91" w:rsidP="00442A5C">
      <w:pPr>
        <w:tabs>
          <w:tab w:val="left" w:pos="0"/>
        </w:tabs>
        <w:jc w:val="both"/>
      </w:pPr>
    </w:p>
    <w:p w14:paraId="4D4741A4" w14:textId="5E6F56DD" w:rsidR="002F7F55" w:rsidRDefault="00953186" w:rsidP="0090101F">
      <w:pPr>
        <w:tabs>
          <w:tab w:val="left" w:pos="426"/>
        </w:tabs>
        <w:ind w:left="284" w:hanging="284"/>
        <w:rPr>
          <w:b/>
          <w:bCs/>
          <w:u w:val="single"/>
        </w:rPr>
      </w:pPr>
      <w:r>
        <w:rPr>
          <w:b/>
          <w:bCs/>
        </w:rPr>
        <w:t>7.</w:t>
      </w:r>
      <w:r>
        <w:rPr>
          <w:b/>
          <w:bCs/>
        </w:rPr>
        <w:tab/>
      </w:r>
      <w:r w:rsidR="008C349C">
        <w:rPr>
          <w:b/>
          <w:bCs/>
          <w:u w:val="single"/>
        </w:rPr>
        <w:t>TO RECEIVE AN UPDATE ON APPLICATIONS FOR TWO NEW DOG WASTE BINS AT HIGHBURY WAY AND JOES ROAD</w:t>
      </w:r>
    </w:p>
    <w:p w14:paraId="6793FE1E" w14:textId="77777777" w:rsidR="00C11F34" w:rsidRDefault="00C11F34" w:rsidP="005205AF">
      <w:pPr>
        <w:tabs>
          <w:tab w:val="left" w:pos="284"/>
        </w:tabs>
        <w:ind w:left="284" w:hanging="284"/>
        <w:jc w:val="both"/>
      </w:pPr>
    </w:p>
    <w:p w14:paraId="5D827885" w14:textId="77777777" w:rsidR="0088728A" w:rsidRDefault="0088728A" w:rsidP="0088728A">
      <w:pPr>
        <w:tabs>
          <w:tab w:val="left" w:pos="0"/>
        </w:tabs>
        <w:jc w:val="both"/>
      </w:pPr>
      <w:r>
        <w:t xml:space="preserve">Members </w:t>
      </w:r>
      <w:r w:rsidRPr="0088728A">
        <w:rPr>
          <w:b/>
          <w:bCs/>
        </w:rPr>
        <w:t>NOTED</w:t>
      </w:r>
      <w:r>
        <w:t xml:space="preserve"> that in relation to Highbury Way, following a site visit by the Council</w:t>
      </w:r>
    </w:p>
    <w:p w14:paraId="09DB1A2F" w14:textId="77777777" w:rsidR="0088728A" w:rsidRDefault="0088728A" w:rsidP="0088728A">
      <w:pPr>
        <w:tabs>
          <w:tab w:val="left" w:pos="0"/>
        </w:tabs>
        <w:jc w:val="both"/>
      </w:pPr>
      <w:r>
        <w:t>Manager and Councillor White, a slightly different location had been identified to the one</w:t>
      </w:r>
    </w:p>
    <w:p w14:paraId="16FA5D26" w14:textId="3A23790D" w:rsidR="008C349C" w:rsidRDefault="0088728A" w:rsidP="0088728A">
      <w:pPr>
        <w:tabs>
          <w:tab w:val="left" w:pos="0"/>
        </w:tabs>
        <w:jc w:val="both"/>
      </w:pPr>
      <w:r>
        <w:t xml:space="preserve">originally requested by the member of public. The grass verge on the opposite side </w:t>
      </w:r>
      <w:r w:rsidR="00650615">
        <w:t xml:space="preserve">of Highbury Way, at the junction with Pot Kiln Road, was </w:t>
      </w:r>
      <w:r>
        <w:t xml:space="preserve">felt to be a more suitable location for a dog waste bin as the other verge was also the subject of a memorial bench </w:t>
      </w:r>
      <w:r w:rsidR="00650615">
        <w:t>application and it would</w:t>
      </w:r>
      <w:r w:rsidR="007A30FB">
        <w:t xml:space="preserve"> not </w:t>
      </w:r>
      <w:r w:rsidR="00650615">
        <w:t xml:space="preserve">be appropriate to site the two together </w:t>
      </w:r>
      <w:r w:rsidR="00650615" w:rsidRPr="00650615">
        <w:rPr>
          <w:b/>
          <w:bCs/>
        </w:rPr>
        <w:t>(see Appendix A)</w:t>
      </w:r>
      <w:r w:rsidR="00650615">
        <w:t>.</w:t>
      </w:r>
    </w:p>
    <w:p w14:paraId="6EB16FB8" w14:textId="77777777" w:rsidR="00650615" w:rsidRDefault="00650615" w:rsidP="0088728A">
      <w:pPr>
        <w:tabs>
          <w:tab w:val="left" w:pos="0"/>
        </w:tabs>
        <w:jc w:val="both"/>
      </w:pPr>
    </w:p>
    <w:p w14:paraId="17752191" w14:textId="3D4287FC" w:rsidR="00650615" w:rsidRDefault="00650615" w:rsidP="00650615">
      <w:pPr>
        <w:tabs>
          <w:tab w:val="left" w:pos="0"/>
        </w:tabs>
        <w:jc w:val="both"/>
      </w:pPr>
      <w:r>
        <w:t xml:space="preserve">The cost of a new dog waste bin was £115.68 plus VAT and delivery from Glasdon UK. </w:t>
      </w:r>
    </w:p>
    <w:p w14:paraId="35488A16" w14:textId="77777777" w:rsidR="007A30FB" w:rsidRDefault="007A30FB" w:rsidP="00650615">
      <w:pPr>
        <w:tabs>
          <w:tab w:val="left" w:pos="0"/>
        </w:tabs>
        <w:jc w:val="both"/>
      </w:pPr>
    </w:p>
    <w:p w14:paraId="2351CC4B" w14:textId="08B8D177" w:rsidR="00650615" w:rsidRDefault="00650615" w:rsidP="00650615">
      <w:pPr>
        <w:tabs>
          <w:tab w:val="left" w:pos="0"/>
        </w:tabs>
        <w:jc w:val="both"/>
      </w:pPr>
      <w:r>
        <w:t>The cost of Babergh District Council emptying the bin was £46.53 per annum</w:t>
      </w:r>
      <w:r w:rsidR="007A30FB">
        <w:t>.</w:t>
      </w:r>
    </w:p>
    <w:p w14:paraId="039586FD" w14:textId="77777777" w:rsidR="00650615" w:rsidRDefault="00650615" w:rsidP="00650615">
      <w:pPr>
        <w:tabs>
          <w:tab w:val="left" w:pos="0"/>
        </w:tabs>
        <w:jc w:val="both"/>
      </w:pPr>
    </w:p>
    <w:p w14:paraId="55C1A50C" w14:textId="1A683AD0" w:rsidR="00650615" w:rsidRDefault="00650615" w:rsidP="00650615">
      <w:pPr>
        <w:tabs>
          <w:tab w:val="left" w:pos="0"/>
        </w:tabs>
        <w:jc w:val="both"/>
      </w:pPr>
      <w:r>
        <w:t xml:space="preserve">It was agreed to </w:t>
      </w:r>
      <w:r w:rsidRPr="00650615">
        <w:rPr>
          <w:b/>
          <w:bCs/>
        </w:rPr>
        <w:t>RECOMMEND</w:t>
      </w:r>
      <w:r>
        <w:t xml:space="preserve"> to Full Council that it purchases a new dog waste bin from Glasdon UK at a cost of £115.68 plus VAT and delivery for the Highbury way application.</w:t>
      </w:r>
    </w:p>
    <w:p w14:paraId="70E1D04B" w14:textId="77777777" w:rsidR="00650615" w:rsidRDefault="00650615" w:rsidP="00650615">
      <w:pPr>
        <w:tabs>
          <w:tab w:val="left" w:pos="0"/>
        </w:tabs>
        <w:jc w:val="both"/>
      </w:pPr>
    </w:p>
    <w:p w14:paraId="112D4541" w14:textId="04754378" w:rsidR="00650615" w:rsidRDefault="00650615" w:rsidP="00650615">
      <w:pPr>
        <w:tabs>
          <w:tab w:val="left" w:pos="0"/>
        </w:tabs>
        <w:jc w:val="both"/>
      </w:pPr>
      <w:r>
        <w:t xml:space="preserve">Funds to come from the </w:t>
      </w:r>
      <w:r w:rsidR="00ED302D">
        <w:t xml:space="preserve">Recreation Ground Budget and the emptying costs from the </w:t>
      </w:r>
      <w:r>
        <w:t>Litter and Dog Bin Fund.</w:t>
      </w:r>
    </w:p>
    <w:p w14:paraId="6F82D1D5" w14:textId="77777777" w:rsidR="007A30FB" w:rsidRDefault="007A30FB" w:rsidP="0088728A">
      <w:pPr>
        <w:tabs>
          <w:tab w:val="left" w:pos="0"/>
        </w:tabs>
        <w:jc w:val="both"/>
      </w:pPr>
    </w:p>
    <w:p w14:paraId="05FCEC1F" w14:textId="2C77B3EE" w:rsidR="00650615" w:rsidRDefault="00650615" w:rsidP="0088728A">
      <w:pPr>
        <w:tabs>
          <w:tab w:val="left" w:pos="0"/>
        </w:tabs>
        <w:jc w:val="both"/>
        <w:rPr>
          <w:b/>
          <w:bCs/>
        </w:rPr>
      </w:pPr>
      <w:r>
        <w:t>In relation to the suggestion of Joes Road for a new dog waste bin, Members</w:t>
      </w:r>
      <w:r w:rsidRPr="007A30FB">
        <w:t xml:space="preserve"> </w:t>
      </w:r>
      <w:r w:rsidR="007A30FB" w:rsidRPr="007A30FB">
        <w:t xml:space="preserve">noted </w:t>
      </w:r>
      <w:r>
        <w:t>that following a site visit by the Council Manager and Councillor White, two potential locations had been identified. It was</w:t>
      </w:r>
      <w:r w:rsidR="00ED302D">
        <w:t xml:space="preserve"> agreed to </w:t>
      </w:r>
      <w:r w:rsidR="00ED302D">
        <w:rPr>
          <w:b/>
          <w:bCs/>
        </w:rPr>
        <w:t>RECOMMEND</w:t>
      </w:r>
      <w:r w:rsidR="00ED302D">
        <w:t xml:space="preserve"> to Full Council, the installation of a bin subject to an application to Babergh to establish </w:t>
      </w:r>
      <w:r>
        <w:t xml:space="preserve">if either or both of the locations are suitable and meet their requirements for emptying </w:t>
      </w:r>
      <w:r w:rsidRPr="00650615">
        <w:rPr>
          <w:b/>
          <w:bCs/>
        </w:rPr>
        <w:t>(see Appendix A).</w:t>
      </w:r>
    </w:p>
    <w:p w14:paraId="54443719" w14:textId="77777777" w:rsidR="00650615" w:rsidRDefault="00650615" w:rsidP="0088728A">
      <w:pPr>
        <w:tabs>
          <w:tab w:val="left" w:pos="0"/>
        </w:tabs>
        <w:jc w:val="both"/>
        <w:rPr>
          <w:b/>
          <w:bCs/>
        </w:rPr>
      </w:pPr>
    </w:p>
    <w:p w14:paraId="0B5962EE" w14:textId="428D8E52" w:rsidR="005205AF" w:rsidRDefault="00C11F34" w:rsidP="0090101F">
      <w:pPr>
        <w:tabs>
          <w:tab w:val="left" w:pos="426"/>
        </w:tabs>
        <w:ind w:left="284" w:hanging="284"/>
        <w:rPr>
          <w:b/>
          <w:bCs/>
          <w:u w:val="single"/>
        </w:rPr>
      </w:pPr>
      <w:r w:rsidRPr="00C11F34">
        <w:rPr>
          <w:b/>
          <w:bCs/>
        </w:rPr>
        <w:t>8.</w:t>
      </w:r>
      <w:r w:rsidRPr="00C11F34">
        <w:rPr>
          <w:b/>
          <w:bCs/>
        </w:rPr>
        <w:tab/>
      </w:r>
      <w:r w:rsidR="005205AF">
        <w:rPr>
          <w:b/>
          <w:bCs/>
          <w:u w:val="single"/>
        </w:rPr>
        <w:t xml:space="preserve">TO RECEIVE </w:t>
      </w:r>
      <w:r w:rsidR="008C349C">
        <w:rPr>
          <w:b/>
          <w:bCs/>
          <w:u w:val="single"/>
        </w:rPr>
        <w:t>AN UPDATE ON AN APPLICATION FOR A NEW GRIT BIN ON THE FOOTPATH OFF WELLS HALL ROAD</w:t>
      </w:r>
    </w:p>
    <w:p w14:paraId="2E7A3F77" w14:textId="77777777" w:rsidR="005205AF" w:rsidRDefault="005205AF" w:rsidP="003B74BF">
      <w:pPr>
        <w:tabs>
          <w:tab w:val="left" w:pos="284"/>
        </w:tabs>
        <w:ind w:left="284" w:hanging="284"/>
      </w:pPr>
    </w:p>
    <w:p w14:paraId="04486A8A" w14:textId="77777777" w:rsidR="003F68A2" w:rsidRDefault="007A30FB" w:rsidP="003F68A2">
      <w:pPr>
        <w:tabs>
          <w:tab w:val="left" w:pos="0"/>
        </w:tabs>
        <w:jc w:val="both"/>
      </w:pPr>
      <w:r>
        <w:t xml:space="preserve">Members </w:t>
      </w:r>
      <w:r w:rsidR="003F68A2">
        <w:t>were reminded that the purchase of a new grit bin at a cost of approximately £100 plus VAT had already been agreed at the Full Council meeting in September 2023. However, the Council Manager was tasked, at that time, with identifying a more precise location.</w:t>
      </w:r>
    </w:p>
    <w:p w14:paraId="520CFD42" w14:textId="77777777" w:rsidR="003F68A2" w:rsidRDefault="003F68A2" w:rsidP="003F68A2">
      <w:pPr>
        <w:tabs>
          <w:tab w:val="left" w:pos="0"/>
        </w:tabs>
        <w:jc w:val="both"/>
      </w:pPr>
    </w:p>
    <w:p w14:paraId="3E2C16A3" w14:textId="77777777" w:rsidR="003F68A2" w:rsidRDefault="003F68A2" w:rsidP="003F68A2">
      <w:pPr>
        <w:tabs>
          <w:tab w:val="left" w:pos="0"/>
        </w:tabs>
        <w:jc w:val="both"/>
      </w:pPr>
    </w:p>
    <w:p w14:paraId="7470E48A" w14:textId="503D6CAF" w:rsidR="007A30FB" w:rsidRDefault="003F68A2" w:rsidP="003F68A2">
      <w:pPr>
        <w:tabs>
          <w:tab w:val="left" w:pos="0"/>
        </w:tabs>
        <w:jc w:val="both"/>
        <w:rPr>
          <w:b/>
          <w:bCs/>
        </w:rPr>
      </w:pPr>
      <w:r>
        <w:t xml:space="preserve">It was originally thought that Abbas Walk off Wells Hall Road was the preferred location but it had been established that the member of the public had actually wanted the footpath off Wells Hall Road leading down towards the school. The Council Manager and Councillor White had visited the </w:t>
      </w:r>
      <w:r w:rsidR="00ED302D">
        <w:t>footpath</w:t>
      </w:r>
      <w:r>
        <w:t xml:space="preserve"> and identified a patch of grass which was felt was the best location</w:t>
      </w:r>
      <w:r w:rsidRPr="003F68A2">
        <w:rPr>
          <w:b/>
          <w:bCs/>
        </w:rPr>
        <w:t xml:space="preserve"> (see Appendix B).</w:t>
      </w:r>
    </w:p>
    <w:p w14:paraId="133FDDBB" w14:textId="0E37F022" w:rsidR="003F68A2" w:rsidRDefault="003F68A2" w:rsidP="003F68A2">
      <w:pPr>
        <w:tabs>
          <w:tab w:val="left" w:pos="0"/>
        </w:tabs>
        <w:jc w:val="both"/>
        <w:rPr>
          <w:b/>
          <w:bCs/>
        </w:rPr>
      </w:pPr>
    </w:p>
    <w:p w14:paraId="59787B60" w14:textId="063B0D00" w:rsidR="00ED302D" w:rsidRPr="00ED302D" w:rsidRDefault="00ED302D" w:rsidP="003F68A2">
      <w:pPr>
        <w:tabs>
          <w:tab w:val="left" w:pos="0"/>
        </w:tabs>
        <w:jc w:val="both"/>
      </w:pPr>
      <w:r w:rsidRPr="00ED302D">
        <w:t xml:space="preserve">A member raised concerns over this particular patch of grass as they were aware that it is </w:t>
      </w:r>
      <w:r>
        <w:t xml:space="preserve">known to be </w:t>
      </w:r>
      <w:r w:rsidRPr="00ED302D">
        <w:t>used for parking at school drop off and pick up times.</w:t>
      </w:r>
    </w:p>
    <w:p w14:paraId="57CA3C2D" w14:textId="77777777" w:rsidR="00ED302D" w:rsidRPr="00ED302D" w:rsidRDefault="00ED302D" w:rsidP="003F68A2">
      <w:pPr>
        <w:tabs>
          <w:tab w:val="left" w:pos="0"/>
        </w:tabs>
        <w:jc w:val="both"/>
      </w:pPr>
    </w:p>
    <w:p w14:paraId="1D6A6876" w14:textId="307CB833" w:rsidR="003F68A2" w:rsidRPr="003F68A2" w:rsidRDefault="003F68A2" w:rsidP="003F68A2">
      <w:pPr>
        <w:tabs>
          <w:tab w:val="left" w:pos="0"/>
        </w:tabs>
        <w:jc w:val="both"/>
      </w:pPr>
      <w:r>
        <w:t xml:space="preserve">It was agreed to </w:t>
      </w:r>
      <w:r w:rsidRPr="003F68A2">
        <w:rPr>
          <w:b/>
          <w:bCs/>
        </w:rPr>
        <w:t>RECOMMEND</w:t>
      </w:r>
      <w:r>
        <w:t xml:space="preserve"> to Full Council that it </w:t>
      </w:r>
      <w:r w:rsidR="00ED302D">
        <w:t xml:space="preserve">purchases a new grit bin at an approximate cost of £100 plus VAT and </w:t>
      </w:r>
      <w:r>
        <w:t xml:space="preserve">agrees the location </w:t>
      </w:r>
      <w:r w:rsidR="00ED302D">
        <w:t>subject to an application being made</w:t>
      </w:r>
      <w:r>
        <w:t xml:space="preserve"> to Suffolk County Council for their permission.</w:t>
      </w:r>
      <w:r w:rsidR="00ED302D">
        <w:t xml:space="preserve"> The Council Manager to highlight the parking to SCC in the application.</w:t>
      </w:r>
    </w:p>
    <w:p w14:paraId="0E1200D0" w14:textId="77777777" w:rsidR="00043C6E" w:rsidRPr="003B74BF" w:rsidRDefault="00043C6E" w:rsidP="003B6EDA">
      <w:pPr>
        <w:tabs>
          <w:tab w:val="left" w:pos="284"/>
        </w:tabs>
        <w:ind w:left="284" w:hanging="284"/>
      </w:pPr>
    </w:p>
    <w:p w14:paraId="637A23BA" w14:textId="33126214" w:rsidR="00C11F34" w:rsidRDefault="00C11F34" w:rsidP="0090101F">
      <w:pPr>
        <w:tabs>
          <w:tab w:val="left" w:pos="567"/>
        </w:tabs>
        <w:ind w:left="426" w:hanging="426"/>
        <w:rPr>
          <w:b/>
          <w:bCs/>
          <w:u w:val="single"/>
        </w:rPr>
      </w:pPr>
      <w:r w:rsidRPr="00C11F34">
        <w:rPr>
          <w:b/>
          <w:bCs/>
        </w:rPr>
        <w:t>9.</w:t>
      </w:r>
      <w:r w:rsidRPr="00C11F34">
        <w:rPr>
          <w:b/>
          <w:bCs/>
        </w:rPr>
        <w:tab/>
      </w:r>
      <w:r w:rsidR="008C349C">
        <w:rPr>
          <w:b/>
          <w:bCs/>
          <w:u w:val="single"/>
        </w:rPr>
        <w:t>TO RECEIVE AN UPDATE ON THE STREETLIGHT UPGRADES</w:t>
      </w:r>
    </w:p>
    <w:p w14:paraId="6773D565" w14:textId="77777777" w:rsidR="00C11F34" w:rsidRDefault="00C11F34" w:rsidP="00CF520A">
      <w:pPr>
        <w:rPr>
          <w:b/>
          <w:bCs/>
          <w:shd w:val="clear" w:color="auto" w:fill="FFFFFF"/>
        </w:rPr>
      </w:pPr>
    </w:p>
    <w:p w14:paraId="19AE9BDC" w14:textId="543A876D" w:rsidR="003F68A2" w:rsidRDefault="003F68A2" w:rsidP="003F68A2">
      <w:pPr>
        <w:jc w:val="both"/>
        <w:rPr>
          <w:b/>
          <w:bCs/>
          <w:shd w:val="clear" w:color="auto" w:fill="FFFFFF"/>
        </w:rPr>
      </w:pPr>
      <w:r w:rsidRPr="003F68A2">
        <w:rPr>
          <w:shd w:val="clear" w:color="auto" w:fill="FFFFFF"/>
        </w:rPr>
        <w:t>Members reviewed and</w:t>
      </w:r>
      <w:r>
        <w:rPr>
          <w:b/>
          <w:bCs/>
          <w:shd w:val="clear" w:color="auto" w:fill="FFFFFF"/>
        </w:rPr>
        <w:t xml:space="preserve"> NOTED</w:t>
      </w:r>
      <w:r w:rsidRPr="003F68A2">
        <w:rPr>
          <w:shd w:val="clear" w:color="auto" w:fill="FFFFFF"/>
        </w:rPr>
        <w:t xml:space="preserve"> Report G04 in relation to the streetlight upgrade programme </w:t>
      </w:r>
      <w:r>
        <w:rPr>
          <w:b/>
          <w:bCs/>
          <w:shd w:val="clear" w:color="auto" w:fill="FFFFFF"/>
        </w:rPr>
        <w:t>(see Appendix C).</w:t>
      </w:r>
    </w:p>
    <w:p w14:paraId="3F25A4DE" w14:textId="77777777" w:rsidR="0090101F" w:rsidRDefault="0090101F" w:rsidP="00CF520A">
      <w:pPr>
        <w:jc w:val="both"/>
        <w:rPr>
          <w:shd w:val="clear" w:color="auto" w:fill="FFFFFF"/>
        </w:rPr>
      </w:pPr>
    </w:p>
    <w:p w14:paraId="0C8C0761" w14:textId="17956A1F" w:rsidR="0090101F" w:rsidRDefault="0090101F" w:rsidP="0090101F">
      <w:pPr>
        <w:ind w:left="426" w:hanging="426"/>
        <w:jc w:val="both"/>
        <w:rPr>
          <w:b/>
          <w:bCs/>
          <w:shd w:val="clear" w:color="auto" w:fill="FFFFFF"/>
        </w:rPr>
      </w:pPr>
      <w:r>
        <w:rPr>
          <w:b/>
          <w:bCs/>
          <w:shd w:val="clear" w:color="auto" w:fill="FFFFFF"/>
        </w:rPr>
        <w:t xml:space="preserve">10. </w:t>
      </w:r>
      <w:r w:rsidR="008C349C">
        <w:rPr>
          <w:b/>
          <w:bCs/>
          <w:u w:val="single"/>
          <w:shd w:val="clear" w:color="auto" w:fill="FFFFFF"/>
        </w:rPr>
        <w:t>TO CONSIDER NEW PLANNING APPLICATIONS</w:t>
      </w:r>
    </w:p>
    <w:p w14:paraId="7B62280C" w14:textId="77777777" w:rsidR="0090101F" w:rsidRDefault="0090101F" w:rsidP="00CF520A">
      <w:pPr>
        <w:jc w:val="both"/>
        <w:rPr>
          <w:shd w:val="clear" w:color="auto" w:fill="FFFFFF"/>
        </w:rPr>
      </w:pPr>
    </w:p>
    <w:p w14:paraId="563C5FD8" w14:textId="4A821C66" w:rsidR="008C349C" w:rsidRDefault="008C349C" w:rsidP="00CF520A">
      <w:pPr>
        <w:jc w:val="both"/>
        <w:rPr>
          <w:b/>
          <w:bCs/>
          <w:shd w:val="clear" w:color="auto" w:fill="FFFFFF"/>
        </w:rPr>
      </w:pPr>
      <w:r w:rsidRPr="008C349C">
        <w:rPr>
          <w:b/>
          <w:bCs/>
          <w:shd w:val="clear" w:color="auto" w:fill="FFFFFF"/>
        </w:rPr>
        <w:t>NONE.</w:t>
      </w:r>
    </w:p>
    <w:p w14:paraId="155B6C73" w14:textId="77777777" w:rsidR="008C349C" w:rsidRDefault="008C349C" w:rsidP="00CF520A">
      <w:pPr>
        <w:jc w:val="both"/>
        <w:rPr>
          <w:b/>
          <w:bCs/>
          <w:shd w:val="clear" w:color="auto" w:fill="FFFFFF"/>
        </w:rPr>
      </w:pPr>
    </w:p>
    <w:p w14:paraId="48A73EDE" w14:textId="77777777" w:rsidR="008C349C" w:rsidRDefault="008C349C" w:rsidP="008C349C">
      <w:pPr>
        <w:jc w:val="right"/>
        <w:rPr>
          <w:b/>
          <w:bCs/>
          <w:shd w:val="clear" w:color="auto" w:fill="FFFFFF"/>
        </w:rPr>
      </w:pPr>
    </w:p>
    <w:p w14:paraId="41DC8148" w14:textId="0E9C439B" w:rsidR="0000647E" w:rsidRDefault="008C349C" w:rsidP="008C349C">
      <w:pPr>
        <w:jc w:val="right"/>
        <w:rPr>
          <w:b/>
          <w:bCs/>
          <w:shd w:val="clear" w:color="auto" w:fill="FFFFFF"/>
        </w:rPr>
      </w:pPr>
      <w:r>
        <w:rPr>
          <w:b/>
          <w:bCs/>
          <w:shd w:val="clear" w:color="auto" w:fill="FFFFFF"/>
        </w:rPr>
        <w:t>Meeting closed at 7:24pm</w:t>
      </w:r>
    </w:p>
    <w:p w14:paraId="1BDA55CC" w14:textId="77777777" w:rsidR="0000647E" w:rsidRDefault="0000647E">
      <w:pPr>
        <w:keepLines w:val="0"/>
        <w:spacing w:after="200" w:line="276" w:lineRule="auto"/>
        <w:rPr>
          <w:b/>
          <w:bCs/>
          <w:shd w:val="clear" w:color="auto" w:fill="FFFFFF"/>
        </w:rPr>
      </w:pPr>
      <w:r>
        <w:rPr>
          <w:b/>
          <w:bCs/>
          <w:shd w:val="clear" w:color="auto" w:fill="FFFFFF"/>
        </w:rPr>
        <w:br w:type="page"/>
      </w:r>
    </w:p>
    <w:p w14:paraId="3AFCC848" w14:textId="58BF1EB5" w:rsidR="008C349C" w:rsidRDefault="0000647E" w:rsidP="008C349C">
      <w:pPr>
        <w:jc w:val="right"/>
        <w:rPr>
          <w:b/>
          <w:bCs/>
          <w:shd w:val="clear" w:color="auto" w:fill="FFFFFF"/>
        </w:rPr>
      </w:pPr>
      <w:r>
        <w:rPr>
          <w:b/>
          <w:bCs/>
          <w:shd w:val="clear" w:color="auto" w:fill="FFFFFF"/>
        </w:rPr>
        <w:lastRenderedPageBreak/>
        <w:t>APPENDIX A</w:t>
      </w:r>
    </w:p>
    <w:p w14:paraId="1074C029" w14:textId="77777777" w:rsidR="0000647E" w:rsidRDefault="0000647E" w:rsidP="008C349C">
      <w:pPr>
        <w:jc w:val="right"/>
        <w:rPr>
          <w:b/>
          <w:bCs/>
          <w:shd w:val="clear" w:color="auto" w:fill="FFFFFF"/>
        </w:rPr>
      </w:pPr>
    </w:p>
    <w:p w14:paraId="7B16D946" w14:textId="77777777" w:rsidR="0000647E" w:rsidRPr="0000647E" w:rsidRDefault="0000647E" w:rsidP="0000647E">
      <w:pPr>
        <w:keepLines w:val="0"/>
        <w:spacing w:after="160"/>
        <w:jc w:val="both"/>
        <w:rPr>
          <w:rFonts w:ascii="Calibri" w:eastAsia="Calibri" w:hAnsi="Calibri" w:cs="Times New Roman"/>
          <w:b/>
          <w:bCs/>
          <w:kern w:val="2"/>
          <w:sz w:val="28"/>
          <w:szCs w:val="28"/>
          <w14:ligatures w14:val="standardContextual"/>
        </w:rPr>
      </w:pPr>
      <w:r w:rsidRPr="0000647E">
        <w:rPr>
          <w:rFonts w:ascii="Calibri" w:eastAsia="Calibri" w:hAnsi="Calibri" w:cs="Times New Roman"/>
          <w:b/>
          <w:bCs/>
          <w:kern w:val="2"/>
          <w:sz w:val="28"/>
          <w:szCs w:val="28"/>
          <w14:ligatures w14:val="standardContextual"/>
        </w:rPr>
        <w:t>Applications for dog waste bins at Highbury Way and Joes Road (deferred from D&amp;P July 2023 meeting)</w:t>
      </w:r>
    </w:p>
    <w:p w14:paraId="369A5555" w14:textId="77777777" w:rsidR="0000647E" w:rsidRPr="0000647E" w:rsidRDefault="0000647E" w:rsidP="0000647E">
      <w:pPr>
        <w:keepLines w:val="0"/>
        <w:spacing w:after="160"/>
        <w:jc w:val="both"/>
        <w:rPr>
          <w:rFonts w:ascii="Calibri" w:eastAsia="Calibri" w:hAnsi="Calibri" w:cs="Times New Roman"/>
          <w:kern w:val="2"/>
          <w:sz w:val="22"/>
          <w:szCs w:val="22"/>
          <w14:ligatures w14:val="standardContextual"/>
        </w:rPr>
      </w:pPr>
      <w:r w:rsidRPr="0000647E">
        <w:rPr>
          <w:rFonts w:ascii="Calibri" w:eastAsia="Calibri" w:hAnsi="Calibri" w:cs="Times New Roman"/>
          <w:kern w:val="2"/>
          <w:sz w:val="22"/>
          <w:szCs w:val="22"/>
          <w14:ligatures w14:val="standardContextual"/>
        </w:rPr>
        <w:t>Members may recall, at the meeting of the Development and Planning Committee on 24</w:t>
      </w:r>
      <w:r w:rsidRPr="0000647E">
        <w:rPr>
          <w:rFonts w:ascii="Calibri" w:eastAsia="Calibri" w:hAnsi="Calibri" w:cs="Times New Roman"/>
          <w:kern w:val="2"/>
          <w:sz w:val="22"/>
          <w:szCs w:val="22"/>
          <w:vertAlign w:val="superscript"/>
          <w14:ligatures w14:val="standardContextual"/>
        </w:rPr>
        <w:t>th</w:t>
      </w:r>
      <w:r w:rsidRPr="0000647E">
        <w:rPr>
          <w:rFonts w:ascii="Calibri" w:eastAsia="Calibri" w:hAnsi="Calibri" w:cs="Times New Roman"/>
          <w:kern w:val="2"/>
          <w:sz w:val="22"/>
          <w:szCs w:val="22"/>
          <w14:ligatures w14:val="standardContextual"/>
        </w:rPr>
        <w:t xml:space="preserve"> July 2023, it was agreed to defer both applications until the Council Manager and Councillor White had had the chance to visit the locations and consider suitable locations, which has now happened.</w:t>
      </w:r>
    </w:p>
    <w:p w14:paraId="59C85DF1" w14:textId="77777777" w:rsidR="0000647E" w:rsidRPr="0000647E" w:rsidRDefault="0000647E" w:rsidP="0000647E">
      <w:pPr>
        <w:keepLines w:val="0"/>
        <w:spacing w:after="160"/>
        <w:jc w:val="both"/>
        <w:rPr>
          <w:rFonts w:ascii="Calibri" w:eastAsia="Calibri" w:hAnsi="Calibri" w:cs="Times New Roman"/>
          <w:kern w:val="2"/>
          <w:sz w:val="22"/>
          <w:szCs w:val="22"/>
          <w14:ligatures w14:val="standardContextual"/>
        </w:rPr>
      </w:pPr>
    </w:p>
    <w:p w14:paraId="76C8CC00" w14:textId="77777777" w:rsidR="0000647E" w:rsidRPr="0000647E" w:rsidRDefault="0000647E" w:rsidP="0000647E">
      <w:pPr>
        <w:keepLines w:val="0"/>
        <w:spacing w:after="160"/>
        <w:jc w:val="both"/>
        <w:rPr>
          <w:rFonts w:ascii="Calibri" w:eastAsia="Calibri" w:hAnsi="Calibri" w:cs="Times New Roman"/>
          <w:b/>
          <w:bCs/>
          <w:kern w:val="2"/>
          <w:sz w:val="28"/>
          <w:szCs w:val="28"/>
          <w14:ligatures w14:val="standardContextual"/>
        </w:rPr>
      </w:pPr>
      <w:r w:rsidRPr="0000647E">
        <w:rPr>
          <w:rFonts w:ascii="Calibri" w:eastAsia="Calibri" w:hAnsi="Calibri" w:cs="Times New Roman"/>
          <w:b/>
          <w:bCs/>
          <w:kern w:val="2"/>
          <w:sz w:val="28"/>
          <w:szCs w:val="28"/>
          <w14:ligatures w14:val="standardContextual"/>
        </w:rPr>
        <w:t>Application 1 – Highbury Way</w:t>
      </w:r>
    </w:p>
    <w:p w14:paraId="104719F5" w14:textId="77777777" w:rsidR="0000647E" w:rsidRPr="0000647E" w:rsidRDefault="0000647E" w:rsidP="0000647E">
      <w:pPr>
        <w:keepLines w:val="0"/>
        <w:spacing w:after="160"/>
        <w:jc w:val="both"/>
        <w:rPr>
          <w:rFonts w:ascii="Calibri" w:eastAsia="Calibri" w:hAnsi="Calibri" w:cs="Times New Roman"/>
          <w:kern w:val="2"/>
          <w:sz w:val="22"/>
          <w:szCs w:val="22"/>
          <w14:ligatures w14:val="standardContextual"/>
        </w:rPr>
      </w:pPr>
      <w:r w:rsidRPr="0000647E">
        <w:rPr>
          <w:rFonts w:ascii="Calibri" w:eastAsia="Calibri" w:hAnsi="Calibri" w:cs="Times New Roman"/>
          <w:kern w:val="2"/>
          <w:sz w:val="22"/>
          <w:szCs w:val="22"/>
          <w14:ligatures w14:val="standardContextual"/>
        </w:rPr>
        <w:t>The applicant originally asked for a dog waste bin to be placed on the grass verge opposite to the one shown below but as that was also the subject of a memorial bench application, it was felt that the verge opposite would be a better position.</w:t>
      </w:r>
    </w:p>
    <w:p w14:paraId="12BB8C85"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r w:rsidRPr="0000647E">
        <w:rPr>
          <w:rFonts w:ascii="Calibri" w:eastAsia="Calibri" w:hAnsi="Calibri" w:cs="Times New Roman"/>
          <w:noProof/>
          <w:kern w:val="2"/>
          <w:sz w:val="22"/>
          <w:szCs w:val="22"/>
          <w14:ligatures w14:val="standardContextual"/>
        </w:rPr>
        <mc:AlternateContent>
          <mc:Choice Requires="wpi">
            <w:drawing>
              <wp:anchor distT="0" distB="0" distL="114300" distR="114300" simplePos="0" relativeHeight="251663360" behindDoc="0" locked="0" layoutInCell="1" allowOverlap="1" wp14:anchorId="61871FBB" wp14:editId="17D93A27">
                <wp:simplePos x="0" y="0"/>
                <wp:positionH relativeFrom="column">
                  <wp:posOffset>1489710</wp:posOffset>
                </wp:positionH>
                <wp:positionV relativeFrom="paragraph">
                  <wp:posOffset>574675</wp:posOffset>
                </wp:positionV>
                <wp:extent cx="328930" cy="402840"/>
                <wp:effectExtent l="38100" t="38100" r="52070" b="54610"/>
                <wp:wrapNone/>
                <wp:docPr id="1963430878" name="Ink 3"/>
                <wp:cNvGraphicFramePr/>
                <a:graphic xmlns:a="http://schemas.openxmlformats.org/drawingml/2006/main">
                  <a:graphicData uri="http://schemas.microsoft.com/office/word/2010/wordprocessingInk">
                    <w14:contentPart bwMode="auto" r:id="rId9">
                      <w14:nvContentPartPr>
                        <w14:cNvContentPartPr/>
                      </w14:nvContentPartPr>
                      <w14:xfrm>
                        <a:off x="0" y="0"/>
                        <a:ext cx="328930" cy="402840"/>
                      </w14:xfrm>
                    </w14:contentPart>
                  </a:graphicData>
                </a:graphic>
              </wp:anchor>
            </w:drawing>
          </mc:Choice>
          <mc:Fallback>
            <w:pict>
              <v:shapetype w14:anchorId="29AEBF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16.6pt;margin-top:44.55pt;width:27.3pt;height:33.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">
                <v:imagedata r:id="rId10" o:title=""/>
              </v:shape>
            </w:pict>
          </mc:Fallback>
        </mc:AlternateContent>
      </w:r>
      <w:r w:rsidRPr="0000647E">
        <w:rPr>
          <w:rFonts w:ascii="Calibri" w:eastAsia="Calibri" w:hAnsi="Calibri" w:cs="Times New Roman"/>
          <w:noProof/>
          <w:kern w:val="2"/>
          <w:sz w:val="22"/>
          <w:szCs w:val="22"/>
          <w14:ligatures w14:val="standardContextual"/>
        </w:rPr>
        <w:drawing>
          <wp:inline distT="0" distB="0" distL="0" distR="0" wp14:anchorId="0398AF42" wp14:editId="1388163A">
            <wp:extent cx="5009516" cy="2647950"/>
            <wp:effectExtent l="0" t="0" r="635" b="0"/>
            <wp:docPr id="274040767" name="Picture 1" descr="A road with bush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40767" name="Picture 1" descr="A road with bushes and trees&#10;&#10;Description automatically generated"/>
                    <pic:cNvPicPr/>
                  </pic:nvPicPr>
                  <pic:blipFill>
                    <a:blip r:embed="rId11"/>
                    <a:stretch>
                      <a:fillRect/>
                    </a:stretch>
                  </pic:blipFill>
                  <pic:spPr>
                    <a:xfrm>
                      <a:off x="0" y="0"/>
                      <a:ext cx="5022751" cy="2654946"/>
                    </a:xfrm>
                    <a:prstGeom prst="rect">
                      <a:avLst/>
                    </a:prstGeom>
                  </pic:spPr>
                </pic:pic>
              </a:graphicData>
            </a:graphic>
          </wp:inline>
        </w:drawing>
      </w:r>
    </w:p>
    <w:p w14:paraId="400A8CDA"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r w:rsidRPr="0000647E">
        <w:rPr>
          <w:rFonts w:ascii="Calibri" w:eastAsia="Calibri" w:hAnsi="Calibri" w:cs="Times New Roman"/>
          <w:noProof/>
          <w:kern w:val="2"/>
          <w:sz w:val="22"/>
          <w:szCs w:val="22"/>
          <w14:ligatures w14:val="standardContextual"/>
        </w:rPr>
        <mc:AlternateContent>
          <mc:Choice Requires="wpi">
            <w:drawing>
              <wp:anchor distT="0" distB="0" distL="114300" distR="114300" simplePos="0" relativeHeight="251664384" behindDoc="0" locked="0" layoutInCell="1" allowOverlap="1" wp14:anchorId="66C958BA" wp14:editId="555DD779">
                <wp:simplePos x="0" y="0"/>
                <wp:positionH relativeFrom="column">
                  <wp:posOffset>2933065</wp:posOffset>
                </wp:positionH>
                <wp:positionV relativeFrom="paragraph">
                  <wp:posOffset>488315</wp:posOffset>
                </wp:positionV>
                <wp:extent cx="189865" cy="180720"/>
                <wp:effectExtent l="38100" t="38100" r="38735" b="48260"/>
                <wp:wrapNone/>
                <wp:docPr id="257598060" name="Ink 4"/>
                <wp:cNvGraphicFramePr/>
                <a:graphic xmlns:a="http://schemas.openxmlformats.org/drawingml/2006/main">
                  <a:graphicData uri="http://schemas.microsoft.com/office/word/2010/wordprocessingInk">
                    <w14:contentPart bwMode="auto" r:id="rId12">
                      <w14:nvContentPartPr>
                        <w14:cNvContentPartPr/>
                      </w14:nvContentPartPr>
                      <w14:xfrm>
                        <a:off x="0" y="0"/>
                        <a:ext cx="189865" cy="180720"/>
                      </w14:xfrm>
                    </w14:contentPart>
                  </a:graphicData>
                </a:graphic>
              </wp:anchor>
            </w:drawing>
          </mc:Choice>
          <mc:Fallback>
            <w:pict>
              <v:shape w14:anchorId="5C24FDEB" id="Ink 4" o:spid="_x0000_s1026" type="#_x0000_t75" style="position:absolute;margin-left:230.25pt;margin-top:37.75pt;width:16.35pt;height:15.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">
                <v:imagedata r:id="rId13" o:title=""/>
              </v:shape>
            </w:pict>
          </mc:Fallback>
        </mc:AlternateContent>
      </w:r>
      <w:r w:rsidRPr="0000647E">
        <w:rPr>
          <w:rFonts w:ascii="Calibri" w:eastAsia="Calibri" w:hAnsi="Calibri" w:cs="Times New Roman"/>
          <w:noProof/>
          <w:kern w:val="2"/>
          <w:sz w:val="22"/>
          <w:szCs w:val="22"/>
          <w14:ligatures w14:val="standardContextual"/>
        </w:rPr>
        <w:drawing>
          <wp:inline distT="0" distB="0" distL="0" distR="0" wp14:anchorId="0C20191F" wp14:editId="46707DC6">
            <wp:extent cx="5024859" cy="3028950"/>
            <wp:effectExtent l="0" t="0" r="4445" b="0"/>
            <wp:docPr id="11382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0322" cy="3044299"/>
                    </a:xfrm>
                    <a:prstGeom prst="rect">
                      <a:avLst/>
                    </a:prstGeom>
                    <a:noFill/>
                  </pic:spPr>
                </pic:pic>
              </a:graphicData>
            </a:graphic>
          </wp:inline>
        </w:drawing>
      </w:r>
    </w:p>
    <w:p w14:paraId="6FCA6C6C"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r w:rsidRPr="0000647E">
        <w:rPr>
          <w:rFonts w:ascii="Calibri" w:eastAsia="Calibri" w:hAnsi="Calibri" w:cs="Times New Roman"/>
          <w:kern w:val="2"/>
          <w:sz w:val="22"/>
          <w:szCs w:val="22"/>
          <w14:ligatures w14:val="standardContextual"/>
        </w:rPr>
        <w:br w:type="page"/>
      </w:r>
    </w:p>
    <w:p w14:paraId="43AE5449" w14:textId="77777777" w:rsidR="0000647E" w:rsidRPr="0000647E" w:rsidRDefault="0000647E" w:rsidP="0000647E">
      <w:pPr>
        <w:keepLines w:val="0"/>
        <w:spacing w:after="160"/>
        <w:rPr>
          <w:rFonts w:ascii="Calibri" w:eastAsia="Calibri" w:hAnsi="Calibri" w:cs="Times New Roman"/>
          <w:b/>
          <w:bCs/>
          <w:kern w:val="2"/>
          <w:sz w:val="28"/>
          <w:szCs w:val="28"/>
          <w14:ligatures w14:val="standardContextual"/>
        </w:rPr>
      </w:pPr>
      <w:r w:rsidRPr="0000647E">
        <w:rPr>
          <w:rFonts w:ascii="Calibri" w:eastAsia="Calibri" w:hAnsi="Calibri" w:cs="Times New Roman"/>
          <w:b/>
          <w:bCs/>
          <w:kern w:val="2"/>
          <w:sz w:val="28"/>
          <w:szCs w:val="28"/>
          <w14:ligatures w14:val="standardContextual"/>
        </w:rPr>
        <w:lastRenderedPageBreak/>
        <w:t xml:space="preserve">Application 2 – Joes Road </w:t>
      </w:r>
    </w:p>
    <w:p w14:paraId="11E44179" w14:textId="77777777" w:rsidR="0000647E" w:rsidRPr="0000647E" w:rsidRDefault="0000647E" w:rsidP="0000647E">
      <w:pPr>
        <w:keepLines w:val="0"/>
        <w:spacing w:after="160"/>
        <w:jc w:val="both"/>
        <w:rPr>
          <w:rFonts w:ascii="Calibri" w:eastAsia="Calibri" w:hAnsi="Calibri" w:cs="Times New Roman"/>
          <w:kern w:val="2"/>
          <w:sz w:val="22"/>
          <w:szCs w:val="22"/>
          <w14:ligatures w14:val="standardContextual"/>
        </w:rPr>
      </w:pPr>
      <w:r w:rsidRPr="0000647E">
        <w:rPr>
          <w:rFonts w:ascii="Calibri" w:eastAsia="Calibri" w:hAnsi="Calibri" w:cs="Times New Roman"/>
          <w:kern w:val="2"/>
          <w:sz w:val="22"/>
          <w:szCs w:val="22"/>
          <w14:ligatures w14:val="standardContextual"/>
        </w:rPr>
        <w:t>The applicant asked for a dog waste bin to be placed along one of the footpaths in the vicinity of Joes Road but was not specific as to exactly where. The Council Manager and Councillor White visited the area and two suitable locations were identified and are shown below (top suggestion 1, bottom suggestion 2).</w:t>
      </w:r>
    </w:p>
    <w:p w14:paraId="7CB08756"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r w:rsidRPr="0000647E">
        <w:rPr>
          <w:rFonts w:ascii="Calibri" w:eastAsia="Calibri" w:hAnsi="Calibri" w:cs="Times New Roman"/>
          <w:noProof/>
          <w:kern w:val="2"/>
          <w:sz w:val="22"/>
          <w:szCs w:val="22"/>
          <w14:ligatures w14:val="standardContextual"/>
        </w:rPr>
        <mc:AlternateContent>
          <mc:Choice Requires="wpi">
            <w:drawing>
              <wp:anchor distT="0" distB="0" distL="114300" distR="114300" simplePos="0" relativeHeight="251659264" behindDoc="0" locked="0" layoutInCell="1" allowOverlap="1" wp14:anchorId="6495E1A8" wp14:editId="64FEC3DE">
                <wp:simplePos x="0" y="0"/>
                <wp:positionH relativeFrom="column">
                  <wp:posOffset>2056765</wp:posOffset>
                </wp:positionH>
                <wp:positionV relativeFrom="paragraph">
                  <wp:posOffset>2417445</wp:posOffset>
                </wp:positionV>
                <wp:extent cx="205105" cy="294840"/>
                <wp:effectExtent l="57150" t="38100" r="4445" b="48260"/>
                <wp:wrapNone/>
                <wp:docPr id="166944710"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205105" cy="294840"/>
                      </w14:xfrm>
                    </w14:contentPart>
                  </a:graphicData>
                </a:graphic>
              </wp:anchor>
            </w:drawing>
          </mc:Choice>
          <mc:Fallback>
            <w:pict>
              <v:shape w14:anchorId="1E367517" id="Ink 3" o:spid="_x0000_s1026" type="#_x0000_t75" style="position:absolute;margin-left:161.25pt;margin-top:189.65pt;width:17.55pt;height:24.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">
                <v:imagedata r:id="rId16" o:title=""/>
              </v:shape>
            </w:pict>
          </mc:Fallback>
        </mc:AlternateContent>
      </w:r>
      <w:r w:rsidRPr="0000647E">
        <w:rPr>
          <w:rFonts w:ascii="Calibri" w:eastAsia="Calibri" w:hAnsi="Calibri" w:cs="Times New Roman"/>
          <w:noProof/>
          <w:kern w:val="2"/>
          <w:sz w:val="22"/>
          <w:szCs w:val="22"/>
          <w14:ligatures w14:val="standardContextual"/>
        </w:rPr>
        <mc:AlternateContent>
          <mc:Choice Requires="wpi">
            <w:drawing>
              <wp:anchor distT="0" distB="0" distL="114300" distR="114300" simplePos="0" relativeHeight="251660288" behindDoc="0" locked="0" layoutInCell="1" allowOverlap="1" wp14:anchorId="1CAD13B0" wp14:editId="36D8F9F7">
                <wp:simplePos x="0" y="0"/>
                <wp:positionH relativeFrom="column">
                  <wp:posOffset>1656715</wp:posOffset>
                </wp:positionH>
                <wp:positionV relativeFrom="paragraph">
                  <wp:posOffset>169545</wp:posOffset>
                </wp:positionV>
                <wp:extent cx="166370" cy="218520"/>
                <wp:effectExtent l="57150" t="38100" r="43180" b="48260"/>
                <wp:wrapNone/>
                <wp:docPr id="660792096" name="Ink 6"/>
                <wp:cNvGraphicFramePr/>
                <a:graphic xmlns:a="http://schemas.openxmlformats.org/drawingml/2006/main">
                  <a:graphicData uri="http://schemas.microsoft.com/office/word/2010/wordprocessingInk">
                    <w14:contentPart bwMode="auto" r:id="rId17">
                      <w14:nvContentPartPr>
                        <w14:cNvContentPartPr/>
                      </w14:nvContentPartPr>
                      <w14:xfrm>
                        <a:off x="0" y="0"/>
                        <a:ext cx="166370" cy="218520"/>
                      </w14:xfrm>
                    </w14:contentPart>
                  </a:graphicData>
                </a:graphic>
              </wp:anchor>
            </w:drawing>
          </mc:Choice>
          <mc:Fallback>
            <w:pict>
              <v:shape w14:anchorId="0E195BE5" id="Ink 6" o:spid="_x0000_s1026" type="#_x0000_t75" style="position:absolute;margin-left:129.75pt;margin-top:12.65pt;width:14.5pt;height:18.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">
                <v:imagedata r:id="rId18" o:title=""/>
              </v:shape>
            </w:pict>
          </mc:Fallback>
        </mc:AlternateContent>
      </w:r>
      <w:r w:rsidRPr="0000647E">
        <w:rPr>
          <w:rFonts w:ascii="Calibri" w:eastAsia="Calibri" w:hAnsi="Calibri" w:cs="Times New Roman"/>
          <w:noProof/>
          <w:kern w:val="2"/>
          <w:sz w:val="22"/>
          <w:szCs w:val="22"/>
          <w14:ligatures w14:val="standardContextual"/>
        </w:rPr>
        <w:drawing>
          <wp:inline distT="0" distB="0" distL="0" distR="0" wp14:anchorId="3CFA46F5" wp14:editId="6880F0C1">
            <wp:extent cx="4114800" cy="3512579"/>
            <wp:effectExtent l="0" t="0" r="0" b="0"/>
            <wp:docPr id="938194595" name="Picture 1" descr="A aerial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94595" name="Picture 1" descr="A aerial view of a farm&#10;&#10;Description automatically generated"/>
                    <pic:cNvPicPr/>
                  </pic:nvPicPr>
                  <pic:blipFill>
                    <a:blip r:embed="rId19"/>
                    <a:stretch>
                      <a:fillRect/>
                    </a:stretch>
                  </pic:blipFill>
                  <pic:spPr>
                    <a:xfrm>
                      <a:off x="0" y="0"/>
                      <a:ext cx="4121890" cy="3518632"/>
                    </a:xfrm>
                    <a:prstGeom prst="rect">
                      <a:avLst/>
                    </a:prstGeom>
                  </pic:spPr>
                </pic:pic>
              </a:graphicData>
            </a:graphic>
          </wp:inline>
        </w:drawing>
      </w:r>
    </w:p>
    <w:p w14:paraId="1B44D9EB"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p>
    <w:p w14:paraId="3B68C099" w14:textId="77777777" w:rsidR="0000647E" w:rsidRPr="0000647E" w:rsidRDefault="0000647E" w:rsidP="0000647E">
      <w:pPr>
        <w:keepLines w:val="0"/>
        <w:spacing w:after="160"/>
        <w:rPr>
          <w:rFonts w:ascii="Calibri" w:eastAsia="Calibri" w:hAnsi="Calibri" w:cs="Times New Roman"/>
          <w:b/>
          <w:bCs/>
          <w:kern w:val="2"/>
          <w:sz w:val="22"/>
          <w:szCs w:val="22"/>
          <w14:ligatures w14:val="standardContextual"/>
        </w:rPr>
      </w:pPr>
      <w:r w:rsidRPr="0000647E">
        <w:rPr>
          <w:rFonts w:ascii="Calibri" w:eastAsia="Calibri" w:hAnsi="Calibri" w:cs="Times New Roman"/>
          <w:b/>
          <w:bCs/>
          <w:kern w:val="2"/>
          <w:sz w:val="22"/>
          <w:szCs w:val="22"/>
          <w14:ligatures w14:val="standardContextual"/>
        </w:rPr>
        <w:t>Suggestion 1</w:t>
      </w:r>
    </w:p>
    <w:p w14:paraId="3CB17836"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r w:rsidRPr="0000647E">
        <w:rPr>
          <w:rFonts w:ascii="Calibri" w:eastAsia="Calibri" w:hAnsi="Calibri" w:cs="Times New Roman"/>
          <w:noProof/>
          <w:kern w:val="2"/>
          <w:sz w:val="22"/>
          <w:szCs w:val="22"/>
          <w14:ligatures w14:val="standardContextual"/>
        </w:rPr>
        <mc:AlternateContent>
          <mc:Choice Requires="wpi">
            <w:drawing>
              <wp:anchor distT="0" distB="0" distL="114300" distR="114300" simplePos="0" relativeHeight="251661312" behindDoc="0" locked="0" layoutInCell="1" allowOverlap="1" wp14:anchorId="35A10E74" wp14:editId="7EB45905">
                <wp:simplePos x="0" y="0"/>
                <wp:positionH relativeFrom="column">
                  <wp:posOffset>1656715</wp:posOffset>
                </wp:positionH>
                <wp:positionV relativeFrom="paragraph">
                  <wp:posOffset>593725</wp:posOffset>
                </wp:positionV>
                <wp:extent cx="197485" cy="198360"/>
                <wp:effectExtent l="57150" t="57150" r="50165" b="49530"/>
                <wp:wrapNone/>
                <wp:docPr id="93334659" name="Ink 15"/>
                <wp:cNvGraphicFramePr/>
                <a:graphic xmlns:a="http://schemas.openxmlformats.org/drawingml/2006/main">
                  <a:graphicData uri="http://schemas.microsoft.com/office/word/2010/wordprocessingInk">
                    <w14:contentPart bwMode="auto" r:id="rId20">
                      <w14:nvContentPartPr>
                        <w14:cNvContentPartPr/>
                      </w14:nvContentPartPr>
                      <w14:xfrm>
                        <a:off x="0" y="0"/>
                        <a:ext cx="197485" cy="198360"/>
                      </w14:xfrm>
                    </w14:contentPart>
                  </a:graphicData>
                </a:graphic>
              </wp:anchor>
            </w:drawing>
          </mc:Choice>
          <mc:Fallback>
            <w:pict>
              <v:shape w14:anchorId="644225F0" id="Ink 15" o:spid="_x0000_s1026" type="#_x0000_t75" style="position:absolute;margin-left:129.75pt;margin-top:46.05pt;width:16.95pt;height:1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">
                <v:imagedata r:id="rId21" o:title=""/>
              </v:shape>
            </w:pict>
          </mc:Fallback>
        </mc:AlternateContent>
      </w:r>
      <w:r w:rsidRPr="0000647E">
        <w:rPr>
          <w:rFonts w:ascii="Calibri" w:eastAsia="Calibri" w:hAnsi="Calibri" w:cs="Times New Roman"/>
          <w:noProof/>
          <w:kern w:val="2"/>
          <w:sz w:val="22"/>
          <w:szCs w:val="22"/>
          <w14:ligatures w14:val="standardContextual"/>
        </w:rPr>
        <w:drawing>
          <wp:inline distT="0" distB="0" distL="0" distR="0" wp14:anchorId="67C80FB2" wp14:editId="010F1BAD">
            <wp:extent cx="4324350" cy="3151994"/>
            <wp:effectExtent l="0" t="0" r="0" b="0"/>
            <wp:docPr id="4249862"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62" name="Picture 1" descr="A map of a neighborhood&#10;&#10;Description automatically generated"/>
                    <pic:cNvPicPr/>
                  </pic:nvPicPr>
                  <pic:blipFill>
                    <a:blip r:embed="rId22"/>
                    <a:stretch>
                      <a:fillRect/>
                    </a:stretch>
                  </pic:blipFill>
                  <pic:spPr>
                    <a:xfrm>
                      <a:off x="0" y="0"/>
                      <a:ext cx="4332126" cy="3157662"/>
                    </a:xfrm>
                    <a:prstGeom prst="rect">
                      <a:avLst/>
                    </a:prstGeom>
                  </pic:spPr>
                </pic:pic>
              </a:graphicData>
            </a:graphic>
          </wp:inline>
        </w:drawing>
      </w:r>
    </w:p>
    <w:p w14:paraId="7F5D8628"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p>
    <w:p w14:paraId="41F0A4DE"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p>
    <w:p w14:paraId="47F1A7B3" w14:textId="77777777" w:rsidR="0000647E" w:rsidRPr="0000647E" w:rsidRDefault="0000647E" w:rsidP="0000647E">
      <w:pPr>
        <w:keepLines w:val="0"/>
        <w:spacing w:after="160"/>
        <w:rPr>
          <w:rFonts w:ascii="Calibri" w:eastAsia="Calibri" w:hAnsi="Calibri" w:cs="Times New Roman"/>
          <w:b/>
          <w:bCs/>
          <w:kern w:val="2"/>
          <w:sz w:val="22"/>
          <w:szCs w:val="22"/>
          <w14:ligatures w14:val="standardContextual"/>
        </w:rPr>
      </w:pPr>
      <w:r w:rsidRPr="0000647E">
        <w:rPr>
          <w:rFonts w:ascii="Calibri" w:eastAsia="Calibri" w:hAnsi="Calibri" w:cs="Times New Roman"/>
          <w:b/>
          <w:bCs/>
          <w:kern w:val="2"/>
          <w:sz w:val="22"/>
          <w:szCs w:val="22"/>
          <w14:ligatures w14:val="standardContextual"/>
        </w:rPr>
        <w:lastRenderedPageBreak/>
        <w:t>Suggestion 2</w:t>
      </w:r>
    </w:p>
    <w:p w14:paraId="1CBB49B5"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r w:rsidRPr="0000647E">
        <w:rPr>
          <w:rFonts w:ascii="Calibri" w:eastAsia="Calibri" w:hAnsi="Calibri" w:cs="Times New Roman"/>
          <w:noProof/>
          <w:kern w:val="2"/>
          <w:sz w:val="22"/>
          <w:szCs w:val="22"/>
          <w14:ligatures w14:val="standardContextual"/>
        </w:rPr>
        <mc:AlternateContent>
          <mc:Choice Requires="wpi">
            <w:drawing>
              <wp:anchor distT="0" distB="0" distL="114300" distR="114300" simplePos="0" relativeHeight="251662336" behindDoc="0" locked="0" layoutInCell="1" allowOverlap="1" wp14:anchorId="3BA56090" wp14:editId="52764E4D">
                <wp:simplePos x="0" y="0"/>
                <wp:positionH relativeFrom="column">
                  <wp:posOffset>2799715</wp:posOffset>
                </wp:positionH>
                <wp:positionV relativeFrom="paragraph">
                  <wp:posOffset>1797050</wp:posOffset>
                </wp:positionV>
                <wp:extent cx="142890" cy="122040"/>
                <wp:effectExtent l="38100" t="57150" r="47625" b="49530"/>
                <wp:wrapNone/>
                <wp:docPr id="1962073782" name="Ink 18"/>
                <wp:cNvGraphicFramePr/>
                <a:graphic xmlns:a="http://schemas.openxmlformats.org/drawingml/2006/main">
                  <a:graphicData uri="http://schemas.microsoft.com/office/word/2010/wordprocessingInk">
                    <w14:contentPart bwMode="auto" r:id="rId23">
                      <w14:nvContentPartPr>
                        <w14:cNvContentPartPr/>
                      </w14:nvContentPartPr>
                      <w14:xfrm>
                        <a:off x="0" y="0"/>
                        <a:ext cx="142890" cy="122040"/>
                      </w14:xfrm>
                    </w14:contentPart>
                  </a:graphicData>
                </a:graphic>
              </wp:anchor>
            </w:drawing>
          </mc:Choice>
          <mc:Fallback>
            <w:pict>
              <v:shape w14:anchorId="178819D2" id="Ink 18" o:spid="_x0000_s1026" type="#_x0000_t75" style="position:absolute;margin-left:219.75pt;margin-top:140.8pt;width:12.65pt;height:1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">
                <v:imagedata r:id="rId24" o:title=""/>
              </v:shape>
            </w:pict>
          </mc:Fallback>
        </mc:AlternateContent>
      </w:r>
      <w:r w:rsidRPr="0000647E">
        <w:rPr>
          <w:rFonts w:ascii="Calibri" w:eastAsia="Calibri" w:hAnsi="Calibri" w:cs="Times New Roman"/>
          <w:noProof/>
          <w:kern w:val="2"/>
          <w:sz w:val="22"/>
          <w:szCs w:val="22"/>
          <w14:ligatures w14:val="standardContextual"/>
        </w:rPr>
        <w:drawing>
          <wp:inline distT="0" distB="0" distL="0" distR="0" wp14:anchorId="1FA6CB0C" wp14:editId="5CC8547D">
            <wp:extent cx="4305300" cy="2840468"/>
            <wp:effectExtent l="0" t="0" r="0" b="0"/>
            <wp:docPr id="1424087604" name="Picture 1"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87604" name="Picture 1" descr="A map of a park&#10;&#10;Description automatically generated"/>
                    <pic:cNvPicPr/>
                  </pic:nvPicPr>
                  <pic:blipFill>
                    <a:blip r:embed="rId25"/>
                    <a:stretch>
                      <a:fillRect/>
                    </a:stretch>
                  </pic:blipFill>
                  <pic:spPr>
                    <a:xfrm>
                      <a:off x="0" y="0"/>
                      <a:ext cx="4316250" cy="2847692"/>
                    </a:xfrm>
                    <a:prstGeom prst="rect">
                      <a:avLst/>
                    </a:prstGeom>
                  </pic:spPr>
                </pic:pic>
              </a:graphicData>
            </a:graphic>
          </wp:inline>
        </w:drawing>
      </w:r>
    </w:p>
    <w:p w14:paraId="580769C3" w14:textId="77777777" w:rsidR="0000647E" w:rsidRPr="0000647E" w:rsidRDefault="0000647E" w:rsidP="0000647E">
      <w:pPr>
        <w:keepLines w:val="0"/>
        <w:spacing w:after="160"/>
        <w:jc w:val="both"/>
        <w:rPr>
          <w:rFonts w:ascii="Calibri" w:eastAsia="Calibri" w:hAnsi="Calibri" w:cs="Times New Roman"/>
          <w:kern w:val="2"/>
          <w:sz w:val="22"/>
          <w:szCs w:val="22"/>
          <w14:ligatures w14:val="standardContextual"/>
        </w:rPr>
      </w:pPr>
    </w:p>
    <w:p w14:paraId="2F7142D8" w14:textId="77777777" w:rsidR="0000647E" w:rsidRPr="0000647E" w:rsidRDefault="0000647E" w:rsidP="0000647E">
      <w:pPr>
        <w:keepLines w:val="0"/>
        <w:spacing w:after="160"/>
        <w:jc w:val="both"/>
        <w:rPr>
          <w:rFonts w:ascii="Calibri" w:eastAsia="Calibri" w:hAnsi="Calibri" w:cs="Times New Roman"/>
          <w:kern w:val="2"/>
          <w:sz w:val="22"/>
          <w:szCs w:val="22"/>
          <w14:ligatures w14:val="standardContextual"/>
        </w:rPr>
      </w:pPr>
      <w:r w:rsidRPr="0000647E">
        <w:rPr>
          <w:rFonts w:ascii="Calibri" w:eastAsia="Calibri" w:hAnsi="Calibri" w:cs="Times New Roman"/>
          <w:b/>
          <w:bCs/>
          <w:kern w:val="2"/>
          <w:sz w:val="22"/>
          <w:szCs w:val="22"/>
          <w14:ligatures w14:val="standardContextual"/>
        </w:rPr>
        <w:t>Recommendation:</w:t>
      </w:r>
      <w:r w:rsidRPr="0000647E">
        <w:rPr>
          <w:rFonts w:ascii="Calibri" w:eastAsia="Calibri" w:hAnsi="Calibri" w:cs="Times New Roman"/>
          <w:kern w:val="2"/>
          <w:sz w:val="22"/>
          <w:szCs w:val="22"/>
          <w14:ligatures w14:val="standardContextual"/>
        </w:rPr>
        <w:t xml:space="preserve"> that Members agree to purchase two new dog waste bins; one to be placed at the suggested location on Highbury Way and one to be placed at either of the suggested locations on Joes Road, subject to Babergh District Council’s approval on whichever site is most suitable.</w:t>
      </w:r>
    </w:p>
    <w:p w14:paraId="271E2C9D" w14:textId="77777777" w:rsidR="0000647E" w:rsidRPr="0000647E" w:rsidRDefault="0000647E" w:rsidP="0000647E">
      <w:pPr>
        <w:keepLines w:val="0"/>
        <w:spacing w:after="160"/>
        <w:jc w:val="both"/>
        <w:rPr>
          <w:rFonts w:ascii="Calibri" w:eastAsia="Calibri" w:hAnsi="Calibri" w:cs="Times New Roman"/>
          <w:kern w:val="2"/>
          <w:sz w:val="22"/>
          <w:szCs w:val="22"/>
          <w14:ligatures w14:val="standardContextual"/>
        </w:rPr>
      </w:pPr>
      <w:r w:rsidRPr="0000647E">
        <w:rPr>
          <w:rFonts w:ascii="Calibri" w:eastAsia="Calibri" w:hAnsi="Calibri" w:cs="Times New Roman"/>
          <w:kern w:val="2"/>
          <w:sz w:val="22"/>
          <w:szCs w:val="22"/>
          <w14:ligatures w14:val="standardContextual"/>
        </w:rPr>
        <w:t>The cost of a 25L dog waste bin from Glasdon UK is £115.68 plus VAT.</w:t>
      </w:r>
    </w:p>
    <w:p w14:paraId="4BA25C33" w14:textId="77777777" w:rsidR="0000647E" w:rsidRPr="0000647E" w:rsidRDefault="0000647E" w:rsidP="0000647E">
      <w:pPr>
        <w:keepLines w:val="0"/>
        <w:spacing w:after="160"/>
        <w:jc w:val="both"/>
        <w:rPr>
          <w:rFonts w:ascii="Calibri" w:eastAsia="Calibri" w:hAnsi="Calibri" w:cs="Times New Roman"/>
          <w:kern w:val="2"/>
          <w:sz w:val="22"/>
          <w:szCs w:val="22"/>
          <w14:ligatures w14:val="standardContextual"/>
        </w:rPr>
      </w:pPr>
    </w:p>
    <w:p w14:paraId="2EB7F036" w14:textId="69064D16" w:rsidR="0000647E" w:rsidRPr="0000647E" w:rsidRDefault="0000647E" w:rsidP="0000647E">
      <w:pPr>
        <w:keepLines w:val="0"/>
        <w:spacing w:after="160"/>
        <w:jc w:val="both"/>
        <w:rPr>
          <w:rFonts w:ascii="Calibri" w:eastAsia="Calibri" w:hAnsi="Calibri" w:cs="Times New Roman"/>
          <w:kern w:val="2"/>
          <w:sz w:val="22"/>
          <w:szCs w:val="22"/>
          <w14:ligatures w14:val="standardContextual"/>
        </w:rPr>
      </w:pPr>
      <w:r w:rsidRPr="0000647E">
        <w:rPr>
          <w:rFonts w:ascii="Calibri" w:eastAsia="Calibri" w:hAnsi="Calibri" w:cs="Times New Roman"/>
          <w:kern w:val="2"/>
          <w:sz w:val="22"/>
          <w:szCs w:val="22"/>
          <w14:ligatures w14:val="standardContextual"/>
        </w:rPr>
        <w:t xml:space="preserve">Funds to come from the </w:t>
      </w:r>
      <w:r w:rsidR="00ED302D">
        <w:rPr>
          <w:rFonts w:ascii="Calibri" w:eastAsia="Calibri" w:hAnsi="Calibri" w:cs="Times New Roman"/>
          <w:kern w:val="2"/>
          <w:sz w:val="22"/>
          <w:szCs w:val="22"/>
          <w14:ligatures w14:val="standardContextual"/>
        </w:rPr>
        <w:t>Recreation Budget.</w:t>
      </w:r>
    </w:p>
    <w:p w14:paraId="1D7F02E1" w14:textId="616839BF" w:rsidR="0000647E" w:rsidRDefault="0000647E">
      <w:pPr>
        <w:keepLines w:val="0"/>
        <w:spacing w:after="200" w:line="276" w:lineRule="auto"/>
        <w:rPr>
          <w:b/>
          <w:bCs/>
          <w:shd w:val="clear" w:color="auto" w:fill="FFFFFF"/>
        </w:rPr>
      </w:pPr>
      <w:r>
        <w:rPr>
          <w:b/>
          <w:bCs/>
          <w:shd w:val="clear" w:color="auto" w:fill="FFFFFF"/>
        </w:rPr>
        <w:br w:type="page"/>
      </w:r>
    </w:p>
    <w:p w14:paraId="4E5F653D" w14:textId="77777777" w:rsidR="0000647E" w:rsidRDefault="0000647E" w:rsidP="0000647E">
      <w:pPr>
        <w:jc w:val="right"/>
        <w:rPr>
          <w:b/>
          <w:bCs/>
          <w:shd w:val="clear" w:color="auto" w:fill="FFFFFF"/>
        </w:rPr>
      </w:pPr>
    </w:p>
    <w:p w14:paraId="767C2D53" w14:textId="755B65DA" w:rsidR="0000647E" w:rsidRDefault="0000647E" w:rsidP="0000647E">
      <w:pPr>
        <w:jc w:val="right"/>
        <w:rPr>
          <w:b/>
          <w:bCs/>
          <w:shd w:val="clear" w:color="auto" w:fill="FFFFFF"/>
        </w:rPr>
      </w:pPr>
      <w:r>
        <w:rPr>
          <w:b/>
          <w:bCs/>
          <w:shd w:val="clear" w:color="auto" w:fill="FFFFFF"/>
        </w:rPr>
        <w:t>APPENDIX B</w:t>
      </w:r>
    </w:p>
    <w:p w14:paraId="4174DE0F" w14:textId="77777777" w:rsidR="0000647E" w:rsidRPr="0000647E" w:rsidRDefault="0000647E" w:rsidP="0000647E">
      <w:pPr>
        <w:keepLines w:val="0"/>
        <w:spacing w:after="160"/>
        <w:jc w:val="both"/>
        <w:rPr>
          <w:rFonts w:ascii="Calibri" w:eastAsia="Calibri" w:hAnsi="Calibri" w:cs="Times New Roman"/>
          <w:b/>
          <w:bCs/>
          <w:kern w:val="2"/>
          <w:sz w:val="28"/>
          <w:szCs w:val="28"/>
          <w14:ligatures w14:val="standardContextual"/>
        </w:rPr>
      </w:pPr>
      <w:r w:rsidRPr="0000647E">
        <w:rPr>
          <w:rFonts w:ascii="Calibri" w:eastAsia="Calibri" w:hAnsi="Calibri" w:cs="Times New Roman"/>
          <w:b/>
          <w:bCs/>
          <w:kern w:val="2"/>
          <w:sz w:val="28"/>
          <w:szCs w:val="28"/>
          <w14:ligatures w14:val="standardContextual"/>
        </w:rPr>
        <w:t>New Grit Bin – Confirmed Location</w:t>
      </w:r>
    </w:p>
    <w:p w14:paraId="3B77AF67" w14:textId="77777777" w:rsidR="0000647E" w:rsidRPr="0000647E" w:rsidRDefault="0000647E" w:rsidP="0000647E">
      <w:pPr>
        <w:keepLines w:val="0"/>
        <w:spacing w:after="160"/>
        <w:jc w:val="both"/>
        <w:rPr>
          <w:rFonts w:ascii="Calibri" w:eastAsia="Calibri" w:hAnsi="Calibri" w:cs="Times New Roman"/>
          <w:kern w:val="2"/>
          <w:sz w:val="22"/>
          <w:szCs w:val="22"/>
          <w14:ligatures w14:val="standardContextual"/>
        </w:rPr>
      </w:pPr>
      <w:r w:rsidRPr="0000647E">
        <w:rPr>
          <w:rFonts w:ascii="Calibri" w:eastAsia="Calibri" w:hAnsi="Calibri" w:cs="Times New Roman"/>
          <w:kern w:val="2"/>
          <w:sz w:val="22"/>
          <w:szCs w:val="22"/>
          <w14:ligatures w14:val="standardContextual"/>
        </w:rPr>
        <w:t>Following the Full Council meeting on 11</w:t>
      </w:r>
      <w:r w:rsidRPr="0000647E">
        <w:rPr>
          <w:rFonts w:ascii="Calibri" w:eastAsia="Calibri" w:hAnsi="Calibri" w:cs="Times New Roman"/>
          <w:kern w:val="2"/>
          <w:sz w:val="22"/>
          <w:szCs w:val="22"/>
          <w:vertAlign w:val="superscript"/>
          <w14:ligatures w14:val="standardContextual"/>
        </w:rPr>
        <w:t>th</w:t>
      </w:r>
      <w:r w:rsidRPr="0000647E">
        <w:rPr>
          <w:rFonts w:ascii="Calibri" w:eastAsia="Calibri" w:hAnsi="Calibri" w:cs="Times New Roman"/>
          <w:kern w:val="2"/>
          <w:sz w:val="22"/>
          <w:szCs w:val="22"/>
          <w14:ligatures w14:val="standardContextual"/>
        </w:rPr>
        <w:t xml:space="preserve"> September 2023, Members agreed to purchase two replacement grit bins on Prospect Hill and Canhams Road. It was also agreed to purchase a new grit bin on Abbas Walk once the Council Manager had clarified a more precise location with the resident who had requested it. Upon further investigation, it was confirmed that it was the footpath adjacent to Abbas Walk, leading down to the school, rather than Abbas Walk itself. The Council Manager and Councillor White visited the site and the preferred location is marked on the map below.</w:t>
      </w:r>
    </w:p>
    <w:p w14:paraId="7990E6F8" w14:textId="77777777" w:rsidR="0000647E" w:rsidRPr="0000647E" w:rsidRDefault="0000647E" w:rsidP="0000647E">
      <w:pPr>
        <w:keepLines w:val="0"/>
        <w:spacing w:after="160"/>
        <w:jc w:val="both"/>
        <w:rPr>
          <w:rFonts w:ascii="Calibri" w:eastAsia="Calibri" w:hAnsi="Calibri" w:cs="Times New Roman"/>
          <w:kern w:val="2"/>
          <w:sz w:val="22"/>
          <w:szCs w:val="22"/>
          <w14:ligatures w14:val="standardContextual"/>
        </w:rPr>
      </w:pPr>
    </w:p>
    <w:p w14:paraId="46F9AF28" w14:textId="77777777" w:rsidR="0000647E" w:rsidRPr="0000647E" w:rsidRDefault="0000647E" w:rsidP="0000647E">
      <w:pPr>
        <w:keepLines w:val="0"/>
        <w:spacing w:after="160"/>
        <w:jc w:val="both"/>
        <w:rPr>
          <w:rFonts w:ascii="Calibri" w:eastAsia="Calibri" w:hAnsi="Calibri" w:cs="Times New Roman"/>
          <w:b/>
          <w:bCs/>
          <w:kern w:val="2"/>
          <w:sz w:val="22"/>
          <w:szCs w:val="22"/>
          <w14:ligatures w14:val="standardContextual"/>
        </w:rPr>
      </w:pPr>
      <w:r w:rsidRPr="0000647E">
        <w:rPr>
          <w:rFonts w:ascii="Calibri" w:eastAsia="Calibri" w:hAnsi="Calibri" w:cs="Times New Roman"/>
          <w:b/>
          <w:bCs/>
          <w:kern w:val="2"/>
          <w:sz w:val="22"/>
          <w:szCs w:val="22"/>
          <w14:ligatures w14:val="standardContextual"/>
        </w:rPr>
        <w:t>Footpath off Wells Hall Road – suggested location</w:t>
      </w:r>
    </w:p>
    <w:p w14:paraId="73C15D22"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r w:rsidRPr="0000647E">
        <w:rPr>
          <w:rFonts w:ascii="Calibri" w:eastAsia="Calibri" w:hAnsi="Calibri" w:cs="Times New Roman"/>
          <w:noProof/>
          <w:kern w:val="2"/>
          <w:sz w:val="22"/>
          <w:szCs w:val="22"/>
          <w14:ligatures w14:val="standardContextual"/>
        </w:rPr>
        <mc:AlternateContent>
          <mc:Choice Requires="wpi">
            <w:drawing>
              <wp:anchor distT="0" distB="0" distL="114300" distR="114300" simplePos="0" relativeHeight="251666432" behindDoc="0" locked="0" layoutInCell="1" allowOverlap="1" wp14:anchorId="358005EE" wp14:editId="0B705827">
                <wp:simplePos x="0" y="0"/>
                <wp:positionH relativeFrom="column">
                  <wp:posOffset>2371090</wp:posOffset>
                </wp:positionH>
                <wp:positionV relativeFrom="paragraph">
                  <wp:posOffset>3096260</wp:posOffset>
                </wp:positionV>
                <wp:extent cx="199800" cy="227330"/>
                <wp:effectExtent l="57150" t="38100" r="10160" b="58420"/>
                <wp:wrapNone/>
                <wp:docPr id="1775186411" name="Ink 3"/>
                <wp:cNvGraphicFramePr/>
                <a:graphic xmlns:a="http://schemas.openxmlformats.org/drawingml/2006/main">
                  <a:graphicData uri="http://schemas.microsoft.com/office/word/2010/wordprocessingInk">
                    <w14:contentPart bwMode="auto" r:id="rId26">
                      <w14:nvContentPartPr>
                        <w14:cNvContentPartPr/>
                      </w14:nvContentPartPr>
                      <w14:xfrm>
                        <a:off x="0" y="0"/>
                        <a:ext cx="199800" cy="227330"/>
                      </w14:xfrm>
                    </w14:contentPart>
                  </a:graphicData>
                </a:graphic>
              </wp:anchor>
            </w:drawing>
          </mc:Choice>
          <mc:Fallback>
            <w:pict>
              <v:shape w14:anchorId="3299980C" id="Ink 3" o:spid="_x0000_s1026" type="#_x0000_t75" style="position:absolute;margin-left:186pt;margin-top:243.1pt;width:17.15pt;height:19.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">
                <v:imagedata r:id="rId27" o:title=""/>
              </v:shape>
            </w:pict>
          </mc:Fallback>
        </mc:AlternateContent>
      </w:r>
      <w:r w:rsidRPr="0000647E">
        <w:rPr>
          <w:rFonts w:ascii="Calibri" w:eastAsia="Calibri" w:hAnsi="Calibri" w:cs="Times New Roman"/>
          <w:noProof/>
          <w:kern w:val="2"/>
          <w:sz w:val="22"/>
          <w:szCs w:val="22"/>
          <w14:ligatures w14:val="standardContextual"/>
        </w:rPr>
        <w:drawing>
          <wp:inline distT="0" distB="0" distL="0" distR="0" wp14:anchorId="6FF277BA" wp14:editId="43E8172D">
            <wp:extent cx="5731510" cy="4305300"/>
            <wp:effectExtent l="0" t="0" r="2540" b="0"/>
            <wp:docPr id="986545835"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45835" name="Picture 1" descr="Aerial view of a city&#10;&#10;Description automatically generated"/>
                    <pic:cNvPicPr/>
                  </pic:nvPicPr>
                  <pic:blipFill>
                    <a:blip r:embed="rId28"/>
                    <a:stretch>
                      <a:fillRect/>
                    </a:stretch>
                  </pic:blipFill>
                  <pic:spPr>
                    <a:xfrm>
                      <a:off x="0" y="0"/>
                      <a:ext cx="5731510" cy="4305300"/>
                    </a:xfrm>
                    <a:prstGeom prst="rect">
                      <a:avLst/>
                    </a:prstGeom>
                  </pic:spPr>
                </pic:pic>
              </a:graphicData>
            </a:graphic>
          </wp:inline>
        </w:drawing>
      </w:r>
    </w:p>
    <w:p w14:paraId="5C1EC5C1"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p>
    <w:p w14:paraId="2395663D" w14:textId="77777777" w:rsidR="0000647E" w:rsidRPr="0000647E" w:rsidRDefault="0000647E" w:rsidP="0000647E">
      <w:pPr>
        <w:keepLines w:val="0"/>
        <w:spacing w:after="160"/>
        <w:rPr>
          <w:rFonts w:ascii="Calibri" w:eastAsia="Calibri" w:hAnsi="Calibri" w:cs="Times New Roman"/>
          <w:kern w:val="2"/>
          <w:sz w:val="22"/>
          <w:szCs w:val="22"/>
          <w14:ligatures w14:val="standardContextual"/>
        </w:rPr>
      </w:pPr>
      <w:r w:rsidRPr="0000647E">
        <w:rPr>
          <w:rFonts w:ascii="Calibri" w:eastAsia="Calibri" w:hAnsi="Calibri" w:cs="Times New Roman"/>
          <w:b/>
          <w:bCs/>
          <w:kern w:val="2"/>
          <w:sz w:val="22"/>
          <w:szCs w:val="22"/>
          <w14:ligatures w14:val="standardContextual"/>
        </w:rPr>
        <w:t>Recommendation:</w:t>
      </w:r>
      <w:r w:rsidRPr="0000647E">
        <w:rPr>
          <w:rFonts w:ascii="Calibri" w:eastAsia="Calibri" w:hAnsi="Calibri" w:cs="Times New Roman"/>
          <w:kern w:val="2"/>
          <w:sz w:val="22"/>
          <w:szCs w:val="22"/>
          <w14:ligatures w14:val="standardContextual"/>
        </w:rPr>
        <w:t xml:space="preserve"> although the purchase of a new grit bin (at an approximate cost of £100 plus VAT) has already been agreed by Members, it is proposed that the new grit bin should be located just off of the footpath leading down to the school from Wells Hall Road. If the location is agreed, the Parish Council will still need to apply to Suffolk County Council for approval.</w:t>
      </w:r>
    </w:p>
    <w:p w14:paraId="08326358" w14:textId="3CBBB78B" w:rsidR="0000647E" w:rsidRDefault="0000647E">
      <w:pPr>
        <w:keepLines w:val="0"/>
        <w:spacing w:after="200" w:line="276" w:lineRule="auto"/>
        <w:rPr>
          <w:b/>
          <w:bCs/>
          <w:shd w:val="clear" w:color="auto" w:fill="FFFFFF"/>
        </w:rPr>
      </w:pPr>
      <w:r>
        <w:rPr>
          <w:b/>
          <w:bCs/>
          <w:shd w:val="clear" w:color="auto" w:fill="FFFFFF"/>
        </w:rPr>
        <w:br w:type="page"/>
      </w:r>
    </w:p>
    <w:p w14:paraId="087D15EF" w14:textId="0252D487" w:rsidR="0000647E" w:rsidRDefault="0000647E" w:rsidP="0000647E">
      <w:pPr>
        <w:jc w:val="both"/>
        <w:rPr>
          <w:b/>
          <w:bCs/>
          <w:shd w:val="clear" w:color="auto" w:fill="FFFFFF"/>
        </w:rPr>
      </w:pPr>
    </w:p>
    <w:p w14:paraId="7C48A8E5" w14:textId="17D70EBF" w:rsidR="0000647E" w:rsidRDefault="0000647E" w:rsidP="0000647E">
      <w:pPr>
        <w:jc w:val="right"/>
        <w:rPr>
          <w:b/>
          <w:bCs/>
          <w:shd w:val="clear" w:color="auto" w:fill="FFFFFF"/>
        </w:rPr>
      </w:pPr>
      <w:r>
        <w:rPr>
          <w:b/>
          <w:bCs/>
          <w:shd w:val="clear" w:color="auto" w:fill="FFFFFF"/>
        </w:rPr>
        <w:t>APPENDIX C</w:t>
      </w:r>
    </w:p>
    <w:p w14:paraId="0DB193C0" w14:textId="77777777" w:rsidR="0000647E" w:rsidRDefault="0000647E" w:rsidP="0000647E">
      <w:pPr>
        <w:jc w:val="both"/>
        <w:rPr>
          <w:b/>
          <w:bCs/>
          <w:shd w:val="clear" w:color="auto" w:fill="FFFFFF"/>
        </w:rPr>
      </w:pPr>
    </w:p>
    <w:p w14:paraId="3760CD1E" w14:textId="77777777" w:rsidR="0000647E" w:rsidRPr="0000647E" w:rsidRDefault="0000647E" w:rsidP="0000647E">
      <w:pPr>
        <w:keepLines w:val="0"/>
        <w:rPr>
          <w:rFonts w:ascii="Calibri" w:eastAsia="Calibri" w:hAnsi="Calibri" w:cs="Times New Roman"/>
          <w:b/>
          <w:bCs/>
          <w:kern w:val="2"/>
          <w14:ligatures w14:val="standardContextual"/>
        </w:rPr>
      </w:pPr>
      <w:r w:rsidRPr="0000647E">
        <w:rPr>
          <w:rFonts w:ascii="Calibri" w:eastAsia="Calibri" w:hAnsi="Calibri" w:cs="Times New Roman"/>
          <w:b/>
          <w:bCs/>
          <w:kern w:val="2"/>
          <w14:ligatures w14:val="standardContextual"/>
        </w:rPr>
        <w:t>Report No: G 04</w:t>
      </w:r>
    </w:p>
    <w:p w14:paraId="17A9D975" w14:textId="77777777" w:rsidR="0000647E" w:rsidRPr="0000647E" w:rsidRDefault="0000647E" w:rsidP="0000647E">
      <w:pPr>
        <w:keepLines w:val="0"/>
        <w:rPr>
          <w:rFonts w:ascii="Calibri" w:eastAsia="Calibri" w:hAnsi="Calibri" w:cs="Times New Roman"/>
          <w:b/>
          <w:bCs/>
          <w:kern w:val="2"/>
          <w14:ligatures w14:val="standardContextual"/>
        </w:rPr>
      </w:pPr>
      <w:r w:rsidRPr="0000647E">
        <w:rPr>
          <w:rFonts w:ascii="Calibri" w:eastAsia="Calibri" w:hAnsi="Calibri" w:cs="Times New Roman"/>
          <w:b/>
          <w:bCs/>
          <w:kern w:val="2"/>
          <w14:ligatures w14:val="standardContextual"/>
        </w:rPr>
        <w:t>Update on the Parish Council’s Streetlight Upgrade Programme</w:t>
      </w:r>
    </w:p>
    <w:p w14:paraId="6A082402" w14:textId="77777777" w:rsidR="0000647E" w:rsidRPr="0000647E" w:rsidRDefault="0000647E" w:rsidP="0000647E">
      <w:pPr>
        <w:keepLines w:val="0"/>
        <w:rPr>
          <w:rFonts w:ascii="Calibri" w:eastAsia="Calibri" w:hAnsi="Calibri" w:cs="Times New Roman"/>
          <w:b/>
          <w:bCs/>
          <w:kern w:val="2"/>
          <w14:ligatures w14:val="standardContextual"/>
        </w:rPr>
      </w:pPr>
    </w:p>
    <w:p w14:paraId="555A5E01" w14:textId="77777777" w:rsidR="0000647E" w:rsidRPr="0000647E" w:rsidRDefault="0000647E" w:rsidP="0000647E">
      <w:pPr>
        <w:keepLines w:val="0"/>
        <w:jc w:val="both"/>
        <w:rPr>
          <w:rFonts w:ascii="Calibri" w:eastAsia="Calibri" w:hAnsi="Calibri" w:cs="Times New Roman"/>
          <w:b/>
          <w:bCs/>
          <w:kern w:val="2"/>
          <w14:ligatures w14:val="standardContextual"/>
        </w:rPr>
      </w:pPr>
      <w:r w:rsidRPr="0000647E">
        <w:rPr>
          <w:rFonts w:ascii="Calibri" w:eastAsia="Calibri" w:hAnsi="Calibri" w:cs="Times New Roman"/>
          <w:b/>
          <w:bCs/>
          <w:kern w:val="2"/>
          <w14:ligatures w14:val="standardContextual"/>
        </w:rPr>
        <w:t>Phase 1, stage 1 - completed</w:t>
      </w:r>
    </w:p>
    <w:p w14:paraId="06D5412E" w14:textId="77777777" w:rsidR="0000647E" w:rsidRPr="0000647E" w:rsidRDefault="0000647E" w:rsidP="0000647E">
      <w:pPr>
        <w:keepLines w:val="0"/>
        <w:jc w:val="both"/>
        <w:rPr>
          <w:rFonts w:ascii="Calibri" w:eastAsia="Calibri" w:hAnsi="Calibri" w:cs="Times New Roman"/>
          <w:kern w:val="2"/>
          <w14:ligatures w14:val="standardContextual"/>
        </w:rPr>
      </w:pPr>
      <w:r w:rsidRPr="0000647E">
        <w:rPr>
          <w:rFonts w:ascii="Calibri" w:eastAsia="Calibri" w:hAnsi="Calibri" w:cs="Times New Roman"/>
          <w:kern w:val="2"/>
          <w14:ligatures w14:val="standardContextual"/>
        </w:rPr>
        <w:t>The two units that were outstanding on Cats Lane have now been completed. Once the units are checked, Suffolk County Council will send a final invoice for this stage.</w:t>
      </w:r>
    </w:p>
    <w:p w14:paraId="3E323C01" w14:textId="77777777" w:rsidR="0000647E" w:rsidRPr="0000647E" w:rsidRDefault="0000647E" w:rsidP="0000647E">
      <w:pPr>
        <w:keepLines w:val="0"/>
        <w:jc w:val="both"/>
        <w:rPr>
          <w:rFonts w:ascii="Calibri" w:eastAsia="Calibri" w:hAnsi="Calibri" w:cs="Times New Roman"/>
          <w:kern w:val="2"/>
          <w14:ligatures w14:val="standardContextual"/>
        </w:rPr>
      </w:pPr>
    </w:p>
    <w:p w14:paraId="2834D858" w14:textId="77777777" w:rsidR="0000647E" w:rsidRPr="0000647E" w:rsidRDefault="0000647E" w:rsidP="0000647E">
      <w:pPr>
        <w:keepLines w:val="0"/>
        <w:jc w:val="both"/>
        <w:rPr>
          <w:rFonts w:ascii="Calibri" w:eastAsia="Calibri" w:hAnsi="Calibri" w:cs="Times New Roman"/>
          <w:b/>
          <w:bCs/>
          <w:kern w:val="2"/>
          <w14:ligatures w14:val="standardContextual"/>
        </w:rPr>
      </w:pPr>
      <w:r w:rsidRPr="0000647E">
        <w:rPr>
          <w:rFonts w:ascii="Calibri" w:eastAsia="Calibri" w:hAnsi="Calibri" w:cs="Times New Roman"/>
          <w:b/>
          <w:bCs/>
          <w:kern w:val="2"/>
          <w14:ligatures w14:val="standardContextual"/>
        </w:rPr>
        <w:t>Phase 1, stage 2 – remaining units to be re-costed</w:t>
      </w:r>
    </w:p>
    <w:p w14:paraId="0E5C639D" w14:textId="77777777" w:rsidR="0000647E" w:rsidRPr="0000647E" w:rsidRDefault="0000647E" w:rsidP="0000647E">
      <w:pPr>
        <w:keepLines w:val="0"/>
        <w:jc w:val="both"/>
        <w:rPr>
          <w:rFonts w:ascii="Calibri" w:eastAsia="Calibri" w:hAnsi="Calibri" w:cs="Times New Roman"/>
          <w:kern w:val="2"/>
          <w14:ligatures w14:val="standardContextual"/>
        </w:rPr>
      </w:pPr>
      <w:r w:rsidRPr="0000647E">
        <w:rPr>
          <w:rFonts w:ascii="Calibri" w:eastAsia="Calibri" w:hAnsi="Calibri" w:cs="Times New Roman"/>
          <w:kern w:val="2"/>
          <w14:ligatures w14:val="standardContextual"/>
        </w:rPr>
        <w:t>Suffolk County Council have advised that when their new contractors take over in October, they will be asked to re-price the remaining streetlights and then units can be prioritised based on the Budget available. It is hoped that the costings will be similar to the first stage of phase 1 as SCC have had new tendered rates but as some of the items included in the rates have changed, this cannot be confirmed until the prices are received. The works cannot be allocated to SCC’s current contractor as the contract will have expired and they will no longer be present in the Suffolk area.</w:t>
      </w:r>
    </w:p>
    <w:p w14:paraId="0A7EA3DB" w14:textId="77777777" w:rsidR="0000647E" w:rsidRPr="008C349C" w:rsidRDefault="0000647E" w:rsidP="0000647E">
      <w:pPr>
        <w:jc w:val="both"/>
        <w:rPr>
          <w:b/>
          <w:bCs/>
          <w:shd w:val="clear" w:color="auto" w:fill="FFFFFF"/>
        </w:rPr>
      </w:pPr>
    </w:p>
    <w:sectPr w:rsidR="0000647E" w:rsidRPr="008C349C" w:rsidSect="003F68A2">
      <w:headerReference w:type="even" r:id="rId29"/>
      <w:headerReference w:type="default" r:id="rId30"/>
      <w:footerReference w:type="even" r:id="rId31"/>
      <w:footerReference w:type="default" r:id="rId32"/>
      <w:headerReference w:type="first" r:id="rId33"/>
      <w:footerReference w:type="first" r:id="rId34"/>
      <w:pgSz w:w="11907" w:h="16840" w:code="9"/>
      <w:pgMar w:top="1134" w:right="1440" w:bottom="284" w:left="1276"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0F014" w14:textId="77777777" w:rsidR="00DF2E77" w:rsidRDefault="00DF2E77" w:rsidP="00F758AC">
      <w:r>
        <w:separator/>
      </w:r>
    </w:p>
  </w:endnote>
  <w:endnote w:type="continuationSeparator" w:id="0">
    <w:p w14:paraId="56805FD2" w14:textId="77777777" w:rsidR="00DF2E77" w:rsidRDefault="00DF2E77" w:rsidP="00F75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8DA4" w14:textId="77777777" w:rsidR="003F68A2" w:rsidRDefault="003F6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DEC6C" w14:textId="77777777" w:rsidR="003F68A2" w:rsidRDefault="003F6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C2DE" w14:textId="77777777" w:rsidR="003F68A2" w:rsidRDefault="003F6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D11C4" w14:textId="77777777" w:rsidR="00DF2E77" w:rsidRDefault="00DF2E77" w:rsidP="00F758AC">
      <w:r>
        <w:separator/>
      </w:r>
    </w:p>
  </w:footnote>
  <w:footnote w:type="continuationSeparator" w:id="0">
    <w:p w14:paraId="2F669C7D" w14:textId="77777777" w:rsidR="00DF2E77" w:rsidRDefault="00DF2E77" w:rsidP="00F75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1F60" w14:textId="6EF9BD88" w:rsidR="003F68A2" w:rsidRDefault="003F6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0C82" w14:textId="7DE90237" w:rsidR="00486E13" w:rsidRDefault="00486E13">
    <w:pPr>
      <w:pStyle w:val="Header"/>
    </w:pPr>
    <w:r>
      <w:t xml:space="preserve">Development &amp; Planning Committee </w:t>
    </w:r>
  </w:p>
  <w:p w14:paraId="56AAA5D3" w14:textId="5625498B" w:rsidR="009202BE" w:rsidRDefault="00486E13">
    <w:pPr>
      <w:pStyle w:val="Header"/>
    </w:pPr>
    <w:bookmarkStart w:id="1" w:name="_Hlk122599777"/>
    <w:r>
      <w:t xml:space="preserve">Minutes of the meeting held on Monday </w:t>
    </w:r>
    <w:r w:rsidR="002D5E91">
      <w:t>25</w:t>
    </w:r>
    <w:r w:rsidR="002D5E91" w:rsidRPr="002D5E91">
      <w:rPr>
        <w:vertAlign w:val="superscript"/>
      </w:rPr>
      <w:t>th</w:t>
    </w:r>
    <w:r w:rsidR="002D5E91">
      <w:t xml:space="preserve"> September</w:t>
    </w:r>
    <w:r w:rsidR="00462628">
      <w:t xml:space="preserve"> 2023</w:t>
    </w:r>
  </w:p>
  <w:bookmarkEnd w:id="1"/>
  <w:p w14:paraId="6BA87E3F" w14:textId="77777777" w:rsidR="00486E13" w:rsidRPr="00486E13" w:rsidRDefault="00486E13">
    <w:pPr>
      <w:pStyle w:val="Header"/>
      <w:rPr>
        <w:u w:val="single"/>
      </w:rPr>
    </w:pPr>
    <w:r>
      <w:rPr>
        <w:u w:val="single"/>
      </w:rPr>
      <w:tab/>
    </w:r>
    <w:r>
      <w:rPr>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AD9C" w14:textId="77E6DEAE" w:rsidR="003F68A2" w:rsidRDefault="003F6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B6C45"/>
    <w:multiLevelType w:val="hybridMultilevel"/>
    <w:tmpl w:val="18BA1E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2236A8"/>
    <w:multiLevelType w:val="hybridMultilevel"/>
    <w:tmpl w:val="672A1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243BBA"/>
    <w:multiLevelType w:val="hybridMultilevel"/>
    <w:tmpl w:val="257A2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3D6037"/>
    <w:multiLevelType w:val="hybridMultilevel"/>
    <w:tmpl w:val="946EE3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BC6AA0"/>
    <w:multiLevelType w:val="hybridMultilevel"/>
    <w:tmpl w:val="13C25E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D515E3C"/>
    <w:multiLevelType w:val="hybridMultilevel"/>
    <w:tmpl w:val="00EE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656981"/>
    <w:multiLevelType w:val="hybridMultilevel"/>
    <w:tmpl w:val="C0FACB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353EE5"/>
    <w:multiLevelType w:val="hybridMultilevel"/>
    <w:tmpl w:val="4030FD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A9253C"/>
    <w:multiLevelType w:val="hybridMultilevel"/>
    <w:tmpl w:val="13C25E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FD3F90"/>
    <w:multiLevelType w:val="hybridMultilevel"/>
    <w:tmpl w:val="13C25E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55D64DA"/>
    <w:multiLevelType w:val="hybridMultilevel"/>
    <w:tmpl w:val="B1524D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A76DEE"/>
    <w:multiLevelType w:val="hybridMultilevel"/>
    <w:tmpl w:val="3DAA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504363"/>
    <w:multiLevelType w:val="hybridMultilevel"/>
    <w:tmpl w:val="3A38F384"/>
    <w:lvl w:ilvl="0" w:tplc="C27E0D8C">
      <w:start w:val="1"/>
      <w:numFmt w:val="lowerLetter"/>
      <w:lvlText w:val="%1)"/>
      <w:lvlJc w:val="left"/>
      <w:pPr>
        <w:ind w:left="780" w:hanging="360"/>
      </w:pPr>
      <w:rPr>
        <w:rFonts w:hint="default"/>
        <w:color w:val="auto"/>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77513D66"/>
    <w:multiLevelType w:val="hybridMultilevel"/>
    <w:tmpl w:val="712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3651230">
    <w:abstractNumId w:val="12"/>
  </w:num>
  <w:num w:numId="2" w16cid:durableId="2075199814">
    <w:abstractNumId w:val="11"/>
  </w:num>
  <w:num w:numId="3" w16cid:durableId="1561793972">
    <w:abstractNumId w:val="5"/>
  </w:num>
  <w:num w:numId="4" w16cid:durableId="637956151">
    <w:abstractNumId w:val="2"/>
  </w:num>
  <w:num w:numId="5" w16cid:durableId="1465662746">
    <w:abstractNumId w:val="6"/>
  </w:num>
  <w:num w:numId="6" w16cid:durableId="616716757">
    <w:abstractNumId w:val="10"/>
  </w:num>
  <w:num w:numId="7" w16cid:durableId="31004623">
    <w:abstractNumId w:val="0"/>
  </w:num>
  <w:num w:numId="8" w16cid:durableId="1994068363">
    <w:abstractNumId w:val="7"/>
  </w:num>
  <w:num w:numId="9" w16cid:durableId="715277838">
    <w:abstractNumId w:val="3"/>
  </w:num>
  <w:num w:numId="10" w16cid:durableId="180558581">
    <w:abstractNumId w:val="8"/>
  </w:num>
  <w:num w:numId="11" w16cid:durableId="1028799175">
    <w:abstractNumId w:val="4"/>
  </w:num>
  <w:num w:numId="12" w16cid:durableId="1014502296">
    <w:abstractNumId w:val="9"/>
  </w:num>
  <w:num w:numId="13" w16cid:durableId="1830515939">
    <w:abstractNumId w:val="13"/>
  </w:num>
  <w:num w:numId="14" w16cid:durableId="94346091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8602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D21"/>
    <w:rsid w:val="00001A62"/>
    <w:rsid w:val="00002097"/>
    <w:rsid w:val="00003C8E"/>
    <w:rsid w:val="00003D7A"/>
    <w:rsid w:val="000040DD"/>
    <w:rsid w:val="0000647E"/>
    <w:rsid w:val="00006A25"/>
    <w:rsid w:val="000123BD"/>
    <w:rsid w:val="00012546"/>
    <w:rsid w:val="000152F3"/>
    <w:rsid w:val="00016DD8"/>
    <w:rsid w:val="00021340"/>
    <w:rsid w:val="00023427"/>
    <w:rsid w:val="00025E3B"/>
    <w:rsid w:val="00030E99"/>
    <w:rsid w:val="00031BC7"/>
    <w:rsid w:val="00034FDC"/>
    <w:rsid w:val="0003602C"/>
    <w:rsid w:val="0004027A"/>
    <w:rsid w:val="00040714"/>
    <w:rsid w:val="00040BE4"/>
    <w:rsid w:val="000436F7"/>
    <w:rsid w:val="00043963"/>
    <w:rsid w:val="00043C6E"/>
    <w:rsid w:val="000460C3"/>
    <w:rsid w:val="00046733"/>
    <w:rsid w:val="00046C7E"/>
    <w:rsid w:val="00047E7F"/>
    <w:rsid w:val="0005713E"/>
    <w:rsid w:val="000609D4"/>
    <w:rsid w:val="00062EA8"/>
    <w:rsid w:val="0006628B"/>
    <w:rsid w:val="00067830"/>
    <w:rsid w:val="00071930"/>
    <w:rsid w:val="000750FB"/>
    <w:rsid w:val="000755CD"/>
    <w:rsid w:val="000813E3"/>
    <w:rsid w:val="00081E85"/>
    <w:rsid w:val="000849E5"/>
    <w:rsid w:val="0008551E"/>
    <w:rsid w:val="00087D70"/>
    <w:rsid w:val="00090625"/>
    <w:rsid w:val="00091315"/>
    <w:rsid w:val="0009333F"/>
    <w:rsid w:val="00095671"/>
    <w:rsid w:val="00096503"/>
    <w:rsid w:val="00096ECC"/>
    <w:rsid w:val="000A0E75"/>
    <w:rsid w:val="000A149A"/>
    <w:rsid w:val="000A2EE8"/>
    <w:rsid w:val="000A35AA"/>
    <w:rsid w:val="000A367F"/>
    <w:rsid w:val="000A3E83"/>
    <w:rsid w:val="000A469C"/>
    <w:rsid w:val="000A70E6"/>
    <w:rsid w:val="000B373C"/>
    <w:rsid w:val="000B6555"/>
    <w:rsid w:val="000B6C94"/>
    <w:rsid w:val="000C2FF5"/>
    <w:rsid w:val="000C3150"/>
    <w:rsid w:val="000C4CA5"/>
    <w:rsid w:val="000C4F37"/>
    <w:rsid w:val="000C6B80"/>
    <w:rsid w:val="000D0AB6"/>
    <w:rsid w:val="000D147D"/>
    <w:rsid w:val="000D205A"/>
    <w:rsid w:val="000D5659"/>
    <w:rsid w:val="000E2A33"/>
    <w:rsid w:val="000E3C48"/>
    <w:rsid w:val="000E656B"/>
    <w:rsid w:val="000F1846"/>
    <w:rsid w:val="00100269"/>
    <w:rsid w:val="001070F4"/>
    <w:rsid w:val="00107D3F"/>
    <w:rsid w:val="00110D71"/>
    <w:rsid w:val="00111657"/>
    <w:rsid w:val="00112EA3"/>
    <w:rsid w:val="00113617"/>
    <w:rsid w:val="00113C7B"/>
    <w:rsid w:val="00114245"/>
    <w:rsid w:val="0011491B"/>
    <w:rsid w:val="00115057"/>
    <w:rsid w:val="00116987"/>
    <w:rsid w:val="00121806"/>
    <w:rsid w:val="00125FF6"/>
    <w:rsid w:val="00127072"/>
    <w:rsid w:val="00130CB9"/>
    <w:rsid w:val="00130E14"/>
    <w:rsid w:val="00133674"/>
    <w:rsid w:val="0013529B"/>
    <w:rsid w:val="001367EA"/>
    <w:rsid w:val="00137917"/>
    <w:rsid w:val="00145D37"/>
    <w:rsid w:val="00146407"/>
    <w:rsid w:val="001471D1"/>
    <w:rsid w:val="00153DD7"/>
    <w:rsid w:val="0015754E"/>
    <w:rsid w:val="00163A29"/>
    <w:rsid w:val="001756F6"/>
    <w:rsid w:val="00175E44"/>
    <w:rsid w:val="001770AB"/>
    <w:rsid w:val="00177B9D"/>
    <w:rsid w:val="001852B4"/>
    <w:rsid w:val="00190A5D"/>
    <w:rsid w:val="001925BB"/>
    <w:rsid w:val="00192EBB"/>
    <w:rsid w:val="00192F61"/>
    <w:rsid w:val="001956FA"/>
    <w:rsid w:val="001A4E9A"/>
    <w:rsid w:val="001A5090"/>
    <w:rsid w:val="001A69E9"/>
    <w:rsid w:val="001A6AEA"/>
    <w:rsid w:val="001A6E05"/>
    <w:rsid w:val="001B230F"/>
    <w:rsid w:val="001B43A1"/>
    <w:rsid w:val="001B78B4"/>
    <w:rsid w:val="001C09DE"/>
    <w:rsid w:val="001C20D6"/>
    <w:rsid w:val="001C4AA5"/>
    <w:rsid w:val="001C50FE"/>
    <w:rsid w:val="001D06B2"/>
    <w:rsid w:val="001D362F"/>
    <w:rsid w:val="001D48F3"/>
    <w:rsid w:val="001E077A"/>
    <w:rsid w:val="001E09EB"/>
    <w:rsid w:val="001E0A46"/>
    <w:rsid w:val="001E4687"/>
    <w:rsid w:val="001E58E5"/>
    <w:rsid w:val="001E6216"/>
    <w:rsid w:val="001F3E21"/>
    <w:rsid w:val="001F3EC1"/>
    <w:rsid w:val="001F4155"/>
    <w:rsid w:val="001F5A62"/>
    <w:rsid w:val="001F798E"/>
    <w:rsid w:val="002002D6"/>
    <w:rsid w:val="002046F9"/>
    <w:rsid w:val="002054A5"/>
    <w:rsid w:val="0020665D"/>
    <w:rsid w:val="00207783"/>
    <w:rsid w:val="002078C6"/>
    <w:rsid w:val="00210E0A"/>
    <w:rsid w:val="0021499E"/>
    <w:rsid w:val="00214B8F"/>
    <w:rsid w:val="00221B98"/>
    <w:rsid w:val="00227498"/>
    <w:rsid w:val="00230623"/>
    <w:rsid w:val="002309C2"/>
    <w:rsid w:val="0023119F"/>
    <w:rsid w:val="00234761"/>
    <w:rsid w:val="002408A4"/>
    <w:rsid w:val="00240E76"/>
    <w:rsid w:val="002418B0"/>
    <w:rsid w:val="00244360"/>
    <w:rsid w:val="0024509F"/>
    <w:rsid w:val="002456CC"/>
    <w:rsid w:val="00246927"/>
    <w:rsid w:val="002469D3"/>
    <w:rsid w:val="0025048A"/>
    <w:rsid w:val="00250E5B"/>
    <w:rsid w:val="0025184D"/>
    <w:rsid w:val="00252065"/>
    <w:rsid w:val="002520E9"/>
    <w:rsid w:val="002526CB"/>
    <w:rsid w:val="002625D5"/>
    <w:rsid w:val="002671D2"/>
    <w:rsid w:val="00273132"/>
    <w:rsid w:val="0027496D"/>
    <w:rsid w:val="0027594F"/>
    <w:rsid w:val="002760A6"/>
    <w:rsid w:val="00277949"/>
    <w:rsid w:val="00281A7C"/>
    <w:rsid w:val="002829DC"/>
    <w:rsid w:val="0028453E"/>
    <w:rsid w:val="00285928"/>
    <w:rsid w:val="00286314"/>
    <w:rsid w:val="00286D1A"/>
    <w:rsid w:val="00287F65"/>
    <w:rsid w:val="00290F05"/>
    <w:rsid w:val="00291B7D"/>
    <w:rsid w:val="00294A5C"/>
    <w:rsid w:val="00294E59"/>
    <w:rsid w:val="002950D1"/>
    <w:rsid w:val="00296B89"/>
    <w:rsid w:val="00297BAA"/>
    <w:rsid w:val="00297F8D"/>
    <w:rsid w:val="002A1CAC"/>
    <w:rsid w:val="002A4332"/>
    <w:rsid w:val="002A539E"/>
    <w:rsid w:val="002A55D1"/>
    <w:rsid w:val="002A5EDC"/>
    <w:rsid w:val="002A6F7D"/>
    <w:rsid w:val="002A7FB5"/>
    <w:rsid w:val="002B0FD5"/>
    <w:rsid w:val="002C3E79"/>
    <w:rsid w:val="002D0F55"/>
    <w:rsid w:val="002D274F"/>
    <w:rsid w:val="002D3B82"/>
    <w:rsid w:val="002D52D8"/>
    <w:rsid w:val="002D571A"/>
    <w:rsid w:val="002D5E91"/>
    <w:rsid w:val="002D6301"/>
    <w:rsid w:val="002D6FF5"/>
    <w:rsid w:val="002D71D5"/>
    <w:rsid w:val="002E2E12"/>
    <w:rsid w:val="002F0B5B"/>
    <w:rsid w:val="002F28D4"/>
    <w:rsid w:val="002F3E93"/>
    <w:rsid w:val="002F5B37"/>
    <w:rsid w:val="002F635A"/>
    <w:rsid w:val="002F7F55"/>
    <w:rsid w:val="00301D7A"/>
    <w:rsid w:val="0030316A"/>
    <w:rsid w:val="0031011C"/>
    <w:rsid w:val="00310177"/>
    <w:rsid w:val="00310797"/>
    <w:rsid w:val="00310CCC"/>
    <w:rsid w:val="00313F4E"/>
    <w:rsid w:val="00314833"/>
    <w:rsid w:val="00314D87"/>
    <w:rsid w:val="0032173D"/>
    <w:rsid w:val="00321779"/>
    <w:rsid w:val="003218B0"/>
    <w:rsid w:val="003219FA"/>
    <w:rsid w:val="00325FB5"/>
    <w:rsid w:val="00333AA2"/>
    <w:rsid w:val="00333BDA"/>
    <w:rsid w:val="0033422D"/>
    <w:rsid w:val="00336305"/>
    <w:rsid w:val="0033641E"/>
    <w:rsid w:val="003404F3"/>
    <w:rsid w:val="0034357C"/>
    <w:rsid w:val="0034494E"/>
    <w:rsid w:val="00345F27"/>
    <w:rsid w:val="0034672D"/>
    <w:rsid w:val="003501FF"/>
    <w:rsid w:val="00351718"/>
    <w:rsid w:val="003523DA"/>
    <w:rsid w:val="003550D2"/>
    <w:rsid w:val="003553CA"/>
    <w:rsid w:val="00360AD6"/>
    <w:rsid w:val="00361250"/>
    <w:rsid w:val="003641E4"/>
    <w:rsid w:val="0036575C"/>
    <w:rsid w:val="0036736D"/>
    <w:rsid w:val="00371B2A"/>
    <w:rsid w:val="003727D3"/>
    <w:rsid w:val="00375A35"/>
    <w:rsid w:val="00375CED"/>
    <w:rsid w:val="00375EA6"/>
    <w:rsid w:val="00375F1C"/>
    <w:rsid w:val="0037694E"/>
    <w:rsid w:val="00376C84"/>
    <w:rsid w:val="00376EF4"/>
    <w:rsid w:val="00377644"/>
    <w:rsid w:val="00384423"/>
    <w:rsid w:val="00385160"/>
    <w:rsid w:val="00386132"/>
    <w:rsid w:val="00387E6E"/>
    <w:rsid w:val="003928E0"/>
    <w:rsid w:val="00392BA8"/>
    <w:rsid w:val="00393235"/>
    <w:rsid w:val="00393F0C"/>
    <w:rsid w:val="00394943"/>
    <w:rsid w:val="00394D2B"/>
    <w:rsid w:val="00395FF3"/>
    <w:rsid w:val="003976FD"/>
    <w:rsid w:val="003A177C"/>
    <w:rsid w:val="003A2828"/>
    <w:rsid w:val="003A3D26"/>
    <w:rsid w:val="003A4288"/>
    <w:rsid w:val="003A48C6"/>
    <w:rsid w:val="003A5BC6"/>
    <w:rsid w:val="003B0340"/>
    <w:rsid w:val="003B0B14"/>
    <w:rsid w:val="003B0E76"/>
    <w:rsid w:val="003B1807"/>
    <w:rsid w:val="003B2601"/>
    <w:rsid w:val="003B675C"/>
    <w:rsid w:val="003B6906"/>
    <w:rsid w:val="003B6EDA"/>
    <w:rsid w:val="003B74BF"/>
    <w:rsid w:val="003C357E"/>
    <w:rsid w:val="003C4661"/>
    <w:rsid w:val="003C75B5"/>
    <w:rsid w:val="003D0630"/>
    <w:rsid w:val="003D50AD"/>
    <w:rsid w:val="003D5BC2"/>
    <w:rsid w:val="003E1572"/>
    <w:rsid w:val="003E2896"/>
    <w:rsid w:val="003E4316"/>
    <w:rsid w:val="003E561E"/>
    <w:rsid w:val="003E5B53"/>
    <w:rsid w:val="003E6405"/>
    <w:rsid w:val="003F52DC"/>
    <w:rsid w:val="003F68A2"/>
    <w:rsid w:val="004008AB"/>
    <w:rsid w:val="00400B95"/>
    <w:rsid w:val="00403784"/>
    <w:rsid w:val="004048AF"/>
    <w:rsid w:val="004052BD"/>
    <w:rsid w:val="0040642B"/>
    <w:rsid w:val="00406786"/>
    <w:rsid w:val="004079B3"/>
    <w:rsid w:val="00410878"/>
    <w:rsid w:val="0041149C"/>
    <w:rsid w:val="00411782"/>
    <w:rsid w:val="00415560"/>
    <w:rsid w:val="00415692"/>
    <w:rsid w:val="00417D5B"/>
    <w:rsid w:val="004210E9"/>
    <w:rsid w:val="0042266D"/>
    <w:rsid w:val="00426080"/>
    <w:rsid w:val="00432757"/>
    <w:rsid w:val="004328E5"/>
    <w:rsid w:val="00433109"/>
    <w:rsid w:val="0043362C"/>
    <w:rsid w:val="0043712D"/>
    <w:rsid w:val="00441068"/>
    <w:rsid w:val="00441801"/>
    <w:rsid w:val="00441F57"/>
    <w:rsid w:val="0044206D"/>
    <w:rsid w:val="0044276C"/>
    <w:rsid w:val="00442A5C"/>
    <w:rsid w:val="0044652F"/>
    <w:rsid w:val="00451267"/>
    <w:rsid w:val="00452C70"/>
    <w:rsid w:val="00452DF3"/>
    <w:rsid w:val="00454263"/>
    <w:rsid w:val="00454377"/>
    <w:rsid w:val="0045584E"/>
    <w:rsid w:val="00455DC9"/>
    <w:rsid w:val="0045684C"/>
    <w:rsid w:val="00460104"/>
    <w:rsid w:val="0046025B"/>
    <w:rsid w:val="00462628"/>
    <w:rsid w:val="004702D0"/>
    <w:rsid w:val="0047140A"/>
    <w:rsid w:val="00473284"/>
    <w:rsid w:val="0047393E"/>
    <w:rsid w:val="00474169"/>
    <w:rsid w:val="00481EE1"/>
    <w:rsid w:val="00485E08"/>
    <w:rsid w:val="00486E13"/>
    <w:rsid w:val="00487F3A"/>
    <w:rsid w:val="00490B7C"/>
    <w:rsid w:val="00490C51"/>
    <w:rsid w:val="00496D39"/>
    <w:rsid w:val="00497F8D"/>
    <w:rsid w:val="004A0F5A"/>
    <w:rsid w:val="004A4894"/>
    <w:rsid w:val="004B2084"/>
    <w:rsid w:val="004B27FE"/>
    <w:rsid w:val="004B3B62"/>
    <w:rsid w:val="004C15C4"/>
    <w:rsid w:val="004C340F"/>
    <w:rsid w:val="004C4CC6"/>
    <w:rsid w:val="004C63F2"/>
    <w:rsid w:val="004D19BC"/>
    <w:rsid w:val="004D3626"/>
    <w:rsid w:val="004D4157"/>
    <w:rsid w:val="004D5886"/>
    <w:rsid w:val="004E2627"/>
    <w:rsid w:val="004E5B78"/>
    <w:rsid w:val="004F3533"/>
    <w:rsid w:val="004F40DE"/>
    <w:rsid w:val="004F4D99"/>
    <w:rsid w:val="004F6B4B"/>
    <w:rsid w:val="004F6BAD"/>
    <w:rsid w:val="004F7AF2"/>
    <w:rsid w:val="00506B83"/>
    <w:rsid w:val="00506D56"/>
    <w:rsid w:val="00512549"/>
    <w:rsid w:val="0051565C"/>
    <w:rsid w:val="00516E0C"/>
    <w:rsid w:val="00517894"/>
    <w:rsid w:val="005205AF"/>
    <w:rsid w:val="005222BF"/>
    <w:rsid w:val="00522C50"/>
    <w:rsid w:val="00523E37"/>
    <w:rsid w:val="0052478B"/>
    <w:rsid w:val="0052532F"/>
    <w:rsid w:val="005265F5"/>
    <w:rsid w:val="0052693E"/>
    <w:rsid w:val="00526B18"/>
    <w:rsid w:val="00527867"/>
    <w:rsid w:val="00530095"/>
    <w:rsid w:val="00530F15"/>
    <w:rsid w:val="00533B1E"/>
    <w:rsid w:val="0053651D"/>
    <w:rsid w:val="005378A4"/>
    <w:rsid w:val="00537B9F"/>
    <w:rsid w:val="00540309"/>
    <w:rsid w:val="00540E58"/>
    <w:rsid w:val="00541DC3"/>
    <w:rsid w:val="005434FD"/>
    <w:rsid w:val="00543765"/>
    <w:rsid w:val="00543B3D"/>
    <w:rsid w:val="005451A4"/>
    <w:rsid w:val="00545E84"/>
    <w:rsid w:val="00546E5E"/>
    <w:rsid w:val="005554A6"/>
    <w:rsid w:val="00555E2A"/>
    <w:rsid w:val="00556AA7"/>
    <w:rsid w:val="00556B1C"/>
    <w:rsid w:val="00560F55"/>
    <w:rsid w:val="005619A6"/>
    <w:rsid w:val="00562B26"/>
    <w:rsid w:val="005650C4"/>
    <w:rsid w:val="00565357"/>
    <w:rsid w:val="005659AB"/>
    <w:rsid w:val="00566EBE"/>
    <w:rsid w:val="00566F00"/>
    <w:rsid w:val="005702B5"/>
    <w:rsid w:val="005704EC"/>
    <w:rsid w:val="00570768"/>
    <w:rsid w:val="005720BB"/>
    <w:rsid w:val="005739E0"/>
    <w:rsid w:val="005746A1"/>
    <w:rsid w:val="0057505D"/>
    <w:rsid w:val="00577266"/>
    <w:rsid w:val="00577D08"/>
    <w:rsid w:val="00580E9A"/>
    <w:rsid w:val="00582129"/>
    <w:rsid w:val="00582C68"/>
    <w:rsid w:val="00587548"/>
    <w:rsid w:val="00587727"/>
    <w:rsid w:val="00591CC7"/>
    <w:rsid w:val="00592521"/>
    <w:rsid w:val="00594151"/>
    <w:rsid w:val="005951D0"/>
    <w:rsid w:val="0059566F"/>
    <w:rsid w:val="00595FEB"/>
    <w:rsid w:val="005A0CC3"/>
    <w:rsid w:val="005A18F0"/>
    <w:rsid w:val="005A3E39"/>
    <w:rsid w:val="005A4486"/>
    <w:rsid w:val="005A48A6"/>
    <w:rsid w:val="005A4E7C"/>
    <w:rsid w:val="005A66B9"/>
    <w:rsid w:val="005B3688"/>
    <w:rsid w:val="005B443E"/>
    <w:rsid w:val="005C20E6"/>
    <w:rsid w:val="005C218C"/>
    <w:rsid w:val="005C4001"/>
    <w:rsid w:val="005C4CE8"/>
    <w:rsid w:val="005C6FC2"/>
    <w:rsid w:val="005D418A"/>
    <w:rsid w:val="005D6BD1"/>
    <w:rsid w:val="005D73DC"/>
    <w:rsid w:val="005D7838"/>
    <w:rsid w:val="005E10D8"/>
    <w:rsid w:val="005E12CB"/>
    <w:rsid w:val="005E240A"/>
    <w:rsid w:val="005E4294"/>
    <w:rsid w:val="005E733E"/>
    <w:rsid w:val="005F2D4D"/>
    <w:rsid w:val="005F3E2C"/>
    <w:rsid w:val="005F3E39"/>
    <w:rsid w:val="005F48C9"/>
    <w:rsid w:val="005F60CA"/>
    <w:rsid w:val="00603A40"/>
    <w:rsid w:val="0060511B"/>
    <w:rsid w:val="0061018F"/>
    <w:rsid w:val="006105E4"/>
    <w:rsid w:val="006133A2"/>
    <w:rsid w:val="0061412A"/>
    <w:rsid w:val="006158C4"/>
    <w:rsid w:val="0061704D"/>
    <w:rsid w:val="00617D6A"/>
    <w:rsid w:val="00621777"/>
    <w:rsid w:val="00621D1A"/>
    <w:rsid w:val="00625093"/>
    <w:rsid w:val="006275EF"/>
    <w:rsid w:val="00627F39"/>
    <w:rsid w:val="00633B2C"/>
    <w:rsid w:val="0063430E"/>
    <w:rsid w:val="0063452A"/>
    <w:rsid w:val="00634C27"/>
    <w:rsid w:val="0064289E"/>
    <w:rsid w:val="00642B05"/>
    <w:rsid w:val="00650615"/>
    <w:rsid w:val="006506A6"/>
    <w:rsid w:val="006512BB"/>
    <w:rsid w:val="006576A8"/>
    <w:rsid w:val="0066001B"/>
    <w:rsid w:val="00661AA6"/>
    <w:rsid w:val="006647CD"/>
    <w:rsid w:val="00665605"/>
    <w:rsid w:val="00665E98"/>
    <w:rsid w:val="006660AD"/>
    <w:rsid w:val="0067105D"/>
    <w:rsid w:val="00675462"/>
    <w:rsid w:val="00676078"/>
    <w:rsid w:val="00677F8C"/>
    <w:rsid w:val="00680AD8"/>
    <w:rsid w:val="00683051"/>
    <w:rsid w:val="00684524"/>
    <w:rsid w:val="006846C4"/>
    <w:rsid w:val="0068556E"/>
    <w:rsid w:val="006866A2"/>
    <w:rsid w:val="0068790C"/>
    <w:rsid w:val="00687C16"/>
    <w:rsid w:val="00690844"/>
    <w:rsid w:val="00693C4C"/>
    <w:rsid w:val="006941A7"/>
    <w:rsid w:val="00696ADE"/>
    <w:rsid w:val="006A048B"/>
    <w:rsid w:val="006A1B75"/>
    <w:rsid w:val="006A205E"/>
    <w:rsid w:val="006A236E"/>
    <w:rsid w:val="006A3A85"/>
    <w:rsid w:val="006A3C1C"/>
    <w:rsid w:val="006A3D0A"/>
    <w:rsid w:val="006A5D04"/>
    <w:rsid w:val="006B030F"/>
    <w:rsid w:val="006B2F97"/>
    <w:rsid w:val="006B425B"/>
    <w:rsid w:val="006B48EF"/>
    <w:rsid w:val="006B5E34"/>
    <w:rsid w:val="006C1AF5"/>
    <w:rsid w:val="006C1F68"/>
    <w:rsid w:val="006C3DC8"/>
    <w:rsid w:val="006C446F"/>
    <w:rsid w:val="006C5BDF"/>
    <w:rsid w:val="006C679C"/>
    <w:rsid w:val="006D23C1"/>
    <w:rsid w:val="006D2635"/>
    <w:rsid w:val="006D32D8"/>
    <w:rsid w:val="006D3DF8"/>
    <w:rsid w:val="006D4855"/>
    <w:rsid w:val="006D60CC"/>
    <w:rsid w:val="006E045C"/>
    <w:rsid w:val="006E0804"/>
    <w:rsid w:val="006E0EBA"/>
    <w:rsid w:val="006E4867"/>
    <w:rsid w:val="006E5854"/>
    <w:rsid w:val="006F04FB"/>
    <w:rsid w:val="006F0741"/>
    <w:rsid w:val="006F351A"/>
    <w:rsid w:val="006F4C11"/>
    <w:rsid w:val="006F5286"/>
    <w:rsid w:val="006F5BF4"/>
    <w:rsid w:val="006F7D68"/>
    <w:rsid w:val="00703770"/>
    <w:rsid w:val="0070591B"/>
    <w:rsid w:val="00705DB9"/>
    <w:rsid w:val="0070662A"/>
    <w:rsid w:val="007109EF"/>
    <w:rsid w:val="00713DB9"/>
    <w:rsid w:val="00715A36"/>
    <w:rsid w:val="00721D55"/>
    <w:rsid w:val="00722BAD"/>
    <w:rsid w:val="0072368F"/>
    <w:rsid w:val="0072658E"/>
    <w:rsid w:val="00730531"/>
    <w:rsid w:val="00730CB4"/>
    <w:rsid w:val="00731BC4"/>
    <w:rsid w:val="00731E1E"/>
    <w:rsid w:val="0073202F"/>
    <w:rsid w:val="0074165C"/>
    <w:rsid w:val="00742326"/>
    <w:rsid w:val="00742737"/>
    <w:rsid w:val="00747ED1"/>
    <w:rsid w:val="00753D0E"/>
    <w:rsid w:val="00754AD1"/>
    <w:rsid w:val="00756755"/>
    <w:rsid w:val="00756B86"/>
    <w:rsid w:val="00757897"/>
    <w:rsid w:val="007579A5"/>
    <w:rsid w:val="00761058"/>
    <w:rsid w:val="0076687D"/>
    <w:rsid w:val="007703B4"/>
    <w:rsid w:val="00773B5E"/>
    <w:rsid w:val="007740F7"/>
    <w:rsid w:val="00777C11"/>
    <w:rsid w:val="007805B1"/>
    <w:rsid w:val="00780DA7"/>
    <w:rsid w:val="00781799"/>
    <w:rsid w:val="00781B82"/>
    <w:rsid w:val="00783735"/>
    <w:rsid w:val="00784B1C"/>
    <w:rsid w:val="007930BD"/>
    <w:rsid w:val="0079311C"/>
    <w:rsid w:val="00796407"/>
    <w:rsid w:val="00796B14"/>
    <w:rsid w:val="00796D07"/>
    <w:rsid w:val="007A063B"/>
    <w:rsid w:val="007A0861"/>
    <w:rsid w:val="007A0CC0"/>
    <w:rsid w:val="007A30FB"/>
    <w:rsid w:val="007B37D8"/>
    <w:rsid w:val="007B3E33"/>
    <w:rsid w:val="007B4414"/>
    <w:rsid w:val="007B6758"/>
    <w:rsid w:val="007B7590"/>
    <w:rsid w:val="007C0128"/>
    <w:rsid w:val="007C3F37"/>
    <w:rsid w:val="007C49C0"/>
    <w:rsid w:val="007C605D"/>
    <w:rsid w:val="007C6C47"/>
    <w:rsid w:val="007C72F1"/>
    <w:rsid w:val="007C7901"/>
    <w:rsid w:val="007D029C"/>
    <w:rsid w:val="007D2335"/>
    <w:rsid w:val="007D7C7D"/>
    <w:rsid w:val="007E086D"/>
    <w:rsid w:val="007E1734"/>
    <w:rsid w:val="007E3119"/>
    <w:rsid w:val="007E4467"/>
    <w:rsid w:val="007E4D5F"/>
    <w:rsid w:val="007E704E"/>
    <w:rsid w:val="007F13D7"/>
    <w:rsid w:val="007F201D"/>
    <w:rsid w:val="007F20A1"/>
    <w:rsid w:val="007F39B2"/>
    <w:rsid w:val="007F4F76"/>
    <w:rsid w:val="007F54D7"/>
    <w:rsid w:val="00800310"/>
    <w:rsid w:val="0080134A"/>
    <w:rsid w:val="008017FF"/>
    <w:rsid w:val="008025BE"/>
    <w:rsid w:val="00802612"/>
    <w:rsid w:val="00802765"/>
    <w:rsid w:val="00804DA9"/>
    <w:rsid w:val="00813480"/>
    <w:rsid w:val="00821AC6"/>
    <w:rsid w:val="00823F43"/>
    <w:rsid w:val="00826FCC"/>
    <w:rsid w:val="0082747E"/>
    <w:rsid w:val="00827928"/>
    <w:rsid w:val="00827D7D"/>
    <w:rsid w:val="008345FB"/>
    <w:rsid w:val="00834AAC"/>
    <w:rsid w:val="00835A27"/>
    <w:rsid w:val="008364E0"/>
    <w:rsid w:val="008401BC"/>
    <w:rsid w:val="00844451"/>
    <w:rsid w:val="0084480E"/>
    <w:rsid w:val="00844F30"/>
    <w:rsid w:val="00844F6B"/>
    <w:rsid w:val="00845A19"/>
    <w:rsid w:val="00852144"/>
    <w:rsid w:val="0085323E"/>
    <w:rsid w:val="0085399E"/>
    <w:rsid w:val="008555E2"/>
    <w:rsid w:val="00856B4C"/>
    <w:rsid w:val="0086011A"/>
    <w:rsid w:val="00860B90"/>
    <w:rsid w:val="00864586"/>
    <w:rsid w:val="00865075"/>
    <w:rsid w:val="0086738A"/>
    <w:rsid w:val="0087054D"/>
    <w:rsid w:val="00871D67"/>
    <w:rsid w:val="00872D96"/>
    <w:rsid w:val="008737A4"/>
    <w:rsid w:val="008737C1"/>
    <w:rsid w:val="00875567"/>
    <w:rsid w:val="00881062"/>
    <w:rsid w:val="00881601"/>
    <w:rsid w:val="00883F35"/>
    <w:rsid w:val="008843A5"/>
    <w:rsid w:val="0088728A"/>
    <w:rsid w:val="0089239B"/>
    <w:rsid w:val="0089351F"/>
    <w:rsid w:val="008942AC"/>
    <w:rsid w:val="00895D89"/>
    <w:rsid w:val="008A1537"/>
    <w:rsid w:val="008A1AE9"/>
    <w:rsid w:val="008A1F4C"/>
    <w:rsid w:val="008B2E19"/>
    <w:rsid w:val="008B4627"/>
    <w:rsid w:val="008B4986"/>
    <w:rsid w:val="008B4D9F"/>
    <w:rsid w:val="008B61CB"/>
    <w:rsid w:val="008B63C8"/>
    <w:rsid w:val="008B6DF7"/>
    <w:rsid w:val="008B6FC0"/>
    <w:rsid w:val="008C0869"/>
    <w:rsid w:val="008C1BD8"/>
    <w:rsid w:val="008C1C1A"/>
    <w:rsid w:val="008C349C"/>
    <w:rsid w:val="008C4BD7"/>
    <w:rsid w:val="008C5DED"/>
    <w:rsid w:val="008C651D"/>
    <w:rsid w:val="008D1128"/>
    <w:rsid w:val="008D1F01"/>
    <w:rsid w:val="008D2B8E"/>
    <w:rsid w:val="008D7790"/>
    <w:rsid w:val="008E2075"/>
    <w:rsid w:val="008E42B0"/>
    <w:rsid w:val="008E4FF1"/>
    <w:rsid w:val="008E5DAC"/>
    <w:rsid w:val="008E6B40"/>
    <w:rsid w:val="008E7E27"/>
    <w:rsid w:val="008F01C5"/>
    <w:rsid w:val="008F5875"/>
    <w:rsid w:val="008F5CB5"/>
    <w:rsid w:val="009002A9"/>
    <w:rsid w:val="0090101F"/>
    <w:rsid w:val="00901ECE"/>
    <w:rsid w:val="00903281"/>
    <w:rsid w:val="009034C3"/>
    <w:rsid w:val="00905E49"/>
    <w:rsid w:val="0091031F"/>
    <w:rsid w:val="00913125"/>
    <w:rsid w:val="009134E3"/>
    <w:rsid w:val="0091420E"/>
    <w:rsid w:val="00914542"/>
    <w:rsid w:val="00916763"/>
    <w:rsid w:val="0091678F"/>
    <w:rsid w:val="0091766C"/>
    <w:rsid w:val="009202BE"/>
    <w:rsid w:val="00920D7E"/>
    <w:rsid w:val="00921373"/>
    <w:rsid w:val="00924BD5"/>
    <w:rsid w:val="009257FC"/>
    <w:rsid w:val="00925A1C"/>
    <w:rsid w:val="00926C73"/>
    <w:rsid w:val="00927105"/>
    <w:rsid w:val="00927663"/>
    <w:rsid w:val="00930F80"/>
    <w:rsid w:val="009327DC"/>
    <w:rsid w:val="009338A2"/>
    <w:rsid w:val="00934DFC"/>
    <w:rsid w:val="00936AEC"/>
    <w:rsid w:val="00940C27"/>
    <w:rsid w:val="00940C98"/>
    <w:rsid w:val="00940F1B"/>
    <w:rsid w:val="0094205C"/>
    <w:rsid w:val="00947B10"/>
    <w:rsid w:val="009518B0"/>
    <w:rsid w:val="00951C6E"/>
    <w:rsid w:val="00953186"/>
    <w:rsid w:val="0095569B"/>
    <w:rsid w:val="009579FD"/>
    <w:rsid w:val="00963079"/>
    <w:rsid w:val="00963ACB"/>
    <w:rsid w:val="00963E3E"/>
    <w:rsid w:val="00965CC5"/>
    <w:rsid w:val="00966BD1"/>
    <w:rsid w:val="00966C0E"/>
    <w:rsid w:val="00970CDC"/>
    <w:rsid w:val="0097279D"/>
    <w:rsid w:val="00972DE0"/>
    <w:rsid w:val="00976433"/>
    <w:rsid w:val="0097693D"/>
    <w:rsid w:val="00980B1C"/>
    <w:rsid w:val="00983099"/>
    <w:rsid w:val="00983376"/>
    <w:rsid w:val="00986A59"/>
    <w:rsid w:val="009915E3"/>
    <w:rsid w:val="00994E67"/>
    <w:rsid w:val="0099707B"/>
    <w:rsid w:val="00997C6F"/>
    <w:rsid w:val="009A3D60"/>
    <w:rsid w:val="009A6564"/>
    <w:rsid w:val="009A7026"/>
    <w:rsid w:val="009A75EF"/>
    <w:rsid w:val="009B05DB"/>
    <w:rsid w:val="009B162D"/>
    <w:rsid w:val="009B1D44"/>
    <w:rsid w:val="009B5070"/>
    <w:rsid w:val="009C3FAE"/>
    <w:rsid w:val="009C5142"/>
    <w:rsid w:val="009C6C25"/>
    <w:rsid w:val="009D1DA0"/>
    <w:rsid w:val="009D22FF"/>
    <w:rsid w:val="009D27EA"/>
    <w:rsid w:val="009D3DEF"/>
    <w:rsid w:val="009D559A"/>
    <w:rsid w:val="009D7091"/>
    <w:rsid w:val="009D7509"/>
    <w:rsid w:val="009D78C9"/>
    <w:rsid w:val="009D7A28"/>
    <w:rsid w:val="009D7A91"/>
    <w:rsid w:val="009E1B9E"/>
    <w:rsid w:val="009E3E2E"/>
    <w:rsid w:val="009E6C5F"/>
    <w:rsid w:val="009F003E"/>
    <w:rsid w:val="009F0688"/>
    <w:rsid w:val="009F3EEC"/>
    <w:rsid w:val="009F40F0"/>
    <w:rsid w:val="009F4D97"/>
    <w:rsid w:val="009F5778"/>
    <w:rsid w:val="009F6990"/>
    <w:rsid w:val="00A029F8"/>
    <w:rsid w:val="00A053AE"/>
    <w:rsid w:val="00A057C6"/>
    <w:rsid w:val="00A05B29"/>
    <w:rsid w:val="00A06863"/>
    <w:rsid w:val="00A07356"/>
    <w:rsid w:val="00A13885"/>
    <w:rsid w:val="00A1394F"/>
    <w:rsid w:val="00A1433D"/>
    <w:rsid w:val="00A14AA6"/>
    <w:rsid w:val="00A158C7"/>
    <w:rsid w:val="00A15D15"/>
    <w:rsid w:val="00A177FE"/>
    <w:rsid w:val="00A17CA3"/>
    <w:rsid w:val="00A24D88"/>
    <w:rsid w:val="00A25434"/>
    <w:rsid w:val="00A273D2"/>
    <w:rsid w:val="00A33020"/>
    <w:rsid w:val="00A35618"/>
    <w:rsid w:val="00A35F82"/>
    <w:rsid w:val="00A37B92"/>
    <w:rsid w:val="00A4314A"/>
    <w:rsid w:val="00A44BD4"/>
    <w:rsid w:val="00A47479"/>
    <w:rsid w:val="00A47747"/>
    <w:rsid w:val="00A5368F"/>
    <w:rsid w:val="00A5383D"/>
    <w:rsid w:val="00A54703"/>
    <w:rsid w:val="00A57F2C"/>
    <w:rsid w:val="00A60425"/>
    <w:rsid w:val="00A62AB7"/>
    <w:rsid w:val="00A66036"/>
    <w:rsid w:val="00A66B85"/>
    <w:rsid w:val="00A6727B"/>
    <w:rsid w:val="00A6792C"/>
    <w:rsid w:val="00A67E9F"/>
    <w:rsid w:val="00A701B5"/>
    <w:rsid w:val="00A73F97"/>
    <w:rsid w:val="00A76E7F"/>
    <w:rsid w:val="00A77EC9"/>
    <w:rsid w:val="00A8114F"/>
    <w:rsid w:val="00A81733"/>
    <w:rsid w:val="00A82306"/>
    <w:rsid w:val="00A831A8"/>
    <w:rsid w:val="00A90CCA"/>
    <w:rsid w:val="00A914DC"/>
    <w:rsid w:val="00A9258F"/>
    <w:rsid w:val="00A9541F"/>
    <w:rsid w:val="00AA009B"/>
    <w:rsid w:val="00AA3669"/>
    <w:rsid w:val="00AA5B9F"/>
    <w:rsid w:val="00AB21F8"/>
    <w:rsid w:val="00AB5970"/>
    <w:rsid w:val="00AB5FAF"/>
    <w:rsid w:val="00AC1919"/>
    <w:rsid w:val="00AC28A3"/>
    <w:rsid w:val="00AC2EDB"/>
    <w:rsid w:val="00AD10C6"/>
    <w:rsid w:val="00AD1295"/>
    <w:rsid w:val="00AD208F"/>
    <w:rsid w:val="00AD2AE0"/>
    <w:rsid w:val="00AD5C6E"/>
    <w:rsid w:val="00AD6F7A"/>
    <w:rsid w:val="00AD7C14"/>
    <w:rsid w:val="00AE090C"/>
    <w:rsid w:val="00AE0AC9"/>
    <w:rsid w:val="00AE1222"/>
    <w:rsid w:val="00AE1ADE"/>
    <w:rsid w:val="00AE38BF"/>
    <w:rsid w:val="00AE452C"/>
    <w:rsid w:val="00AE77CE"/>
    <w:rsid w:val="00AF2479"/>
    <w:rsid w:val="00AF3000"/>
    <w:rsid w:val="00AF34B7"/>
    <w:rsid w:val="00B0087B"/>
    <w:rsid w:val="00B03D4D"/>
    <w:rsid w:val="00B04480"/>
    <w:rsid w:val="00B05538"/>
    <w:rsid w:val="00B06D30"/>
    <w:rsid w:val="00B0796F"/>
    <w:rsid w:val="00B100D3"/>
    <w:rsid w:val="00B100EE"/>
    <w:rsid w:val="00B10F4B"/>
    <w:rsid w:val="00B135B7"/>
    <w:rsid w:val="00B175B2"/>
    <w:rsid w:val="00B20C33"/>
    <w:rsid w:val="00B239A6"/>
    <w:rsid w:val="00B25F55"/>
    <w:rsid w:val="00B26669"/>
    <w:rsid w:val="00B31BD5"/>
    <w:rsid w:val="00B33AE1"/>
    <w:rsid w:val="00B3458D"/>
    <w:rsid w:val="00B36820"/>
    <w:rsid w:val="00B37FCD"/>
    <w:rsid w:val="00B40806"/>
    <w:rsid w:val="00B40E53"/>
    <w:rsid w:val="00B44298"/>
    <w:rsid w:val="00B46AE7"/>
    <w:rsid w:val="00B47395"/>
    <w:rsid w:val="00B50C61"/>
    <w:rsid w:val="00B51176"/>
    <w:rsid w:val="00B51351"/>
    <w:rsid w:val="00B54760"/>
    <w:rsid w:val="00B55C8C"/>
    <w:rsid w:val="00B55E24"/>
    <w:rsid w:val="00B605D4"/>
    <w:rsid w:val="00B6070A"/>
    <w:rsid w:val="00B607E7"/>
    <w:rsid w:val="00B6178B"/>
    <w:rsid w:val="00B61795"/>
    <w:rsid w:val="00B644D8"/>
    <w:rsid w:val="00B6521F"/>
    <w:rsid w:val="00B6673C"/>
    <w:rsid w:val="00B66C3D"/>
    <w:rsid w:val="00B709CE"/>
    <w:rsid w:val="00B71925"/>
    <w:rsid w:val="00B73428"/>
    <w:rsid w:val="00B7430E"/>
    <w:rsid w:val="00B75D82"/>
    <w:rsid w:val="00B7624F"/>
    <w:rsid w:val="00B81619"/>
    <w:rsid w:val="00B84803"/>
    <w:rsid w:val="00B849ED"/>
    <w:rsid w:val="00B84C00"/>
    <w:rsid w:val="00B86943"/>
    <w:rsid w:val="00B875C0"/>
    <w:rsid w:val="00B8772C"/>
    <w:rsid w:val="00B87EE9"/>
    <w:rsid w:val="00B9236A"/>
    <w:rsid w:val="00B95771"/>
    <w:rsid w:val="00B96CDB"/>
    <w:rsid w:val="00B97936"/>
    <w:rsid w:val="00BA0699"/>
    <w:rsid w:val="00BA1D59"/>
    <w:rsid w:val="00BA3BCA"/>
    <w:rsid w:val="00BA59F6"/>
    <w:rsid w:val="00BA62C4"/>
    <w:rsid w:val="00BA7536"/>
    <w:rsid w:val="00BA7991"/>
    <w:rsid w:val="00BB0475"/>
    <w:rsid w:val="00BB2D2F"/>
    <w:rsid w:val="00BB319D"/>
    <w:rsid w:val="00BB5F75"/>
    <w:rsid w:val="00BC1A2C"/>
    <w:rsid w:val="00BC28DC"/>
    <w:rsid w:val="00BC35DB"/>
    <w:rsid w:val="00BC4C0D"/>
    <w:rsid w:val="00BC61BA"/>
    <w:rsid w:val="00BD0E03"/>
    <w:rsid w:val="00BD142D"/>
    <w:rsid w:val="00BD203F"/>
    <w:rsid w:val="00BD3453"/>
    <w:rsid w:val="00BD3925"/>
    <w:rsid w:val="00BD4ED5"/>
    <w:rsid w:val="00BE0124"/>
    <w:rsid w:val="00BE091C"/>
    <w:rsid w:val="00BE188E"/>
    <w:rsid w:val="00BE1C77"/>
    <w:rsid w:val="00BE3469"/>
    <w:rsid w:val="00BE4447"/>
    <w:rsid w:val="00BE4F32"/>
    <w:rsid w:val="00BE5745"/>
    <w:rsid w:val="00BE7EB4"/>
    <w:rsid w:val="00BF0538"/>
    <w:rsid w:val="00BF0760"/>
    <w:rsid w:val="00BF1C2F"/>
    <w:rsid w:val="00BF3542"/>
    <w:rsid w:val="00BF5639"/>
    <w:rsid w:val="00C036CA"/>
    <w:rsid w:val="00C05CB9"/>
    <w:rsid w:val="00C10A66"/>
    <w:rsid w:val="00C1158E"/>
    <w:rsid w:val="00C11E71"/>
    <w:rsid w:val="00C11F34"/>
    <w:rsid w:val="00C12EEE"/>
    <w:rsid w:val="00C1418E"/>
    <w:rsid w:val="00C14671"/>
    <w:rsid w:val="00C1475C"/>
    <w:rsid w:val="00C169AE"/>
    <w:rsid w:val="00C16DEA"/>
    <w:rsid w:val="00C20463"/>
    <w:rsid w:val="00C20BF5"/>
    <w:rsid w:val="00C23AF0"/>
    <w:rsid w:val="00C24289"/>
    <w:rsid w:val="00C24DB0"/>
    <w:rsid w:val="00C251D6"/>
    <w:rsid w:val="00C2733C"/>
    <w:rsid w:val="00C32FEF"/>
    <w:rsid w:val="00C33CAD"/>
    <w:rsid w:val="00C34BDE"/>
    <w:rsid w:val="00C360C2"/>
    <w:rsid w:val="00C431D7"/>
    <w:rsid w:val="00C43405"/>
    <w:rsid w:val="00C46A48"/>
    <w:rsid w:val="00C50C85"/>
    <w:rsid w:val="00C53FE4"/>
    <w:rsid w:val="00C54D0A"/>
    <w:rsid w:val="00C56909"/>
    <w:rsid w:val="00C61738"/>
    <w:rsid w:val="00C62E0F"/>
    <w:rsid w:val="00C63576"/>
    <w:rsid w:val="00C64CD1"/>
    <w:rsid w:val="00C70A10"/>
    <w:rsid w:val="00C72BC4"/>
    <w:rsid w:val="00C74485"/>
    <w:rsid w:val="00C75632"/>
    <w:rsid w:val="00C7566A"/>
    <w:rsid w:val="00C76B25"/>
    <w:rsid w:val="00C776BD"/>
    <w:rsid w:val="00C80987"/>
    <w:rsid w:val="00C81BCE"/>
    <w:rsid w:val="00C81D3D"/>
    <w:rsid w:val="00C83730"/>
    <w:rsid w:val="00C857C4"/>
    <w:rsid w:val="00C85BF4"/>
    <w:rsid w:val="00C871E3"/>
    <w:rsid w:val="00C87423"/>
    <w:rsid w:val="00C91D75"/>
    <w:rsid w:val="00C926A8"/>
    <w:rsid w:val="00C94E0F"/>
    <w:rsid w:val="00C958AF"/>
    <w:rsid w:val="00C95902"/>
    <w:rsid w:val="00C95AD8"/>
    <w:rsid w:val="00C97555"/>
    <w:rsid w:val="00C977E7"/>
    <w:rsid w:val="00C97DC7"/>
    <w:rsid w:val="00CA06AF"/>
    <w:rsid w:val="00CA0F07"/>
    <w:rsid w:val="00CA0F80"/>
    <w:rsid w:val="00CA2470"/>
    <w:rsid w:val="00CA2D9F"/>
    <w:rsid w:val="00CB19B7"/>
    <w:rsid w:val="00CB2E0B"/>
    <w:rsid w:val="00CB6637"/>
    <w:rsid w:val="00CB703B"/>
    <w:rsid w:val="00CC050E"/>
    <w:rsid w:val="00CC0D9D"/>
    <w:rsid w:val="00CC1C71"/>
    <w:rsid w:val="00CC4667"/>
    <w:rsid w:val="00CC65FA"/>
    <w:rsid w:val="00CC712E"/>
    <w:rsid w:val="00CD0EB8"/>
    <w:rsid w:val="00CD34A5"/>
    <w:rsid w:val="00CD500D"/>
    <w:rsid w:val="00CD57E6"/>
    <w:rsid w:val="00CD7925"/>
    <w:rsid w:val="00CE089D"/>
    <w:rsid w:val="00CE09FD"/>
    <w:rsid w:val="00CE2321"/>
    <w:rsid w:val="00CE41B5"/>
    <w:rsid w:val="00CE470E"/>
    <w:rsid w:val="00CE499F"/>
    <w:rsid w:val="00CE4C3D"/>
    <w:rsid w:val="00CE4FB5"/>
    <w:rsid w:val="00CE55F9"/>
    <w:rsid w:val="00CF1D37"/>
    <w:rsid w:val="00CF1F27"/>
    <w:rsid w:val="00CF23CF"/>
    <w:rsid w:val="00CF4D92"/>
    <w:rsid w:val="00CF520A"/>
    <w:rsid w:val="00D009A0"/>
    <w:rsid w:val="00D01327"/>
    <w:rsid w:val="00D072F9"/>
    <w:rsid w:val="00D11BE2"/>
    <w:rsid w:val="00D13E80"/>
    <w:rsid w:val="00D20ADA"/>
    <w:rsid w:val="00D23DE9"/>
    <w:rsid w:val="00D265A1"/>
    <w:rsid w:val="00D26E4A"/>
    <w:rsid w:val="00D27462"/>
    <w:rsid w:val="00D36FAE"/>
    <w:rsid w:val="00D41523"/>
    <w:rsid w:val="00D46CF0"/>
    <w:rsid w:val="00D47D0A"/>
    <w:rsid w:val="00D502A9"/>
    <w:rsid w:val="00D527EB"/>
    <w:rsid w:val="00D57D5D"/>
    <w:rsid w:val="00D60314"/>
    <w:rsid w:val="00D62EF3"/>
    <w:rsid w:val="00D63BC7"/>
    <w:rsid w:val="00D64A71"/>
    <w:rsid w:val="00D64D5A"/>
    <w:rsid w:val="00D6519D"/>
    <w:rsid w:val="00D656A1"/>
    <w:rsid w:val="00D7215F"/>
    <w:rsid w:val="00D722E5"/>
    <w:rsid w:val="00D72E72"/>
    <w:rsid w:val="00D75767"/>
    <w:rsid w:val="00D76224"/>
    <w:rsid w:val="00D80EE7"/>
    <w:rsid w:val="00D81C12"/>
    <w:rsid w:val="00D900FC"/>
    <w:rsid w:val="00D9032E"/>
    <w:rsid w:val="00D90989"/>
    <w:rsid w:val="00D92D7F"/>
    <w:rsid w:val="00D933AB"/>
    <w:rsid w:val="00D940A0"/>
    <w:rsid w:val="00DA2747"/>
    <w:rsid w:val="00DA36B1"/>
    <w:rsid w:val="00DA4465"/>
    <w:rsid w:val="00DA5371"/>
    <w:rsid w:val="00DB2588"/>
    <w:rsid w:val="00DB29BF"/>
    <w:rsid w:val="00DB2B65"/>
    <w:rsid w:val="00DB5E70"/>
    <w:rsid w:val="00DB5F36"/>
    <w:rsid w:val="00DB6547"/>
    <w:rsid w:val="00DB76DD"/>
    <w:rsid w:val="00DC0493"/>
    <w:rsid w:val="00DC0B22"/>
    <w:rsid w:val="00DC1152"/>
    <w:rsid w:val="00DC5802"/>
    <w:rsid w:val="00DD047D"/>
    <w:rsid w:val="00DD0633"/>
    <w:rsid w:val="00DD2193"/>
    <w:rsid w:val="00DD518C"/>
    <w:rsid w:val="00DD6590"/>
    <w:rsid w:val="00DD6E2B"/>
    <w:rsid w:val="00DD70E1"/>
    <w:rsid w:val="00DE0268"/>
    <w:rsid w:val="00DE0570"/>
    <w:rsid w:val="00DE161F"/>
    <w:rsid w:val="00DE33D9"/>
    <w:rsid w:val="00DE33E1"/>
    <w:rsid w:val="00DE62D6"/>
    <w:rsid w:val="00DF1636"/>
    <w:rsid w:val="00DF18CD"/>
    <w:rsid w:val="00DF2E77"/>
    <w:rsid w:val="00DF362F"/>
    <w:rsid w:val="00DF6F62"/>
    <w:rsid w:val="00E00B75"/>
    <w:rsid w:val="00E01CA4"/>
    <w:rsid w:val="00E05D5B"/>
    <w:rsid w:val="00E1028D"/>
    <w:rsid w:val="00E1178C"/>
    <w:rsid w:val="00E13504"/>
    <w:rsid w:val="00E1428F"/>
    <w:rsid w:val="00E142A0"/>
    <w:rsid w:val="00E165F3"/>
    <w:rsid w:val="00E16FC7"/>
    <w:rsid w:val="00E172A3"/>
    <w:rsid w:val="00E20968"/>
    <w:rsid w:val="00E22CC7"/>
    <w:rsid w:val="00E2359C"/>
    <w:rsid w:val="00E243AE"/>
    <w:rsid w:val="00E30A33"/>
    <w:rsid w:val="00E31505"/>
    <w:rsid w:val="00E31808"/>
    <w:rsid w:val="00E34FC3"/>
    <w:rsid w:val="00E4087D"/>
    <w:rsid w:val="00E410C5"/>
    <w:rsid w:val="00E41930"/>
    <w:rsid w:val="00E42470"/>
    <w:rsid w:val="00E44141"/>
    <w:rsid w:val="00E45225"/>
    <w:rsid w:val="00E5089C"/>
    <w:rsid w:val="00E55181"/>
    <w:rsid w:val="00E61529"/>
    <w:rsid w:val="00E616E6"/>
    <w:rsid w:val="00E61BAC"/>
    <w:rsid w:val="00E63A8A"/>
    <w:rsid w:val="00E65D66"/>
    <w:rsid w:val="00E65FCB"/>
    <w:rsid w:val="00E6700F"/>
    <w:rsid w:val="00E73210"/>
    <w:rsid w:val="00E7759B"/>
    <w:rsid w:val="00E820BE"/>
    <w:rsid w:val="00E85782"/>
    <w:rsid w:val="00E85F77"/>
    <w:rsid w:val="00E9085E"/>
    <w:rsid w:val="00E90DEE"/>
    <w:rsid w:val="00E92A95"/>
    <w:rsid w:val="00E9455F"/>
    <w:rsid w:val="00E94DA6"/>
    <w:rsid w:val="00EA0F40"/>
    <w:rsid w:val="00EA12D9"/>
    <w:rsid w:val="00EA4916"/>
    <w:rsid w:val="00EA5F72"/>
    <w:rsid w:val="00EA6A00"/>
    <w:rsid w:val="00EB6F50"/>
    <w:rsid w:val="00EB7967"/>
    <w:rsid w:val="00EB7F1C"/>
    <w:rsid w:val="00EC0999"/>
    <w:rsid w:val="00EC340E"/>
    <w:rsid w:val="00EC3E3C"/>
    <w:rsid w:val="00EC4043"/>
    <w:rsid w:val="00EC624C"/>
    <w:rsid w:val="00EC6B26"/>
    <w:rsid w:val="00ED160D"/>
    <w:rsid w:val="00ED1E40"/>
    <w:rsid w:val="00ED302D"/>
    <w:rsid w:val="00ED3AEB"/>
    <w:rsid w:val="00ED4CF1"/>
    <w:rsid w:val="00ED7138"/>
    <w:rsid w:val="00EE191F"/>
    <w:rsid w:val="00EE1A6B"/>
    <w:rsid w:val="00EE2097"/>
    <w:rsid w:val="00EE3A76"/>
    <w:rsid w:val="00EE6D60"/>
    <w:rsid w:val="00EF0790"/>
    <w:rsid w:val="00EF0AB7"/>
    <w:rsid w:val="00EF261B"/>
    <w:rsid w:val="00EF2E30"/>
    <w:rsid w:val="00EF5708"/>
    <w:rsid w:val="00EF7F60"/>
    <w:rsid w:val="00F00535"/>
    <w:rsid w:val="00F021C8"/>
    <w:rsid w:val="00F02691"/>
    <w:rsid w:val="00F06A57"/>
    <w:rsid w:val="00F06C91"/>
    <w:rsid w:val="00F07F27"/>
    <w:rsid w:val="00F10141"/>
    <w:rsid w:val="00F112EA"/>
    <w:rsid w:val="00F21F4D"/>
    <w:rsid w:val="00F23D7A"/>
    <w:rsid w:val="00F24656"/>
    <w:rsid w:val="00F27075"/>
    <w:rsid w:val="00F324F9"/>
    <w:rsid w:val="00F363D8"/>
    <w:rsid w:val="00F37A33"/>
    <w:rsid w:val="00F40C0B"/>
    <w:rsid w:val="00F4171C"/>
    <w:rsid w:val="00F44415"/>
    <w:rsid w:val="00F5230E"/>
    <w:rsid w:val="00F524C5"/>
    <w:rsid w:val="00F53F57"/>
    <w:rsid w:val="00F543E8"/>
    <w:rsid w:val="00F5724B"/>
    <w:rsid w:val="00F626D7"/>
    <w:rsid w:val="00F627EE"/>
    <w:rsid w:val="00F645ED"/>
    <w:rsid w:val="00F715E0"/>
    <w:rsid w:val="00F728F3"/>
    <w:rsid w:val="00F758AC"/>
    <w:rsid w:val="00F75A72"/>
    <w:rsid w:val="00F768D4"/>
    <w:rsid w:val="00F82426"/>
    <w:rsid w:val="00F84A2C"/>
    <w:rsid w:val="00F8695A"/>
    <w:rsid w:val="00F86F6C"/>
    <w:rsid w:val="00F8727E"/>
    <w:rsid w:val="00F953AF"/>
    <w:rsid w:val="00F95B55"/>
    <w:rsid w:val="00F96F13"/>
    <w:rsid w:val="00FA19C6"/>
    <w:rsid w:val="00FA4D21"/>
    <w:rsid w:val="00FA5A89"/>
    <w:rsid w:val="00FA6B9A"/>
    <w:rsid w:val="00FB1D91"/>
    <w:rsid w:val="00FB2386"/>
    <w:rsid w:val="00FB255D"/>
    <w:rsid w:val="00FC0274"/>
    <w:rsid w:val="00FC20AB"/>
    <w:rsid w:val="00FC3A85"/>
    <w:rsid w:val="00FD74D5"/>
    <w:rsid w:val="00FE413D"/>
    <w:rsid w:val="00FE45B6"/>
    <w:rsid w:val="00FE6D21"/>
    <w:rsid w:val="00FF13E3"/>
    <w:rsid w:val="00FF3CBD"/>
    <w:rsid w:val="00FF6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20"/>
    <o:shapelayout v:ext="edit">
      <o:idmap v:ext="edit" data="1"/>
    </o:shapelayout>
  </w:shapeDefaults>
  <w:decimalSymbol w:val="."/>
  <w:listSeparator w:val=","/>
  <w14:docId w14:val="5416D4E9"/>
  <w15:docId w15:val="{DBDA0CDA-1899-4168-B726-989F82057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0F4"/>
    <w:pPr>
      <w:keepLines/>
      <w:spacing w:after="0" w:line="240" w:lineRule="auto"/>
    </w:pPr>
  </w:style>
  <w:style w:type="paragraph" w:styleId="Heading1">
    <w:name w:val="heading 1"/>
    <w:basedOn w:val="Normal"/>
    <w:next w:val="Normal"/>
    <w:link w:val="Heading1Char"/>
    <w:qFormat/>
    <w:rsid w:val="008401BC"/>
    <w:pPr>
      <w:keepNext/>
      <w:keepLines w:val="0"/>
      <w:spacing w:before="240" w:after="60"/>
      <w:outlineLvl w:val="0"/>
    </w:pPr>
    <w:rPr>
      <w:rFonts w:eastAsia="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F4D92"/>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963ACB"/>
    <w:rPr>
      <w:rFonts w:eastAsiaTheme="majorEastAsia" w:cstheme="majorBidi"/>
      <w:sz w:val="20"/>
      <w:szCs w:val="20"/>
    </w:rPr>
  </w:style>
  <w:style w:type="paragraph" w:styleId="BalloonText">
    <w:name w:val="Balloon Text"/>
    <w:basedOn w:val="Normal"/>
    <w:link w:val="BalloonTextChar"/>
    <w:uiPriority w:val="99"/>
    <w:semiHidden/>
    <w:unhideWhenUsed/>
    <w:rsid w:val="00FE6D21"/>
    <w:rPr>
      <w:rFonts w:ascii="Tahoma" w:hAnsi="Tahoma" w:cs="Tahoma"/>
      <w:sz w:val="16"/>
      <w:szCs w:val="16"/>
    </w:rPr>
  </w:style>
  <w:style w:type="character" w:customStyle="1" w:styleId="BalloonTextChar">
    <w:name w:val="Balloon Text Char"/>
    <w:basedOn w:val="DefaultParagraphFont"/>
    <w:link w:val="BalloonText"/>
    <w:uiPriority w:val="99"/>
    <w:semiHidden/>
    <w:rsid w:val="00FE6D21"/>
    <w:rPr>
      <w:rFonts w:ascii="Tahoma" w:hAnsi="Tahoma" w:cs="Tahoma"/>
      <w:sz w:val="16"/>
      <w:szCs w:val="16"/>
    </w:rPr>
  </w:style>
  <w:style w:type="paragraph" w:styleId="ListParagraph">
    <w:name w:val="List Paragraph"/>
    <w:basedOn w:val="Normal"/>
    <w:uiPriority w:val="34"/>
    <w:qFormat/>
    <w:rsid w:val="00A029F8"/>
    <w:pPr>
      <w:ind w:left="720"/>
      <w:contextualSpacing/>
    </w:pPr>
  </w:style>
  <w:style w:type="paragraph" w:styleId="BodyTextIndent">
    <w:name w:val="Body Text Indent"/>
    <w:basedOn w:val="Normal"/>
    <w:link w:val="BodyTextIndentChar"/>
    <w:rsid w:val="00AD5C6E"/>
    <w:pPr>
      <w:keepLines w:val="0"/>
      <w:ind w:left="720"/>
    </w:pPr>
    <w:rPr>
      <w:rFonts w:eastAsia="Times New Roman"/>
      <w:bCs/>
      <w:szCs w:val="20"/>
    </w:rPr>
  </w:style>
  <w:style w:type="character" w:customStyle="1" w:styleId="BodyTextIndentChar">
    <w:name w:val="Body Text Indent Char"/>
    <w:basedOn w:val="DefaultParagraphFont"/>
    <w:link w:val="BodyTextIndent"/>
    <w:rsid w:val="00AD5C6E"/>
    <w:rPr>
      <w:rFonts w:eastAsia="Times New Roman"/>
      <w:bCs/>
      <w:szCs w:val="20"/>
    </w:rPr>
  </w:style>
  <w:style w:type="paragraph" w:styleId="Header">
    <w:name w:val="header"/>
    <w:basedOn w:val="Normal"/>
    <w:link w:val="HeaderChar"/>
    <w:unhideWhenUsed/>
    <w:rsid w:val="00F758AC"/>
    <w:pPr>
      <w:tabs>
        <w:tab w:val="center" w:pos="4513"/>
        <w:tab w:val="right" w:pos="9026"/>
      </w:tabs>
    </w:pPr>
  </w:style>
  <w:style w:type="character" w:customStyle="1" w:styleId="HeaderChar">
    <w:name w:val="Header Char"/>
    <w:basedOn w:val="DefaultParagraphFont"/>
    <w:link w:val="Header"/>
    <w:rsid w:val="00F758AC"/>
  </w:style>
  <w:style w:type="paragraph" w:styleId="Footer">
    <w:name w:val="footer"/>
    <w:basedOn w:val="Normal"/>
    <w:link w:val="FooterChar"/>
    <w:uiPriority w:val="99"/>
    <w:unhideWhenUsed/>
    <w:rsid w:val="00F758AC"/>
    <w:pPr>
      <w:tabs>
        <w:tab w:val="center" w:pos="4513"/>
        <w:tab w:val="right" w:pos="9026"/>
      </w:tabs>
    </w:pPr>
  </w:style>
  <w:style w:type="character" w:customStyle="1" w:styleId="FooterChar">
    <w:name w:val="Footer Char"/>
    <w:basedOn w:val="DefaultParagraphFont"/>
    <w:link w:val="Footer"/>
    <w:uiPriority w:val="99"/>
    <w:rsid w:val="00F758AC"/>
  </w:style>
  <w:style w:type="paragraph" w:styleId="NoSpacing">
    <w:name w:val="No Spacing"/>
    <w:uiPriority w:val="1"/>
    <w:qFormat/>
    <w:rsid w:val="00784B1C"/>
    <w:pPr>
      <w:spacing w:after="0" w:line="240" w:lineRule="auto"/>
    </w:pPr>
    <w:rPr>
      <w:rFonts w:cstheme="minorBidi"/>
      <w:szCs w:val="22"/>
    </w:rPr>
  </w:style>
  <w:style w:type="character" w:styleId="Hyperlink">
    <w:name w:val="Hyperlink"/>
    <w:basedOn w:val="DefaultParagraphFont"/>
    <w:uiPriority w:val="99"/>
    <w:unhideWhenUsed/>
    <w:rsid w:val="00C75632"/>
    <w:rPr>
      <w:color w:val="0000FF" w:themeColor="hyperlink"/>
      <w:u w:val="single"/>
    </w:rPr>
  </w:style>
  <w:style w:type="character" w:customStyle="1" w:styleId="UnresolvedMention1">
    <w:name w:val="Unresolved Mention1"/>
    <w:basedOn w:val="DefaultParagraphFont"/>
    <w:uiPriority w:val="99"/>
    <w:semiHidden/>
    <w:unhideWhenUsed/>
    <w:rsid w:val="00C75632"/>
    <w:rPr>
      <w:color w:val="808080"/>
      <w:shd w:val="clear" w:color="auto" w:fill="E6E6E6"/>
    </w:rPr>
  </w:style>
  <w:style w:type="character" w:customStyle="1" w:styleId="Heading1Char">
    <w:name w:val="Heading 1 Char"/>
    <w:basedOn w:val="DefaultParagraphFont"/>
    <w:link w:val="Heading1"/>
    <w:rsid w:val="008401BC"/>
    <w:rPr>
      <w:rFonts w:eastAsia="Times New Roman"/>
      <w:b/>
      <w:bCs/>
      <w:kern w:val="32"/>
      <w:sz w:val="32"/>
      <w:szCs w:val="32"/>
      <w:lang w:eastAsia="en-GB"/>
    </w:rPr>
  </w:style>
  <w:style w:type="paragraph" w:customStyle="1" w:styleId="Default">
    <w:name w:val="Default"/>
    <w:rsid w:val="008401BC"/>
    <w:pPr>
      <w:autoSpaceDE w:val="0"/>
      <w:autoSpaceDN w:val="0"/>
      <w:adjustRightInd w:val="0"/>
      <w:spacing w:after="0" w:line="240" w:lineRule="auto"/>
    </w:pPr>
    <w:rPr>
      <w:rFonts w:ascii="Arial Black" w:eastAsia="Times New Roman" w:hAnsi="Arial Black" w:cs="Arial Black"/>
      <w:color w:val="000000"/>
      <w:lang w:eastAsia="en-GB"/>
    </w:rPr>
  </w:style>
  <w:style w:type="paragraph" w:customStyle="1" w:styleId="CM8">
    <w:name w:val="CM8"/>
    <w:basedOn w:val="Default"/>
    <w:next w:val="Default"/>
    <w:rsid w:val="008401BC"/>
    <w:rPr>
      <w:rFonts w:cs="Times New Roman"/>
      <w:color w:val="auto"/>
    </w:rPr>
  </w:style>
  <w:style w:type="paragraph" w:customStyle="1" w:styleId="CM9">
    <w:name w:val="CM9"/>
    <w:basedOn w:val="Default"/>
    <w:next w:val="Default"/>
    <w:rsid w:val="008401BC"/>
    <w:rPr>
      <w:rFonts w:cs="Times New Roman"/>
      <w:color w:val="auto"/>
    </w:rPr>
  </w:style>
  <w:style w:type="paragraph" w:styleId="Caption">
    <w:name w:val="caption"/>
    <w:basedOn w:val="Normal"/>
    <w:next w:val="Normal"/>
    <w:uiPriority w:val="35"/>
    <w:unhideWhenUsed/>
    <w:qFormat/>
    <w:rsid w:val="00C251D6"/>
    <w:pPr>
      <w:keepLines w:val="0"/>
      <w:spacing w:after="200"/>
    </w:pPr>
    <w:rPr>
      <w:rFonts w:asciiTheme="minorHAnsi" w:hAnsiTheme="minorHAnsi" w:cstheme="minorBidi"/>
      <w:i/>
      <w:iCs/>
      <w:color w:val="1F497D" w:themeColor="text2"/>
      <w:sz w:val="22"/>
      <w:szCs w:val="18"/>
      <w:lang w:val="en-US"/>
    </w:rPr>
  </w:style>
  <w:style w:type="table" w:styleId="TableGrid">
    <w:name w:val="Table Grid"/>
    <w:basedOn w:val="TableNormal"/>
    <w:uiPriority w:val="39"/>
    <w:rsid w:val="00972DE0"/>
    <w:pPr>
      <w:spacing w:after="0"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601">
      <w:bodyDiv w:val="1"/>
      <w:marLeft w:val="0"/>
      <w:marRight w:val="0"/>
      <w:marTop w:val="0"/>
      <w:marBottom w:val="0"/>
      <w:divBdr>
        <w:top w:val="none" w:sz="0" w:space="0" w:color="auto"/>
        <w:left w:val="none" w:sz="0" w:space="0" w:color="auto"/>
        <w:bottom w:val="none" w:sz="0" w:space="0" w:color="auto"/>
        <w:right w:val="none" w:sz="0" w:space="0" w:color="auto"/>
      </w:divBdr>
    </w:div>
    <w:div w:id="230390471">
      <w:bodyDiv w:val="1"/>
      <w:marLeft w:val="0"/>
      <w:marRight w:val="0"/>
      <w:marTop w:val="0"/>
      <w:marBottom w:val="0"/>
      <w:divBdr>
        <w:top w:val="none" w:sz="0" w:space="0" w:color="auto"/>
        <w:left w:val="none" w:sz="0" w:space="0" w:color="auto"/>
        <w:bottom w:val="none" w:sz="0" w:space="0" w:color="auto"/>
        <w:right w:val="none" w:sz="0" w:space="0" w:color="auto"/>
      </w:divBdr>
    </w:div>
    <w:div w:id="233976135">
      <w:bodyDiv w:val="1"/>
      <w:marLeft w:val="0"/>
      <w:marRight w:val="0"/>
      <w:marTop w:val="0"/>
      <w:marBottom w:val="0"/>
      <w:divBdr>
        <w:top w:val="none" w:sz="0" w:space="0" w:color="auto"/>
        <w:left w:val="none" w:sz="0" w:space="0" w:color="auto"/>
        <w:bottom w:val="none" w:sz="0" w:space="0" w:color="auto"/>
        <w:right w:val="none" w:sz="0" w:space="0" w:color="auto"/>
      </w:divBdr>
    </w:div>
    <w:div w:id="381099500">
      <w:bodyDiv w:val="1"/>
      <w:marLeft w:val="0"/>
      <w:marRight w:val="0"/>
      <w:marTop w:val="0"/>
      <w:marBottom w:val="0"/>
      <w:divBdr>
        <w:top w:val="none" w:sz="0" w:space="0" w:color="auto"/>
        <w:left w:val="none" w:sz="0" w:space="0" w:color="auto"/>
        <w:bottom w:val="none" w:sz="0" w:space="0" w:color="auto"/>
        <w:right w:val="none" w:sz="0" w:space="0" w:color="auto"/>
      </w:divBdr>
    </w:div>
    <w:div w:id="419180675">
      <w:bodyDiv w:val="1"/>
      <w:marLeft w:val="0"/>
      <w:marRight w:val="0"/>
      <w:marTop w:val="0"/>
      <w:marBottom w:val="0"/>
      <w:divBdr>
        <w:top w:val="none" w:sz="0" w:space="0" w:color="auto"/>
        <w:left w:val="none" w:sz="0" w:space="0" w:color="auto"/>
        <w:bottom w:val="none" w:sz="0" w:space="0" w:color="auto"/>
        <w:right w:val="none" w:sz="0" w:space="0" w:color="auto"/>
      </w:divBdr>
    </w:div>
    <w:div w:id="655694093">
      <w:bodyDiv w:val="1"/>
      <w:marLeft w:val="0"/>
      <w:marRight w:val="0"/>
      <w:marTop w:val="0"/>
      <w:marBottom w:val="0"/>
      <w:divBdr>
        <w:top w:val="none" w:sz="0" w:space="0" w:color="auto"/>
        <w:left w:val="none" w:sz="0" w:space="0" w:color="auto"/>
        <w:bottom w:val="none" w:sz="0" w:space="0" w:color="auto"/>
        <w:right w:val="none" w:sz="0" w:space="0" w:color="auto"/>
      </w:divBdr>
    </w:div>
    <w:div w:id="866068768">
      <w:bodyDiv w:val="1"/>
      <w:marLeft w:val="0"/>
      <w:marRight w:val="0"/>
      <w:marTop w:val="0"/>
      <w:marBottom w:val="0"/>
      <w:divBdr>
        <w:top w:val="none" w:sz="0" w:space="0" w:color="auto"/>
        <w:left w:val="none" w:sz="0" w:space="0" w:color="auto"/>
        <w:bottom w:val="none" w:sz="0" w:space="0" w:color="auto"/>
        <w:right w:val="none" w:sz="0" w:space="0" w:color="auto"/>
      </w:divBdr>
    </w:div>
    <w:div w:id="982075527">
      <w:bodyDiv w:val="1"/>
      <w:marLeft w:val="0"/>
      <w:marRight w:val="0"/>
      <w:marTop w:val="0"/>
      <w:marBottom w:val="0"/>
      <w:divBdr>
        <w:top w:val="none" w:sz="0" w:space="0" w:color="auto"/>
        <w:left w:val="none" w:sz="0" w:space="0" w:color="auto"/>
        <w:bottom w:val="none" w:sz="0" w:space="0" w:color="auto"/>
        <w:right w:val="none" w:sz="0" w:space="0" w:color="auto"/>
      </w:divBdr>
    </w:div>
    <w:div w:id="1329406018">
      <w:bodyDiv w:val="1"/>
      <w:marLeft w:val="0"/>
      <w:marRight w:val="0"/>
      <w:marTop w:val="0"/>
      <w:marBottom w:val="0"/>
      <w:divBdr>
        <w:top w:val="none" w:sz="0" w:space="0" w:color="auto"/>
        <w:left w:val="none" w:sz="0" w:space="0" w:color="auto"/>
        <w:bottom w:val="none" w:sz="0" w:space="0" w:color="auto"/>
        <w:right w:val="none" w:sz="0" w:space="0" w:color="auto"/>
      </w:divBdr>
    </w:div>
    <w:div w:id="1798986323">
      <w:bodyDiv w:val="1"/>
      <w:marLeft w:val="0"/>
      <w:marRight w:val="0"/>
      <w:marTop w:val="0"/>
      <w:marBottom w:val="0"/>
      <w:divBdr>
        <w:top w:val="none" w:sz="0" w:space="0" w:color="auto"/>
        <w:left w:val="none" w:sz="0" w:space="0" w:color="auto"/>
        <w:bottom w:val="none" w:sz="0" w:space="0" w:color="auto"/>
        <w:right w:val="none" w:sz="0" w:space="0" w:color="auto"/>
      </w:divBdr>
    </w:div>
    <w:div w:id="1863204066">
      <w:bodyDiv w:val="1"/>
      <w:marLeft w:val="0"/>
      <w:marRight w:val="0"/>
      <w:marTop w:val="0"/>
      <w:marBottom w:val="0"/>
      <w:divBdr>
        <w:top w:val="none" w:sz="0" w:space="0" w:color="auto"/>
        <w:left w:val="none" w:sz="0" w:space="0" w:color="auto"/>
        <w:bottom w:val="none" w:sz="0" w:space="0" w:color="auto"/>
        <w:right w:val="none" w:sz="0" w:space="0" w:color="auto"/>
      </w:divBdr>
    </w:div>
    <w:div w:id="1868911644">
      <w:bodyDiv w:val="1"/>
      <w:marLeft w:val="0"/>
      <w:marRight w:val="0"/>
      <w:marTop w:val="0"/>
      <w:marBottom w:val="0"/>
      <w:divBdr>
        <w:top w:val="none" w:sz="0" w:space="0" w:color="auto"/>
        <w:left w:val="none" w:sz="0" w:space="0" w:color="auto"/>
        <w:bottom w:val="none" w:sz="0" w:space="0" w:color="auto"/>
        <w:right w:val="none" w:sz="0" w:space="0" w:color="auto"/>
      </w:divBdr>
    </w:div>
    <w:div w:id="2015718836">
      <w:bodyDiv w:val="1"/>
      <w:marLeft w:val="0"/>
      <w:marRight w:val="0"/>
      <w:marTop w:val="0"/>
      <w:marBottom w:val="0"/>
      <w:divBdr>
        <w:top w:val="none" w:sz="0" w:space="0" w:color="auto"/>
        <w:left w:val="none" w:sz="0" w:space="0" w:color="auto"/>
        <w:bottom w:val="none" w:sz="0" w:space="0" w:color="auto"/>
        <w:right w:val="none" w:sz="0" w:space="0" w:color="auto"/>
      </w:divBdr>
    </w:div>
    <w:div w:id="210102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ustomXml" Target="ink/ink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customXml" Target="ink/ink4.xml"/><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ustomXml" Target="ink/ink5.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customXml" Target="ink/ink6.xm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3T13:53:02.178"/>
    </inkml:context>
    <inkml:brush xml:id="br0">
      <inkml:brushProperty name="width" value="0.05" units="cm"/>
      <inkml:brushProperty name="height" value="0.05" units="cm"/>
      <inkml:brushProperty name="color" value="#E71224"/>
    </inkml:brush>
  </inkml:definitions>
  <inkml:trace contextRef="#ctx0" brushRef="#br0">0 132 24575,'1'3'0,"1"0"0,-1-1 0,1 1 0,0-1 0,0 0 0,0 0 0,0 1 0,0-1 0,0-1 0,0 1 0,1 0 0,-1 0 0,4 1 0,6 6 0,184 137 0,-95-74 0,-84-60 0,12 9 0,0 1 0,-1 1 0,-1 1 0,-1 2 0,23 29 0,-17-17 0,1-1 0,2-2 0,57 45 0,-36-32 0,51 32-1365,-94-67-5461</inkml:trace>
  <inkml:trace contextRef="#ctx0" brushRef="#br0" timeOffset="1372.07">821 0 24575,'-1'25'0,"-1"-1"0,-1-1 0,-1 1 0,-1 0 0,-2-1 0,-12 33 0,-70 131 0,24-57 0,28-59 0,-2-1 0,-69 90 0,31-49 0,53-75 0,-37 75 0,49-87-1365,1-4-5461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5T10:15:51.785"/>
    </inkml:context>
    <inkml:brush xml:id="br0">
      <inkml:brushProperty name="width" value="0.05" units="cm"/>
      <inkml:brushProperty name="height" value="0.05" units="cm"/>
      <inkml:brushProperty name="color" value="#E71224"/>
    </inkml:brush>
  </inkml:definitions>
  <inkml:trace contextRef="#ctx0" brushRef="#br0">0 212 24575,'29'0'0,"0"-1"0,0 1 0,0 1 0,0 2 0,0 0 0,-1 2 0,45 14 0,12 15 21,61 21-1407,-125-49-5440</inkml:trace>
  <inkml:trace contextRef="#ctx0" brushRef="#br0" timeOffset="1313.85">396 0 24575,'-1'1'0,"0"-1"0,0 0 0,0 1 0,0-1 0,0 1 0,0-1 0,1 1 0,-1-1 0,0 1 0,0 0 0,0-1 0,1 1 0,-1 0 0,0-1 0,1 1 0,-1 0 0,1 0 0,-1 0 0,1 0 0,-1 0 0,1 0 0,-1 0 0,1 0 0,0-1 0,-1 3 0,-7 32 0,4-18 0,-4 9 0,-6 44 0,12-52 0,-1 0 0,-1 0 0,-1-1 0,-1 1 0,-13 28 0,-1-8-99,4-12-323,2 2 0,-22 56 0,30-62-6404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4T10:19:22.480"/>
    </inkml:context>
    <inkml:brush xml:id="br0">
      <inkml:brushProperty name="width" value="0.05" units="cm"/>
      <inkml:brushProperty name="height" value="0.05" units="cm"/>
      <inkml:brushProperty name="color" value="#E71224"/>
    </inkml:brush>
  </inkml:definitions>
  <inkml:trace contextRef="#ctx0" brushRef="#br0">0 185 24575,'5'2'0,"1"0"0,-1 0 0,0 0 0,0 0 0,0 1 0,0 0 0,-1 0 0,1 0 0,-1 1 0,0-1 0,0 1 0,5 6 0,2 0 0,44 43 0,-3 3 0,73 100 0,-105-133 27,0-1 0,2-1-1,1-1 1,29 21-1,-21-17-775,43 43 0,-56-47-6077</inkml:trace>
  <inkml:trace contextRef="#ctx0" brushRef="#br0" timeOffset="1562.35">344 0 24575,'1'95'0,"-4"-1"0,-29 178 0,-17-109 0,11-47 0,27-60-1365,9-32-5461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4T10:19:28.819"/>
    </inkml:context>
    <inkml:brush xml:id="br0">
      <inkml:brushProperty name="width" value="0.05" units="cm"/>
      <inkml:brushProperty name="height" value="0.05" units="cm"/>
      <inkml:brushProperty name="color" value="#E71224"/>
    </inkml:brush>
  </inkml:definitions>
  <inkml:trace contextRef="#ctx0" brushRef="#br0">0 159 24575,'9'1'0,"0"0"0,0 1 0,0-1 0,-1 2 0,1-1 0,0 1 0,-1 1 0,0-1 0,16 11 0,7 6 0,31 27 0,-28-21 0,-18-15-90,41 31-548,89 85 1,-132-111-6189</inkml:trace>
  <inkml:trace contextRef="#ctx0" brushRef="#br0" timeOffset="1350.89">423 0 24575,'-2'1'0,"-1"-1"0,1 1 0,0-1 0,-1 1 0,1 0 0,0-1 0,0 1 0,0 0 0,0 1 0,0-1 0,0 0 0,0 1 0,0-1 0,0 1 0,0-1 0,1 1 0,-1 0 0,1 0 0,-1-1 0,1 1 0,-2 4 0,-24 55 0,13-28 0,-75 116 0,4-8 0,74-116-273,1 1 0,1 1 0,2-1 0,-7 38 0,10-41-6553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4T10:27:20.652"/>
    </inkml:context>
    <inkml:brush xml:id="br0">
      <inkml:brushProperty name="width" value="0.05" units="cm"/>
      <inkml:brushProperty name="height" value="0.05" units="cm"/>
      <inkml:brushProperty name="color" value="#E71224"/>
    </inkml:brush>
  </inkml:definitions>
  <inkml:trace contextRef="#ctx0" brushRef="#br0">0 185 24575,'18'1'0,"1"0"0,-1 0 0,0 2 0,0 0 0,0 1 0,0 1 0,-1 1 0,0 0 0,0 2 0,0-1 0,-1 2 0,28 19 0,20 15 0,-2 2 0,63 62 0,-103-86-1365,-1-2-5461</inkml:trace>
  <inkml:trace contextRef="#ctx0" brushRef="#br0" timeOffset="1234.28">450 0 24575,'1'1'0,"0"-1"0,0 0 0,0 1 0,0-1 0,0 1 0,0-1 0,0 1 0,0-1 0,0 1 0,0 0 0,0-1 0,-1 1 0,1 0 0,0 0 0,0-1 0,-1 1 0,1 0 0,-1 0 0,1 0 0,-1 0 0,1 0 0,-1 0 0,1 0 0,-1 0 0,0 0 0,0 0 0,1 0 0,-1 0 0,0 1 0,0-1 0,0 0 0,0 1 0,-1 38 0,-3-20 0,0-1 0,-2 0 0,0 0 0,-1 0 0,0-1 0,-2 0 0,-13 21 0,-88 115 0,28-42 0,66-88-1365,1-1-5461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4T10:28:07.903"/>
    </inkml:context>
    <inkml:brush xml:id="br0">
      <inkml:brushProperty name="width" value="0.05" units="cm"/>
      <inkml:brushProperty name="height" value="0.05" units="cm"/>
      <inkml:brushProperty name="color" value="#E71224"/>
    </inkml:brush>
  </inkml:definitions>
  <inkml:trace contextRef="#ctx0" brushRef="#br0">0 0 24575,'8'2'0,"-1"0"0,1 0 0,-1 1 0,1 0 0,-1 0 0,0 0 0,0 1 0,-1 0 0,10 7 0,-10-7 0,31 24 0,-1 1 0,-2 2 0,47 54 0,-66-70 0,-3-2-273,1-2 0,1 1 0,0-2 0,20 12 0,-14-10-6553</inkml:trace>
  <inkml:trace contextRef="#ctx0" brushRef="#br0" timeOffset="1530.86">397 0 24575,'-5'0'0,"-5"0"0,-6 0 0,0 5 0,-2 1 0,2 9 0,-1 6 0,-2 4 0,-2-2 0,-2 4 0,-1 2 0,-2 5 0,-1 1 0,5-1 0,1-6 0,0-3 0,-1-6 0,3-7-8191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4T12:01:48.882"/>
    </inkml:context>
    <inkml:brush xml:id="br0">
      <inkml:brushProperty name="width" value="0.05" units="cm"/>
      <inkml:brushProperty name="height" value="0.05" units="cm"/>
      <inkml:brushProperty name="color" value="#E71224"/>
    </inkml:brush>
  </inkml:definitions>
  <inkml:trace contextRef="#ctx0" brushRef="#br0">371 0 24575,'-1'8'0,"0"0"0,0 0 0,-1 0 0,0 0 0,-1-1 0,0 1 0,0-1 0,-5 8 0,-13 38 0,10-3 0,3-13 0,-19 54 0,-44 107 0,41-93-1365,23-83-5461</inkml:trace>
  <inkml:trace contextRef="#ctx0" brushRef="#br0" timeOffset="1695.79">0 132 24575,'10'2'0,"0"0"0,0 0 0,0 1 0,0 0 0,0 0 0,-1 1 0,0 1 0,0-1 0,0 2 0,13 8 0,17 10 0,14 8 0,0 2 0,56 50 0,-92-70 0,56 31 114,-54-35-607,-1 2 0,20 14 0,-20-11-6333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406A2-E4C1-40F6-B91E-703FEBB6F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1332</Words>
  <Characters>7598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Emma</cp:lastModifiedBy>
  <cp:revision>7</cp:revision>
  <cp:lastPrinted>2023-10-11T13:58:00Z</cp:lastPrinted>
  <dcterms:created xsi:type="dcterms:W3CDTF">2023-09-26T10:32:00Z</dcterms:created>
  <dcterms:modified xsi:type="dcterms:W3CDTF">2023-10-11T13:58:00Z</dcterms:modified>
</cp:coreProperties>
</file>