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29C3"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47F29589"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C431F">
        <w:rPr>
          <w:rFonts w:ascii="Arial" w:hAnsi="Arial" w:cs="Arial"/>
          <w:sz w:val="24"/>
          <w:szCs w:val="24"/>
          <w:lang w:val="en-GB"/>
        </w:rPr>
        <w:t xml:space="preserve"> </w:t>
      </w:r>
      <w:r w:rsidR="00F70901">
        <w:rPr>
          <w:rFonts w:ascii="Arial" w:hAnsi="Arial" w:cs="Arial"/>
          <w:sz w:val="24"/>
          <w:szCs w:val="24"/>
          <w:lang w:val="en-GB"/>
        </w:rPr>
        <w:t>23</w:t>
      </w:r>
      <w:r w:rsidR="00F70901" w:rsidRPr="00F70901">
        <w:rPr>
          <w:rFonts w:ascii="Arial" w:hAnsi="Arial" w:cs="Arial"/>
          <w:sz w:val="24"/>
          <w:szCs w:val="24"/>
          <w:vertAlign w:val="superscript"/>
          <w:lang w:val="en-GB"/>
        </w:rPr>
        <w:t>rd</w:t>
      </w:r>
      <w:r w:rsidR="00F70901">
        <w:rPr>
          <w:rFonts w:ascii="Arial" w:hAnsi="Arial" w:cs="Arial"/>
          <w:sz w:val="24"/>
          <w:szCs w:val="24"/>
          <w:lang w:val="en-GB"/>
        </w:rPr>
        <w:t xml:space="preserve"> January 2023</w:t>
      </w:r>
    </w:p>
    <w:p w14:paraId="7150495A" w14:textId="77777777" w:rsidR="00957FF3" w:rsidRPr="00957FF3" w:rsidRDefault="00957FF3" w:rsidP="00957FF3">
      <w:pPr>
        <w:jc w:val="center"/>
        <w:rPr>
          <w:rFonts w:ascii="Arial" w:hAnsi="Arial" w:cs="Arial"/>
          <w:sz w:val="24"/>
          <w:szCs w:val="24"/>
        </w:rPr>
      </w:pPr>
    </w:p>
    <w:p w14:paraId="0E112E07" w14:textId="49EC98E1" w:rsidR="00224234" w:rsidRDefault="00957FF3" w:rsidP="002800B4">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24234">
        <w:rPr>
          <w:rFonts w:ascii="Arial" w:hAnsi="Arial" w:cs="Arial"/>
          <w:sz w:val="24"/>
          <w:szCs w:val="24"/>
        </w:rPr>
        <w:tab/>
      </w:r>
      <w:r w:rsidR="00224234">
        <w:rPr>
          <w:rFonts w:ascii="Arial" w:hAnsi="Arial" w:cs="Arial"/>
          <w:sz w:val="24"/>
          <w:szCs w:val="24"/>
        </w:rPr>
        <w:tab/>
      </w:r>
      <w:proofErr w:type="spellStart"/>
      <w:r w:rsidR="001F0034">
        <w:rPr>
          <w:rFonts w:ascii="Arial" w:hAnsi="Arial" w:cs="Arial"/>
          <w:sz w:val="24"/>
          <w:szCs w:val="24"/>
        </w:rPr>
        <w:t>Mr</w:t>
      </w:r>
      <w:proofErr w:type="spellEnd"/>
      <w:r w:rsidR="001F0034">
        <w:rPr>
          <w:rFonts w:ascii="Arial" w:hAnsi="Arial" w:cs="Arial"/>
          <w:sz w:val="24"/>
          <w:szCs w:val="24"/>
        </w:rPr>
        <w:t xml:space="preserve"> D Young</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hairman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t>Mrs M Bark</w:t>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t>M</w:t>
      </w:r>
      <w:r w:rsidR="00470FAF">
        <w:rPr>
          <w:rFonts w:ascii="Arial" w:hAnsi="Arial" w:cs="Arial"/>
          <w:sz w:val="24"/>
          <w:szCs w:val="24"/>
        </w:rPr>
        <w:t xml:space="preserve">rs </w:t>
      </w:r>
      <w:r w:rsidR="0049196F">
        <w:rPr>
          <w:rFonts w:ascii="Arial" w:hAnsi="Arial" w:cs="Arial"/>
          <w:sz w:val="24"/>
          <w:szCs w:val="24"/>
        </w:rPr>
        <w:t>S Bowman</w:t>
      </w:r>
      <w:r w:rsidR="00BE13C5">
        <w:rPr>
          <w:rFonts w:ascii="Arial" w:hAnsi="Arial" w:cs="Arial"/>
          <w:sz w:val="24"/>
          <w:szCs w:val="24"/>
        </w:rPr>
        <w:tab/>
      </w:r>
      <w:r w:rsidR="008823D6">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proofErr w:type="spellStart"/>
      <w:r w:rsidR="0049196F">
        <w:rPr>
          <w:rFonts w:ascii="Arial" w:hAnsi="Arial" w:cs="Arial"/>
          <w:sz w:val="24"/>
          <w:szCs w:val="24"/>
        </w:rPr>
        <w:t>Mr</w:t>
      </w:r>
      <w:proofErr w:type="spellEnd"/>
      <w:r w:rsidR="0049196F">
        <w:rPr>
          <w:rFonts w:ascii="Arial" w:hAnsi="Arial" w:cs="Arial"/>
          <w:sz w:val="24"/>
          <w:szCs w:val="24"/>
        </w:rPr>
        <w:t xml:space="preserve"> K Graham</w:t>
      </w:r>
      <w:r w:rsidR="0049196F">
        <w:rPr>
          <w:rFonts w:ascii="Arial" w:hAnsi="Arial" w:cs="Arial"/>
          <w:sz w:val="24"/>
          <w:szCs w:val="24"/>
        </w:rPr>
        <w:tab/>
      </w:r>
      <w:r w:rsidR="0049196F">
        <w:rPr>
          <w:rFonts w:ascii="Arial" w:hAnsi="Arial" w:cs="Arial"/>
          <w:sz w:val="24"/>
          <w:szCs w:val="24"/>
        </w:rPr>
        <w:tab/>
      </w:r>
      <w:proofErr w:type="spellStart"/>
      <w:r w:rsidR="002A51B1">
        <w:rPr>
          <w:rFonts w:ascii="Arial" w:hAnsi="Arial" w:cs="Arial"/>
          <w:sz w:val="24"/>
          <w:szCs w:val="24"/>
        </w:rPr>
        <w:t>M</w:t>
      </w:r>
      <w:r w:rsidR="0049196F">
        <w:rPr>
          <w:rFonts w:ascii="Arial" w:hAnsi="Arial" w:cs="Arial"/>
          <w:sz w:val="24"/>
          <w:szCs w:val="24"/>
        </w:rPr>
        <w:t>r</w:t>
      </w:r>
      <w:proofErr w:type="spellEnd"/>
      <w:r w:rsidR="0049196F">
        <w:rPr>
          <w:rFonts w:ascii="Arial" w:hAnsi="Arial" w:cs="Arial"/>
          <w:sz w:val="24"/>
          <w:szCs w:val="24"/>
        </w:rPr>
        <w:t xml:space="preserve"> T J Keane</w:t>
      </w:r>
      <w:r w:rsidR="0049196F">
        <w:rPr>
          <w:rFonts w:ascii="Arial" w:hAnsi="Arial" w:cs="Arial"/>
          <w:sz w:val="24"/>
          <w:szCs w:val="24"/>
        </w:rPr>
        <w:tab/>
      </w:r>
      <w:r w:rsidR="0049196F">
        <w:rPr>
          <w:rFonts w:ascii="Arial" w:hAnsi="Arial" w:cs="Arial"/>
          <w:sz w:val="24"/>
          <w:szCs w:val="24"/>
        </w:rPr>
        <w:tab/>
      </w:r>
      <w:r w:rsidR="002A51B1">
        <w:rPr>
          <w:rFonts w:ascii="Arial" w:hAnsi="Arial" w:cs="Arial"/>
          <w:sz w:val="24"/>
          <w:szCs w:val="24"/>
        </w:rPr>
        <w:tab/>
      </w:r>
      <w:r w:rsidR="002A51B1">
        <w:rPr>
          <w:rFonts w:ascii="Arial" w:hAnsi="Arial" w:cs="Arial"/>
          <w:sz w:val="24"/>
          <w:szCs w:val="24"/>
        </w:rPr>
        <w:tab/>
      </w:r>
      <w:r w:rsidR="002A51B1">
        <w:rPr>
          <w:rFonts w:ascii="Arial" w:hAnsi="Arial" w:cs="Arial"/>
          <w:sz w:val="24"/>
          <w:szCs w:val="24"/>
        </w:rPr>
        <w:tab/>
      </w:r>
      <w:r w:rsidR="00B54190">
        <w:rPr>
          <w:rFonts w:ascii="Arial" w:hAnsi="Arial" w:cs="Arial"/>
          <w:sz w:val="24"/>
          <w:szCs w:val="24"/>
        </w:rPr>
        <w:tab/>
      </w:r>
      <w:r w:rsidR="00513768">
        <w:rPr>
          <w:rFonts w:ascii="Arial" w:hAnsi="Arial" w:cs="Arial"/>
          <w:sz w:val="24"/>
          <w:szCs w:val="24"/>
        </w:rPr>
        <w:tab/>
      </w:r>
      <w:r w:rsidR="00513768">
        <w:rPr>
          <w:rFonts w:ascii="Arial" w:hAnsi="Arial" w:cs="Arial"/>
          <w:sz w:val="24"/>
          <w:szCs w:val="24"/>
        </w:rPr>
        <w:tab/>
      </w:r>
    </w:p>
    <w:p w14:paraId="5BFB643C" w14:textId="5F4430E8"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23391121" w:rsidR="00957FF3" w:rsidRDefault="00957FF3" w:rsidP="00224234">
      <w:pPr>
        <w:jc w:val="both"/>
        <w:rPr>
          <w:rFonts w:ascii="Arial" w:hAnsi="Arial" w:cs="Arial"/>
          <w:sz w:val="24"/>
          <w:szCs w:val="24"/>
        </w:rPr>
      </w:pPr>
      <w:r w:rsidRPr="00957FF3">
        <w:rPr>
          <w:rFonts w:ascii="Arial" w:hAnsi="Arial" w:cs="Arial"/>
          <w:sz w:val="24"/>
          <w:szCs w:val="24"/>
        </w:rPr>
        <w:t>Council Administrator</w:t>
      </w:r>
      <w:r w:rsidR="00224234">
        <w:rPr>
          <w:rFonts w:ascii="Arial" w:hAnsi="Arial" w:cs="Arial"/>
          <w:sz w:val="24"/>
          <w:szCs w:val="24"/>
        </w:rPr>
        <w:tab/>
      </w:r>
      <w:r w:rsidR="00224234">
        <w:rPr>
          <w:rFonts w:ascii="Arial" w:hAnsi="Arial" w:cs="Arial"/>
          <w:sz w:val="24"/>
          <w:szCs w:val="24"/>
        </w:rPr>
        <w:tab/>
        <w:t xml:space="preserve">Miss </w:t>
      </w:r>
      <w:r w:rsidR="00F70901">
        <w:rPr>
          <w:rFonts w:ascii="Arial" w:hAnsi="Arial" w:cs="Arial"/>
          <w:sz w:val="24"/>
          <w:szCs w:val="24"/>
        </w:rPr>
        <w:t>E Skuce</w:t>
      </w:r>
    </w:p>
    <w:p w14:paraId="4F75E174" w14:textId="77777777" w:rsidR="0059767A" w:rsidRPr="00957FF3" w:rsidRDefault="0059767A" w:rsidP="00224234">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Default="00224234" w:rsidP="002C431F">
      <w:pPr>
        <w:ind w:left="567" w:firstLine="567"/>
        <w:jc w:val="both"/>
        <w:rPr>
          <w:rFonts w:ascii="Arial" w:hAnsi="Arial" w:cs="Arial"/>
          <w:b/>
          <w:bCs/>
          <w:sz w:val="24"/>
          <w:szCs w:val="24"/>
        </w:rPr>
      </w:pPr>
    </w:p>
    <w:p w14:paraId="12DD6535" w14:textId="77777777" w:rsidR="001F0034" w:rsidRDefault="007D30E9" w:rsidP="007D30E9">
      <w:pPr>
        <w:rPr>
          <w:rFonts w:ascii="Arial" w:hAnsi="Arial" w:cs="Arial"/>
          <w:sz w:val="24"/>
          <w:szCs w:val="24"/>
          <w:lang w:val="en-GB"/>
        </w:rPr>
      </w:pPr>
      <w:r w:rsidRPr="00270E37">
        <w:rPr>
          <w:rFonts w:ascii="Arial" w:hAnsi="Arial" w:cs="Arial"/>
          <w:sz w:val="24"/>
          <w:szCs w:val="24"/>
          <w:lang w:val="en-GB"/>
        </w:rPr>
        <w:t>Apologies were received from</w:t>
      </w:r>
      <w:r w:rsidR="00F70901">
        <w:rPr>
          <w:rFonts w:ascii="Arial" w:hAnsi="Arial" w:cs="Arial"/>
          <w:sz w:val="24"/>
          <w:szCs w:val="24"/>
          <w:lang w:val="en-GB"/>
        </w:rPr>
        <w:t xml:space="preserve"> </w:t>
      </w:r>
      <w:r w:rsidR="001F0034">
        <w:rPr>
          <w:rFonts w:ascii="Arial" w:hAnsi="Arial" w:cs="Arial"/>
          <w:sz w:val="24"/>
          <w:szCs w:val="24"/>
          <w:lang w:val="en-GB"/>
        </w:rPr>
        <w:t>Councillors Mrs P White, Mrs C J Baker and</w:t>
      </w:r>
    </w:p>
    <w:p w14:paraId="46459BE5" w14:textId="03A60368" w:rsidR="007D30E9" w:rsidRDefault="001F0034" w:rsidP="007D30E9">
      <w:pPr>
        <w:rPr>
          <w:rFonts w:ascii="Arial" w:hAnsi="Arial" w:cs="Arial"/>
          <w:sz w:val="24"/>
          <w:szCs w:val="24"/>
          <w:lang w:val="en-GB"/>
        </w:rPr>
      </w:pPr>
      <w:r>
        <w:rPr>
          <w:rFonts w:ascii="Arial" w:hAnsi="Arial" w:cs="Arial"/>
          <w:sz w:val="24"/>
          <w:szCs w:val="24"/>
          <w:lang w:val="en-GB"/>
        </w:rPr>
        <w:t>Mrs T E A Welsh.</w:t>
      </w:r>
    </w:p>
    <w:p w14:paraId="2718651C" w14:textId="6DEBB85D" w:rsidR="00994906" w:rsidRDefault="00994906" w:rsidP="0099490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04BF604A" w14:textId="6BFAEBD5" w:rsidR="00FD4875" w:rsidRPr="00971E38" w:rsidRDefault="00971E38" w:rsidP="008C08B8">
      <w:pPr>
        <w:jc w:val="both"/>
        <w:rPr>
          <w:rFonts w:ascii="Arial" w:hAnsi="Arial" w:cs="Arial"/>
          <w:b/>
          <w:bCs/>
          <w:sz w:val="24"/>
          <w:szCs w:val="24"/>
        </w:rPr>
      </w:pPr>
      <w:r w:rsidRPr="00971E38">
        <w:rPr>
          <w:rFonts w:ascii="Arial" w:hAnsi="Arial" w:cs="Arial"/>
          <w:b/>
          <w:bCs/>
          <w:sz w:val="24"/>
          <w:szCs w:val="24"/>
        </w:rPr>
        <w:t>NONE</w:t>
      </w:r>
    </w:p>
    <w:p w14:paraId="4136FCEF" w14:textId="5022D3BC" w:rsidR="00224234" w:rsidRPr="00224234" w:rsidRDefault="00224234" w:rsidP="002C431F">
      <w:pPr>
        <w:ind w:left="142" w:firstLine="284"/>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4BB8C09C" w14:textId="09C209E0" w:rsidR="00126D65" w:rsidRDefault="00126D65" w:rsidP="008C08B8">
      <w:pPr>
        <w:pStyle w:val="ListParagraph"/>
        <w:ind w:left="0"/>
        <w:jc w:val="both"/>
        <w:rPr>
          <w:rFonts w:ascii="Arial" w:hAnsi="Arial" w:cs="Arial"/>
          <w:b/>
          <w:bCs/>
          <w:color w:val="000000" w:themeColor="text1"/>
          <w:sz w:val="24"/>
          <w:szCs w:val="24"/>
        </w:rPr>
      </w:pPr>
    </w:p>
    <w:p w14:paraId="4B2089BC" w14:textId="07D8779C" w:rsidR="00C50F09" w:rsidRPr="00C50F09" w:rsidRDefault="00C50F09" w:rsidP="00C50F09">
      <w:pPr>
        <w:pStyle w:val="ListParagraph"/>
        <w:numPr>
          <w:ilvl w:val="0"/>
          <w:numId w:val="1"/>
        </w:numPr>
        <w:jc w:val="both"/>
        <w:rPr>
          <w:rFonts w:ascii="Arial" w:eastAsia="Times New Roman" w:hAnsi="Arial" w:cs="Arial"/>
          <w:b/>
          <w:sz w:val="24"/>
          <w:szCs w:val="24"/>
          <w:u w:val="single"/>
          <w:shd w:val="clear" w:color="auto" w:fill="FFFFFF"/>
          <w:lang w:val="en-GB"/>
        </w:rPr>
      </w:pPr>
      <w:r w:rsidRPr="00C50F09">
        <w:rPr>
          <w:rFonts w:ascii="Arial" w:eastAsia="Times New Roman" w:hAnsi="Arial" w:cs="Arial"/>
          <w:b/>
          <w:sz w:val="24"/>
          <w:szCs w:val="24"/>
          <w:u w:val="single"/>
          <w:shd w:val="clear" w:color="auto" w:fill="FFFFFF"/>
          <w:lang w:val="en-GB"/>
        </w:rPr>
        <w:t>TO CONSIDER NEW PLANNING APPLICATIONS</w:t>
      </w:r>
    </w:p>
    <w:p w14:paraId="30C2BEF7" w14:textId="3BE78FB8" w:rsidR="00DA7EA7" w:rsidRDefault="00DA7EA7" w:rsidP="00DA7EA7">
      <w:pPr>
        <w:jc w:val="both"/>
        <w:rPr>
          <w:rFonts w:ascii="Arial" w:eastAsia="Times New Roman" w:hAnsi="Arial" w:cs="Arial"/>
          <w:b/>
          <w:sz w:val="24"/>
          <w:szCs w:val="24"/>
          <w:u w:val="single"/>
          <w:shd w:val="clear" w:color="auto" w:fill="FFFFFF"/>
          <w:lang w:val="en-GB"/>
        </w:rPr>
      </w:pPr>
    </w:p>
    <w:p w14:paraId="69BCAE08" w14:textId="6850B3EA" w:rsidR="00A342E4" w:rsidRPr="001F0034" w:rsidRDefault="00A26DF2" w:rsidP="001F0034">
      <w:pPr>
        <w:pStyle w:val="ListParagraph"/>
        <w:numPr>
          <w:ilvl w:val="0"/>
          <w:numId w:val="23"/>
        </w:numPr>
        <w:ind w:left="426" w:hanging="426"/>
        <w:rPr>
          <w:rFonts w:ascii="Arial" w:hAnsi="Arial" w:cs="Arial"/>
          <w:b/>
          <w:bCs/>
          <w:color w:val="000000" w:themeColor="text1"/>
          <w:sz w:val="24"/>
          <w:szCs w:val="24"/>
        </w:rPr>
      </w:pPr>
      <w:r w:rsidRPr="001F0034">
        <w:rPr>
          <w:rFonts w:ascii="Arial" w:hAnsi="Arial" w:cs="Arial"/>
          <w:b/>
          <w:bCs/>
          <w:color w:val="000000" w:themeColor="text1"/>
          <w:sz w:val="24"/>
          <w:szCs w:val="24"/>
        </w:rPr>
        <w:t>DC/22/05885 – 24 Canhams Road</w:t>
      </w:r>
    </w:p>
    <w:p w14:paraId="7B131582" w14:textId="14EAC52A" w:rsidR="00A26DF2" w:rsidRDefault="001F0034" w:rsidP="00A26DF2">
      <w:pPr>
        <w:rPr>
          <w:rFonts w:ascii="Arial" w:hAnsi="Arial" w:cs="Arial"/>
          <w:color w:val="000000" w:themeColor="text1"/>
          <w:sz w:val="24"/>
          <w:szCs w:val="24"/>
        </w:rPr>
      </w:pPr>
      <w:r>
        <w:rPr>
          <w:rFonts w:ascii="Arial" w:hAnsi="Arial" w:cs="Arial"/>
          <w:color w:val="000000" w:themeColor="text1"/>
          <w:sz w:val="24"/>
          <w:szCs w:val="24"/>
        </w:rPr>
        <w:t>Erection of single storey rear extension.</w:t>
      </w:r>
    </w:p>
    <w:p w14:paraId="0D9AA5EA" w14:textId="00DBCAB1" w:rsidR="001F0034" w:rsidRDefault="001F0034" w:rsidP="00A26DF2">
      <w:pPr>
        <w:rPr>
          <w:rFonts w:ascii="Arial" w:hAnsi="Arial" w:cs="Arial"/>
          <w:color w:val="000000" w:themeColor="text1"/>
          <w:sz w:val="24"/>
          <w:szCs w:val="24"/>
        </w:rPr>
      </w:pPr>
    </w:p>
    <w:p w14:paraId="0AFBA320" w14:textId="4673905E" w:rsidR="001F0034" w:rsidRDefault="001F0034" w:rsidP="00A26DF2">
      <w:pPr>
        <w:rPr>
          <w:rFonts w:ascii="Arial" w:hAnsi="Arial" w:cs="Arial"/>
          <w:color w:val="000000" w:themeColor="text1"/>
          <w:sz w:val="24"/>
          <w:szCs w:val="24"/>
        </w:rPr>
      </w:pPr>
      <w:r>
        <w:rPr>
          <w:rFonts w:ascii="Arial" w:hAnsi="Arial" w:cs="Arial"/>
          <w:color w:val="000000" w:themeColor="text1"/>
          <w:sz w:val="24"/>
          <w:szCs w:val="24"/>
        </w:rPr>
        <w:t xml:space="preserve">Recommended – </w:t>
      </w:r>
      <w:r w:rsidRPr="001F0034">
        <w:rPr>
          <w:rFonts w:ascii="Arial" w:hAnsi="Arial" w:cs="Arial"/>
          <w:b/>
          <w:bCs/>
          <w:color w:val="000000" w:themeColor="text1"/>
          <w:sz w:val="24"/>
          <w:szCs w:val="24"/>
        </w:rPr>
        <w:t>APPROVAL</w:t>
      </w:r>
    </w:p>
    <w:p w14:paraId="75619092" w14:textId="5A763545" w:rsidR="001F0034" w:rsidRDefault="001F0034" w:rsidP="00A26DF2">
      <w:pPr>
        <w:rPr>
          <w:rFonts w:ascii="Arial" w:hAnsi="Arial" w:cs="Arial"/>
          <w:color w:val="000000" w:themeColor="text1"/>
          <w:sz w:val="24"/>
          <w:szCs w:val="24"/>
        </w:rPr>
      </w:pPr>
    </w:p>
    <w:p w14:paraId="60D9CFC6" w14:textId="44E91F47" w:rsidR="00A26DF2" w:rsidRPr="001F0034" w:rsidRDefault="00A26DF2" w:rsidP="001F0034">
      <w:pPr>
        <w:pStyle w:val="ListParagraph"/>
        <w:numPr>
          <w:ilvl w:val="0"/>
          <w:numId w:val="23"/>
        </w:numPr>
        <w:ind w:left="426" w:hanging="426"/>
        <w:rPr>
          <w:rFonts w:ascii="Arial" w:hAnsi="Arial" w:cs="Arial"/>
          <w:b/>
          <w:bCs/>
          <w:color w:val="000000" w:themeColor="text1"/>
          <w:sz w:val="24"/>
          <w:szCs w:val="24"/>
        </w:rPr>
      </w:pPr>
      <w:r w:rsidRPr="001F0034">
        <w:rPr>
          <w:rFonts w:ascii="Arial" w:hAnsi="Arial" w:cs="Arial"/>
          <w:b/>
          <w:bCs/>
          <w:color w:val="000000" w:themeColor="text1"/>
          <w:sz w:val="24"/>
          <w:szCs w:val="24"/>
        </w:rPr>
        <w:t>DC/22/06244 – 80 Canhams Road</w:t>
      </w:r>
    </w:p>
    <w:p w14:paraId="3E61B88A" w14:textId="0D08CFD9" w:rsidR="00A26DF2" w:rsidRDefault="001F0034" w:rsidP="00A26DF2">
      <w:pPr>
        <w:rPr>
          <w:rFonts w:ascii="Arial" w:hAnsi="Arial" w:cs="Arial"/>
          <w:color w:val="000000" w:themeColor="text1"/>
          <w:sz w:val="24"/>
          <w:szCs w:val="24"/>
        </w:rPr>
      </w:pPr>
      <w:r>
        <w:rPr>
          <w:rFonts w:ascii="Arial" w:hAnsi="Arial" w:cs="Arial"/>
          <w:color w:val="000000" w:themeColor="text1"/>
          <w:sz w:val="24"/>
          <w:szCs w:val="24"/>
        </w:rPr>
        <w:t>Construction of solar panels to rear.</w:t>
      </w:r>
    </w:p>
    <w:p w14:paraId="1BACE1E9" w14:textId="77777777" w:rsidR="001F0034" w:rsidRDefault="001F0034" w:rsidP="00A26DF2">
      <w:pPr>
        <w:rPr>
          <w:rFonts w:ascii="Arial" w:hAnsi="Arial" w:cs="Arial"/>
          <w:color w:val="000000" w:themeColor="text1"/>
          <w:sz w:val="24"/>
          <w:szCs w:val="24"/>
        </w:rPr>
      </w:pPr>
    </w:p>
    <w:p w14:paraId="261A6C6F" w14:textId="78C787F4" w:rsidR="001F0034" w:rsidRDefault="001F0034" w:rsidP="00A26DF2">
      <w:pPr>
        <w:rPr>
          <w:rFonts w:ascii="Arial" w:hAnsi="Arial" w:cs="Arial"/>
          <w:color w:val="000000" w:themeColor="text1"/>
          <w:sz w:val="24"/>
          <w:szCs w:val="24"/>
        </w:rPr>
      </w:pPr>
      <w:r>
        <w:rPr>
          <w:rFonts w:ascii="Arial" w:hAnsi="Arial" w:cs="Arial"/>
          <w:color w:val="000000" w:themeColor="text1"/>
          <w:sz w:val="24"/>
          <w:szCs w:val="24"/>
        </w:rPr>
        <w:t xml:space="preserve">Recommended – </w:t>
      </w:r>
      <w:r w:rsidRPr="001F0034">
        <w:rPr>
          <w:rFonts w:ascii="Arial" w:hAnsi="Arial" w:cs="Arial"/>
          <w:b/>
          <w:color w:val="000000" w:themeColor="text1"/>
          <w:sz w:val="24"/>
          <w:szCs w:val="24"/>
        </w:rPr>
        <w:t>APPROVAL</w:t>
      </w:r>
      <w:r>
        <w:rPr>
          <w:rFonts w:ascii="Arial" w:hAnsi="Arial" w:cs="Arial"/>
          <w:color w:val="000000" w:themeColor="text1"/>
          <w:sz w:val="24"/>
          <w:szCs w:val="24"/>
        </w:rPr>
        <w:t xml:space="preserve"> </w:t>
      </w:r>
    </w:p>
    <w:p w14:paraId="3E60568C" w14:textId="19B79A0C" w:rsidR="001F0034" w:rsidRDefault="001F0034" w:rsidP="00A26DF2">
      <w:pPr>
        <w:rPr>
          <w:rFonts w:ascii="Arial" w:hAnsi="Arial" w:cs="Arial"/>
          <w:color w:val="000000" w:themeColor="text1"/>
          <w:sz w:val="24"/>
          <w:szCs w:val="24"/>
        </w:rPr>
      </w:pPr>
    </w:p>
    <w:p w14:paraId="339D8252" w14:textId="202F286D" w:rsidR="001F0034" w:rsidRDefault="00BF054D" w:rsidP="003D6844">
      <w:pPr>
        <w:jc w:val="both"/>
        <w:rPr>
          <w:rFonts w:ascii="Arial" w:hAnsi="Arial" w:cs="Arial"/>
          <w:color w:val="000000" w:themeColor="text1"/>
          <w:sz w:val="24"/>
          <w:szCs w:val="24"/>
        </w:rPr>
      </w:pPr>
      <w:r w:rsidRPr="00BF054D">
        <w:rPr>
          <w:rFonts w:ascii="Arial" w:hAnsi="Arial" w:cs="Arial"/>
          <w:b/>
          <w:bCs/>
          <w:color w:val="000000" w:themeColor="text1"/>
          <w:sz w:val="24"/>
          <w:szCs w:val="24"/>
        </w:rPr>
        <w:t>AGREED</w:t>
      </w:r>
      <w:r>
        <w:rPr>
          <w:rFonts w:ascii="Arial" w:hAnsi="Arial" w:cs="Arial"/>
          <w:color w:val="000000" w:themeColor="text1"/>
          <w:sz w:val="24"/>
          <w:szCs w:val="24"/>
        </w:rPr>
        <w:t xml:space="preserve"> for the Council Manager to contact the Planning Officer and enquire as to why this application was not considered by the Planning Authority under Permitted Development.</w:t>
      </w:r>
    </w:p>
    <w:p w14:paraId="7AAAEBD7" w14:textId="0A269164" w:rsidR="001F0034" w:rsidRDefault="001F0034" w:rsidP="00A26DF2">
      <w:pPr>
        <w:rPr>
          <w:rFonts w:ascii="Arial" w:hAnsi="Arial" w:cs="Arial"/>
          <w:color w:val="000000" w:themeColor="text1"/>
          <w:sz w:val="24"/>
          <w:szCs w:val="24"/>
        </w:rPr>
      </w:pPr>
    </w:p>
    <w:p w14:paraId="04A46D97" w14:textId="77777777" w:rsidR="001F0034" w:rsidRDefault="001F0034" w:rsidP="00A26DF2">
      <w:pPr>
        <w:rPr>
          <w:rFonts w:ascii="Arial" w:hAnsi="Arial" w:cs="Arial"/>
          <w:color w:val="000000" w:themeColor="text1"/>
          <w:sz w:val="24"/>
          <w:szCs w:val="24"/>
        </w:rPr>
      </w:pPr>
    </w:p>
    <w:p w14:paraId="4E3E9A32" w14:textId="2E4C3D7C" w:rsidR="00A26DF2" w:rsidRPr="00654367" w:rsidRDefault="00A26DF2" w:rsidP="00654367">
      <w:pPr>
        <w:pStyle w:val="ListParagraph"/>
        <w:numPr>
          <w:ilvl w:val="0"/>
          <w:numId w:val="23"/>
        </w:numPr>
        <w:ind w:left="426" w:hanging="426"/>
        <w:rPr>
          <w:rFonts w:ascii="Arial" w:hAnsi="Arial" w:cs="Arial"/>
          <w:b/>
          <w:bCs/>
          <w:color w:val="000000" w:themeColor="text1"/>
          <w:sz w:val="24"/>
          <w:szCs w:val="24"/>
        </w:rPr>
      </w:pPr>
      <w:r w:rsidRPr="00654367">
        <w:rPr>
          <w:rFonts w:ascii="Arial" w:hAnsi="Arial" w:cs="Arial"/>
          <w:b/>
          <w:bCs/>
          <w:color w:val="000000" w:themeColor="text1"/>
          <w:sz w:val="24"/>
          <w:szCs w:val="24"/>
        </w:rPr>
        <w:lastRenderedPageBreak/>
        <w:t>DC/22/06118 – 8 The Pot Kilns</w:t>
      </w:r>
    </w:p>
    <w:p w14:paraId="3DDF7C03" w14:textId="0779DBD5" w:rsidR="00654367" w:rsidRDefault="00654367" w:rsidP="00654367">
      <w:pPr>
        <w:rPr>
          <w:rFonts w:ascii="Arial" w:hAnsi="Arial" w:cs="Arial"/>
          <w:color w:val="000000" w:themeColor="text1"/>
          <w:sz w:val="24"/>
          <w:szCs w:val="24"/>
        </w:rPr>
      </w:pPr>
      <w:r>
        <w:rPr>
          <w:rFonts w:ascii="Arial" w:hAnsi="Arial" w:cs="Arial"/>
          <w:color w:val="000000" w:themeColor="text1"/>
          <w:sz w:val="24"/>
          <w:szCs w:val="24"/>
        </w:rPr>
        <w:t>Raised roof incorporating first floor extension (following demolition of existing roof area), alterations to external appearance and fenestration).</w:t>
      </w:r>
    </w:p>
    <w:p w14:paraId="68F32E87" w14:textId="544CDB11" w:rsidR="00654367" w:rsidRDefault="00654367" w:rsidP="00654367">
      <w:pPr>
        <w:rPr>
          <w:rFonts w:ascii="Arial" w:hAnsi="Arial" w:cs="Arial"/>
          <w:color w:val="000000" w:themeColor="text1"/>
          <w:sz w:val="24"/>
          <w:szCs w:val="24"/>
        </w:rPr>
      </w:pPr>
    </w:p>
    <w:p w14:paraId="237CF5D7" w14:textId="36B350F8" w:rsidR="00654367" w:rsidRDefault="00654367" w:rsidP="00654367">
      <w:pPr>
        <w:rPr>
          <w:rFonts w:ascii="Arial" w:hAnsi="Arial" w:cs="Arial"/>
          <w:b/>
          <w:bCs/>
          <w:color w:val="000000" w:themeColor="text1"/>
          <w:sz w:val="24"/>
          <w:szCs w:val="24"/>
        </w:rPr>
      </w:pPr>
      <w:r>
        <w:rPr>
          <w:rFonts w:ascii="Arial" w:hAnsi="Arial" w:cs="Arial"/>
          <w:color w:val="000000" w:themeColor="text1"/>
          <w:sz w:val="24"/>
          <w:szCs w:val="24"/>
        </w:rPr>
        <w:t xml:space="preserve">Recommended – </w:t>
      </w:r>
      <w:r w:rsidRPr="00654367">
        <w:rPr>
          <w:rFonts w:ascii="Arial" w:hAnsi="Arial" w:cs="Arial"/>
          <w:b/>
          <w:bCs/>
          <w:color w:val="000000" w:themeColor="text1"/>
          <w:sz w:val="24"/>
          <w:szCs w:val="24"/>
        </w:rPr>
        <w:t xml:space="preserve">REFUSAL on </w:t>
      </w:r>
      <w:r>
        <w:rPr>
          <w:rFonts w:ascii="Arial" w:hAnsi="Arial" w:cs="Arial"/>
          <w:b/>
          <w:bCs/>
          <w:color w:val="000000" w:themeColor="text1"/>
          <w:sz w:val="24"/>
          <w:szCs w:val="24"/>
        </w:rPr>
        <w:t>similar</w:t>
      </w:r>
      <w:r w:rsidRPr="00654367">
        <w:rPr>
          <w:rFonts w:ascii="Arial" w:hAnsi="Arial" w:cs="Arial"/>
          <w:b/>
          <w:bCs/>
          <w:color w:val="000000" w:themeColor="text1"/>
          <w:sz w:val="24"/>
          <w:szCs w:val="24"/>
        </w:rPr>
        <w:t xml:space="preserve"> grounds as the Parish Council’s previous objections to refused application DC/21/05281</w:t>
      </w:r>
      <w:r w:rsidR="00325783">
        <w:rPr>
          <w:rFonts w:ascii="Arial" w:hAnsi="Arial" w:cs="Arial"/>
          <w:b/>
          <w:bCs/>
          <w:color w:val="000000" w:themeColor="text1"/>
          <w:sz w:val="24"/>
          <w:szCs w:val="24"/>
        </w:rPr>
        <w:t>,</w:t>
      </w:r>
      <w:r>
        <w:rPr>
          <w:rFonts w:ascii="Arial" w:hAnsi="Arial" w:cs="Arial"/>
          <w:b/>
          <w:bCs/>
          <w:color w:val="000000" w:themeColor="text1"/>
          <w:sz w:val="24"/>
          <w:szCs w:val="24"/>
        </w:rPr>
        <w:t xml:space="preserve"> which are:-</w:t>
      </w:r>
    </w:p>
    <w:p w14:paraId="455B4374" w14:textId="59379334" w:rsidR="00654367" w:rsidRDefault="00654367" w:rsidP="00654367">
      <w:pPr>
        <w:jc w:val="both"/>
        <w:rPr>
          <w:rFonts w:ascii="Arial" w:hAnsi="Arial" w:cs="Arial"/>
          <w:b/>
          <w:bCs/>
          <w:color w:val="000000" w:themeColor="text1"/>
          <w:sz w:val="24"/>
          <w:szCs w:val="24"/>
        </w:rPr>
      </w:pPr>
    </w:p>
    <w:p w14:paraId="527DCEED" w14:textId="77777777" w:rsidR="00654367" w:rsidRPr="00654367" w:rsidRDefault="00654367" w:rsidP="00654367">
      <w:pPr>
        <w:jc w:val="both"/>
        <w:rPr>
          <w:rFonts w:ascii="Arial" w:hAnsi="Arial" w:cs="Arial"/>
          <w:color w:val="000000" w:themeColor="text1"/>
          <w:sz w:val="24"/>
          <w:szCs w:val="24"/>
          <w:lang w:val="en-GB"/>
        </w:rPr>
      </w:pPr>
      <w:r w:rsidRPr="00654367">
        <w:rPr>
          <w:rFonts w:ascii="Arial" w:hAnsi="Arial" w:cs="Arial"/>
          <w:color w:val="000000" w:themeColor="text1"/>
          <w:sz w:val="24"/>
          <w:szCs w:val="24"/>
          <w:lang w:val="en-GB"/>
        </w:rPr>
        <w:t>Increase in size of property not in keeping with the area which is predominantly single storey bungalows.</w:t>
      </w:r>
    </w:p>
    <w:p w14:paraId="3F784B9D" w14:textId="77777777" w:rsidR="00654367" w:rsidRPr="00654367" w:rsidRDefault="00654367" w:rsidP="00654367">
      <w:pPr>
        <w:jc w:val="both"/>
        <w:rPr>
          <w:rFonts w:ascii="Arial" w:hAnsi="Arial" w:cs="Arial"/>
          <w:color w:val="000000" w:themeColor="text1"/>
          <w:sz w:val="24"/>
          <w:szCs w:val="24"/>
          <w:lang w:val="en-GB"/>
        </w:rPr>
      </w:pPr>
    </w:p>
    <w:p w14:paraId="04F9A6FF" w14:textId="77777777" w:rsidR="00654367" w:rsidRPr="00654367" w:rsidRDefault="00654367" w:rsidP="00654367">
      <w:pPr>
        <w:jc w:val="both"/>
        <w:rPr>
          <w:rFonts w:ascii="Arial" w:hAnsi="Arial" w:cs="Arial"/>
          <w:color w:val="000000" w:themeColor="text1"/>
          <w:sz w:val="24"/>
          <w:szCs w:val="24"/>
          <w:lang w:val="en-GB"/>
        </w:rPr>
      </w:pPr>
      <w:r w:rsidRPr="00654367">
        <w:rPr>
          <w:rFonts w:ascii="Arial" w:hAnsi="Arial" w:cs="Arial"/>
          <w:color w:val="000000" w:themeColor="text1"/>
          <w:sz w:val="24"/>
          <w:szCs w:val="24"/>
          <w:lang w:val="en-GB"/>
        </w:rPr>
        <w:t>Insufficient parking for size of property and insufficient space for manoeuvring of vehicles.</w:t>
      </w:r>
    </w:p>
    <w:p w14:paraId="788839C2" w14:textId="77777777" w:rsidR="00654367" w:rsidRPr="00654367" w:rsidRDefault="00654367" w:rsidP="00654367">
      <w:pPr>
        <w:jc w:val="both"/>
        <w:rPr>
          <w:rFonts w:ascii="Arial" w:hAnsi="Arial" w:cs="Arial"/>
          <w:color w:val="000000" w:themeColor="text1"/>
          <w:sz w:val="24"/>
          <w:szCs w:val="24"/>
          <w:lang w:val="en-GB"/>
        </w:rPr>
      </w:pPr>
    </w:p>
    <w:p w14:paraId="1D1CBF5D" w14:textId="77777777" w:rsidR="00654367" w:rsidRPr="00654367" w:rsidRDefault="00654367" w:rsidP="00654367">
      <w:pPr>
        <w:jc w:val="both"/>
        <w:rPr>
          <w:rFonts w:ascii="Arial" w:hAnsi="Arial" w:cs="Arial"/>
          <w:color w:val="000000" w:themeColor="text1"/>
          <w:sz w:val="24"/>
          <w:szCs w:val="24"/>
          <w:lang w:val="en-GB"/>
        </w:rPr>
      </w:pPr>
      <w:r w:rsidRPr="00654367">
        <w:rPr>
          <w:rFonts w:ascii="Arial" w:hAnsi="Arial" w:cs="Arial"/>
          <w:color w:val="000000" w:themeColor="text1"/>
          <w:sz w:val="24"/>
          <w:szCs w:val="24"/>
          <w:lang w:val="en-GB"/>
        </w:rPr>
        <w:t>Increase in traffic along single track road.</w:t>
      </w:r>
    </w:p>
    <w:p w14:paraId="72E61E3C" w14:textId="4238637E" w:rsidR="00654367" w:rsidRDefault="00654367" w:rsidP="00654367">
      <w:pPr>
        <w:jc w:val="both"/>
        <w:rPr>
          <w:rFonts w:ascii="Arial" w:hAnsi="Arial" w:cs="Arial"/>
          <w:color w:val="000000" w:themeColor="text1"/>
          <w:sz w:val="24"/>
          <w:szCs w:val="24"/>
          <w:lang w:val="en-GB"/>
        </w:rPr>
      </w:pPr>
    </w:p>
    <w:p w14:paraId="084DA3DB" w14:textId="63F1D78B" w:rsidR="00654367" w:rsidRDefault="00654367" w:rsidP="00654367">
      <w:pPr>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Parish Council notes the previous case officer’s reason for recommending refusal of </w:t>
      </w:r>
      <w:r w:rsidR="0050407E">
        <w:rPr>
          <w:rFonts w:ascii="Arial" w:hAnsi="Arial" w:cs="Arial"/>
          <w:color w:val="000000" w:themeColor="text1"/>
          <w:sz w:val="24"/>
          <w:szCs w:val="24"/>
          <w:lang w:val="en-GB"/>
        </w:rPr>
        <w:t>a</w:t>
      </w:r>
      <w:r>
        <w:rPr>
          <w:rFonts w:ascii="Arial" w:hAnsi="Arial" w:cs="Arial"/>
          <w:color w:val="000000" w:themeColor="text1"/>
          <w:sz w:val="24"/>
          <w:szCs w:val="24"/>
          <w:lang w:val="en-GB"/>
        </w:rPr>
        <w:t>pplication DC/21/05281 i.e., “</w:t>
      </w:r>
      <w:r w:rsidRPr="0050407E">
        <w:rPr>
          <w:rFonts w:ascii="Arial" w:hAnsi="Arial" w:cs="Arial"/>
          <w:i/>
          <w:iCs/>
          <w:color w:val="000000" w:themeColor="text1"/>
          <w:sz w:val="24"/>
          <w:szCs w:val="24"/>
          <w:lang w:val="en-GB"/>
        </w:rPr>
        <w:t>the proposed development is considered to result in a significant adverse impact on residential amenity and the character of the area</w:t>
      </w:r>
      <w:r w:rsidR="0050407E">
        <w:rPr>
          <w:rFonts w:ascii="Arial" w:hAnsi="Arial" w:cs="Arial"/>
          <w:color w:val="000000" w:themeColor="text1"/>
          <w:sz w:val="24"/>
          <w:szCs w:val="24"/>
          <w:lang w:val="en-GB"/>
        </w:rPr>
        <w:t>”</w:t>
      </w:r>
      <w:r>
        <w:rPr>
          <w:rFonts w:ascii="Arial" w:hAnsi="Arial" w:cs="Arial"/>
          <w:color w:val="000000" w:themeColor="text1"/>
          <w:sz w:val="24"/>
          <w:szCs w:val="24"/>
          <w:lang w:val="en-GB"/>
        </w:rPr>
        <w:t>.</w:t>
      </w:r>
      <w:r w:rsidR="0050407E">
        <w:rPr>
          <w:rFonts w:ascii="Arial" w:hAnsi="Arial" w:cs="Arial"/>
          <w:color w:val="000000" w:themeColor="text1"/>
          <w:sz w:val="24"/>
          <w:szCs w:val="24"/>
          <w:lang w:val="en-GB"/>
        </w:rPr>
        <w:t xml:space="preserve"> That application was subsequently refused by the Planning Authority and the Parish Council strongly believes that </w:t>
      </w:r>
      <w:r w:rsidR="00325783">
        <w:rPr>
          <w:rFonts w:ascii="Arial" w:hAnsi="Arial" w:cs="Arial"/>
          <w:color w:val="000000" w:themeColor="text1"/>
          <w:sz w:val="24"/>
          <w:szCs w:val="24"/>
          <w:lang w:val="en-GB"/>
        </w:rPr>
        <w:t>this new application</w:t>
      </w:r>
      <w:r w:rsidR="0050407E">
        <w:rPr>
          <w:rFonts w:ascii="Arial" w:hAnsi="Arial" w:cs="Arial"/>
          <w:color w:val="000000" w:themeColor="text1"/>
          <w:sz w:val="24"/>
          <w:szCs w:val="24"/>
          <w:lang w:val="en-GB"/>
        </w:rPr>
        <w:t xml:space="preserve"> is still overdevelopment of the site and not in keeping with the surrounding area.</w:t>
      </w:r>
    </w:p>
    <w:p w14:paraId="7C0399C3" w14:textId="312EB877" w:rsidR="00654367" w:rsidRDefault="00654367" w:rsidP="00654367">
      <w:pPr>
        <w:jc w:val="both"/>
        <w:rPr>
          <w:rFonts w:ascii="Arial" w:hAnsi="Arial" w:cs="Arial"/>
          <w:color w:val="000000" w:themeColor="text1"/>
          <w:sz w:val="24"/>
          <w:szCs w:val="24"/>
          <w:lang w:val="en-GB"/>
        </w:rPr>
      </w:pPr>
    </w:p>
    <w:p w14:paraId="4360437F" w14:textId="07A91D5B" w:rsidR="00A26DF2" w:rsidRPr="00CC536E" w:rsidRDefault="00A26DF2" w:rsidP="00CC536E">
      <w:pPr>
        <w:pStyle w:val="ListParagraph"/>
        <w:numPr>
          <w:ilvl w:val="0"/>
          <w:numId w:val="23"/>
        </w:numPr>
        <w:ind w:left="426" w:hanging="426"/>
        <w:rPr>
          <w:rFonts w:ascii="Arial" w:hAnsi="Arial" w:cs="Arial"/>
          <w:b/>
          <w:bCs/>
          <w:color w:val="000000" w:themeColor="text1"/>
          <w:sz w:val="24"/>
          <w:szCs w:val="24"/>
        </w:rPr>
      </w:pPr>
      <w:r w:rsidRPr="00CC536E">
        <w:rPr>
          <w:rFonts w:ascii="Arial" w:hAnsi="Arial" w:cs="Arial"/>
          <w:b/>
          <w:bCs/>
          <w:color w:val="000000" w:themeColor="text1"/>
          <w:sz w:val="24"/>
          <w:szCs w:val="24"/>
        </w:rPr>
        <w:t>DC/22/01280 – Old Joes Driving Range</w:t>
      </w:r>
    </w:p>
    <w:p w14:paraId="7DD7F077" w14:textId="03DBCD02" w:rsidR="0050407E" w:rsidRPr="0050407E" w:rsidRDefault="0050407E" w:rsidP="003D6844">
      <w:pPr>
        <w:jc w:val="both"/>
        <w:rPr>
          <w:rFonts w:ascii="Arial" w:hAnsi="Arial" w:cs="Arial"/>
          <w:color w:val="000000" w:themeColor="text1"/>
          <w:sz w:val="24"/>
          <w:szCs w:val="24"/>
        </w:rPr>
      </w:pPr>
      <w:r>
        <w:rPr>
          <w:rFonts w:ascii="Arial" w:hAnsi="Arial" w:cs="Arial"/>
          <w:color w:val="000000" w:themeColor="text1"/>
          <w:sz w:val="24"/>
          <w:szCs w:val="24"/>
        </w:rPr>
        <w:t xml:space="preserve">Application under s73. for Removal or Variation of a Condition following approval of DC/22/01280 dated 05/05/2022 Town and Country Planning Act 1990 (as amended). Construction of crazy golf course and associated kiosk – to vary condition number 2 (approved plans and documents) – </w:t>
      </w:r>
      <w:r w:rsidRPr="0050407E">
        <w:rPr>
          <w:rFonts w:ascii="Arial" w:hAnsi="Arial" w:cs="Arial"/>
          <w:b/>
          <w:bCs/>
          <w:color w:val="000000" w:themeColor="text1"/>
          <w:sz w:val="24"/>
          <w:szCs w:val="24"/>
        </w:rPr>
        <w:t>amended kiosk design</w:t>
      </w:r>
      <w:r>
        <w:rPr>
          <w:rFonts w:ascii="Arial" w:hAnsi="Arial" w:cs="Arial"/>
          <w:color w:val="000000" w:themeColor="text1"/>
          <w:sz w:val="24"/>
          <w:szCs w:val="24"/>
        </w:rPr>
        <w:t>.</w:t>
      </w:r>
    </w:p>
    <w:p w14:paraId="2C9FFD47" w14:textId="10C46523" w:rsidR="00A342E4" w:rsidRDefault="00A342E4" w:rsidP="008D70FD">
      <w:pPr>
        <w:rPr>
          <w:rFonts w:ascii="Arial" w:hAnsi="Arial" w:cs="Arial"/>
          <w:color w:val="000000" w:themeColor="text1"/>
          <w:sz w:val="24"/>
          <w:szCs w:val="24"/>
        </w:rPr>
      </w:pPr>
    </w:p>
    <w:p w14:paraId="5968A91C" w14:textId="2A0F8AAF" w:rsidR="00A342E4" w:rsidRDefault="0050407E" w:rsidP="008D70FD">
      <w:pPr>
        <w:rPr>
          <w:rFonts w:ascii="Arial" w:hAnsi="Arial" w:cs="Arial"/>
          <w:color w:val="000000" w:themeColor="text1"/>
          <w:sz w:val="24"/>
          <w:szCs w:val="24"/>
        </w:rPr>
      </w:pPr>
      <w:r>
        <w:rPr>
          <w:rFonts w:ascii="Arial" w:hAnsi="Arial" w:cs="Arial"/>
          <w:color w:val="000000" w:themeColor="text1"/>
          <w:sz w:val="24"/>
          <w:szCs w:val="24"/>
        </w:rPr>
        <w:t xml:space="preserve">Recommended – </w:t>
      </w:r>
      <w:r w:rsidRPr="00CC536E">
        <w:rPr>
          <w:rFonts w:ascii="Arial" w:hAnsi="Arial" w:cs="Arial"/>
          <w:b/>
          <w:bCs/>
          <w:color w:val="000000" w:themeColor="text1"/>
          <w:sz w:val="24"/>
          <w:szCs w:val="24"/>
        </w:rPr>
        <w:t>REFUSAL on the following grounds</w:t>
      </w:r>
    </w:p>
    <w:p w14:paraId="5F6EDC5F" w14:textId="274687B5" w:rsidR="0086171F" w:rsidRPr="00B40976" w:rsidRDefault="0086171F" w:rsidP="0086171F">
      <w:pPr>
        <w:ind w:left="567" w:hanging="141"/>
        <w:rPr>
          <w:rFonts w:ascii="Arial" w:hAnsi="Arial" w:cs="Arial"/>
          <w:b/>
          <w:bCs/>
          <w:sz w:val="24"/>
          <w:szCs w:val="24"/>
        </w:rPr>
      </w:pPr>
    </w:p>
    <w:p w14:paraId="271C089A" w14:textId="52B334E1" w:rsidR="00CC536E" w:rsidRDefault="00CC536E" w:rsidP="00CC536E">
      <w:pPr>
        <w:jc w:val="both"/>
        <w:rPr>
          <w:rFonts w:ascii="Arial" w:hAnsi="Arial" w:cs="Arial"/>
          <w:sz w:val="24"/>
          <w:szCs w:val="24"/>
        </w:rPr>
      </w:pPr>
      <w:r>
        <w:rPr>
          <w:rFonts w:ascii="Arial" w:hAnsi="Arial" w:cs="Arial"/>
          <w:sz w:val="24"/>
          <w:szCs w:val="24"/>
        </w:rPr>
        <w:t>The Parish Council recommended that the original application be refused</w:t>
      </w:r>
      <w:r w:rsidR="00325783">
        <w:rPr>
          <w:rFonts w:ascii="Arial" w:hAnsi="Arial" w:cs="Arial"/>
          <w:sz w:val="24"/>
          <w:szCs w:val="24"/>
        </w:rPr>
        <w:t>. However, the Planning Authority granted permission</w:t>
      </w:r>
      <w:r w:rsidR="00F3365E">
        <w:rPr>
          <w:rFonts w:ascii="Arial" w:hAnsi="Arial" w:cs="Arial"/>
          <w:sz w:val="24"/>
          <w:szCs w:val="24"/>
        </w:rPr>
        <w:t xml:space="preserve"> </w:t>
      </w:r>
      <w:r w:rsidR="00325783">
        <w:rPr>
          <w:rFonts w:ascii="Arial" w:hAnsi="Arial" w:cs="Arial"/>
          <w:sz w:val="24"/>
          <w:szCs w:val="24"/>
        </w:rPr>
        <w:t>and the Applicant has now submitted an application to alter the design of the kiosk which is bigger and only has one WC as opposed to three in the original design</w:t>
      </w:r>
      <w:r>
        <w:rPr>
          <w:rFonts w:ascii="Arial" w:hAnsi="Arial" w:cs="Arial"/>
          <w:sz w:val="24"/>
          <w:szCs w:val="24"/>
        </w:rPr>
        <w:t>.</w:t>
      </w:r>
    </w:p>
    <w:p w14:paraId="270C02D6" w14:textId="592E8CA7" w:rsidR="00CC536E" w:rsidRDefault="00CC536E" w:rsidP="00CC536E">
      <w:pPr>
        <w:jc w:val="both"/>
        <w:rPr>
          <w:rFonts w:ascii="Arial" w:hAnsi="Arial" w:cs="Arial"/>
          <w:sz w:val="24"/>
          <w:szCs w:val="24"/>
        </w:rPr>
      </w:pPr>
    </w:p>
    <w:p w14:paraId="6559ED28" w14:textId="00B7D507" w:rsidR="00325783" w:rsidRPr="00CC536E" w:rsidRDefault="00325783" w:rsidP="00325783">
      <w:pPr>
        <w:jc w:val="both"/>
        <w:rPr>
          <w:rFonts w:ascii="Arial" w:hAnsi="Arial" w:cs="Arial"/>
          <w:sz w:val="24"/>
          <w:szCs w:val="24"/>
          <w:lang w:val="en-GB"/>
        </w:rPr>
      </w:pPr>
      <w:r>
        <w:rPr>
          <w:rFonts w:ascii="Arial" w:hAnsi="Arial" w:cs="Arial"/>
          <w:sz w:val="24"/>
          <w:szCs w:val="24"/>
        </w:rPr>
        <w:t>The Parish Council has not changed it’s position and still believes that the</w:t>
      </w:r>
      <w:r w:rsidRPr="00CC536E">
        <w:rPr>
          <w:rFonts w:ascii="Arial" w:hAnsi="Arial" w:cs="Arial"/>
          <w:sz w:val="24"/>
          <w:szCs w:val="24"/>
          <w:lang w:val="en-GB"/>
        </w:rPr>
        <w:t xml:space="preserve"> </w:t>
      </w:r>
      <w:r>
        <w:rPr>
          <w:rFonts w:ascii="Arial" w:hAnsi="Arial" w:cs="Arial"/>
          <w:sz w:val="24"/>
          <w:szCs w:val="24"/>
          <w:lang w:val="en-GB"/>
        </w:rPr>
        <w:t>k</w:t>
      </w:r>
      <w:r w:rsidRPr="00CC536E">
        <w:rPr>
          <w:rFonts w:ascii="Arial" w:hAnsi="Arial" w:cs="Arial"/>
          <w:sz w:val="24"/>
          <w:szCs w:val="24"/>
          <w:lang w:val="en-GB"/>
        </w:rPr>
        <w:t>iosk and toilets are unnecessary as there are already public toilets on site. The proposed kiosk is far bigger than is required if it were to only be a place where people pay and hire clubs/balls etc.</w:t>
      </w:r>
    </w:p>
    <w:p w14:paraId="69D6B6E3" w14:textId="277423DE" w:rsidR="00325783" w:rsidRDefault="00325783" w:rsidP="00CC536E">
      <w:pPr>
        <w:jc w:val="both"/>
        <w:rPr>
          <w:rFonts w:ascii="Arial" w:hAnsi="Arial" w:cs="Arial"/>
          <w:sz w:val="24"/>
          <w:szCs w:val="24"/>
        </w:rPr>
      </w:pPr>
    </w:p>
    <w:p w14:paraId="2D90C994" w14:textId="793E51D5" w:rsidR="00325783" w:rsidRDefault="00325783" w:rsidP="00CC536E">
      <w:pPr>
        <w:jc w:val="both"/>
        <w:rPr>
          <w:rFonts w:ascii="Arial" w:hAnsi="Arial" w:cs="Arial"/>
          <w:sz w:val="24"/>
          <w:szCs w:val="24"/>
        </w:rPr>
      </w:pPr>
      <w:r>
        <w:rPr>
          <w:rFonts w:ascii="Arial" w:hAnsi="Arial" w:cs="Arial"/>
          <w:sz w:val="24"/>
          <w:szCs w:val="24"/>
        </w:rPr>
        <w:t>Please also be aware that the Parish Council maintains its previous objections to the crazy golf course and associated kiosk as follows:-</w:t>
      </w:r>
    </w:p>
    <w:p w14:paraId="58F78325" w14:textId="77777777" w:rsidR="00325783" w:rsidRDefault="00325783" w:rsidP="00CC536E">
      <w:pPr>
        <w:jc w:val="both"/>
        <w:rPr>
          <w:rFonts w:ascii="Arial" w:hAnsi="Arial" w:cs="Arial"/>
          <w:sz w:val="24"/>
          <w:szCs w:val="24"/>
        </w:rPr>
      </w:pPr>
    </w:p>
    <w:p w14:paraId="13233366" w14:textId="77777777" w:rsidR="00CC536E" w:rsidRPr="00CC536E" w:rsidRDefault="00CC536E" w:rsidP="00CC536E">
      <w:pPr>
        <w:jc w:val="both"/>
        <w:rPr>
          <w:rFonts w:ascii="Arial" w:hAnsi="Arial" w:cs="Arial"/>
          <w:sz w:val="24"/>
          <w:szCs w:val="24"/>
          <w:lang w:val="en-GB"/>
        </w:rPr>
      </w:pPr>
      <w:r w:rsidRPr="00CC536E">
        <w:rPr>
          <w:rFonts w:ascii="Arial" w:hAnsi="Arial" w:cs="Arial"/>
          <w:sz w:val="24"/>
          <w:szCs w:val="24"/>
          <w:lang w:val="en-GB"/>
        </w:rPr>
        <w:t>Proposal out of character with the surrounding rural area and listed buildings.</w:t>
      </w:r>
    </w:p>
    <w:p w14:paraId="487781A9" w14:textId="77777777" w:rsidR="00CC536E" w:rsidRPr="00CC536E" w:rsidRDefault="00CC536E" w:rsidP="00CC536E">
      <w:pPr>
        <w:jc w:val="both"/>
        <w:rPr>
          <w:rFonts w:ascii="Arial" w:hAnsi="Arial" w:cs="Arial"/>
          <w:sz w:val="24"/>
          <w:szCs w:val="24"/>
          <w:lang w:val="en-GB"/>
        </w:rPr>
      </w:pPr>
    </w:p>
    <w:p w14:paraId="2BB60451" w14:textId="77777777" w:rsidR="00CC536E" w:rsidRPr="00CC536E" w:rsidRDefault="00CC536E" w:rsidP="00CC536E">
      <w:pPr>
        <w:jc w:val="both"/>
        <w:rPr>
          <w:rFonts w:ascii="Arial" w:hAnsi="Arial" w:cs="Arial"/>
          <w:sz w:val="24"/>
          <w:szCs w:val="24"/>
          <w:lang w:val="en-GB"/>
        </w:rPr>
      </w:pPr>
      <w:r w:rsidRPr="00CC536E">
        <w:rPr>
          <w:rFonts w:ascii="Arial" w:hAnsi="Arial" w:cs="Arial"/>
          <w:sz w:val="24"/>
          <w:szCs w:val="24"/>
          <w:lang w:val="en-GB"/>
        </w:rPr>
        <w:t>Noise generated by the users of the course will increase the inconvenience to neighbouring properties.</w:t>
      </w:r>
    </w:p>
    <w:p w14:paraId="00D05BB1" w14:textId="77777777" w:rsidR="00CC536E" w:rsidRPr="00CC536E" w:rsidRDefault="00CC536E" w:rsidP="00CC536E">
      <w:pPr>
        <w:jc w:val="both"/>
        <w:rPr>
          <w:rFonts w:ascii="Arial" w:hAnsi="Arial" w:cs="Arial"/>
          <w:sz w:val="24"/>
          <w:szCs w:val="24"/>
          <w:lang w:val="en-GB"/>
        </w:rPr>
      </w:pPr>
    </w:p>
    <w:p w14:paraId="46D20C28" w14:textId="77777777" w:rsidR="00325783" w:rsidRDefault="00325783" w:rsidP="00CC536E">
      <w:pPr>
        <w:jc w:val="both"/>
        <w:rPr>
          <w:rFonts w:ascii="Arial" w:hAnsi="Arial" w:cs="Arial"/>
          <w:b/>
          <w:bCs/>
          <w:sz w:val="24"/>
          <w:szCs w:val="24"/>
          <w:u w:val="single"/>
          <w:lang w:val="en-GB"/>
        </w:rPr>
      </w:pPr>
    </w:p>
    <w:p w14:paraId="545A349F" w14:textId="66D65043" w:rsidR="00CC536E" w:rsidRPr="00CC536E" w:rsidRDefault="00CC536E" w:rsidP="00CC536E">
      <w:pPr>
        <w:jc w:val="both"/>
        <w:rPr>
          <w:rFonts w:ascii="Arial" w:hAnsi="Arial" w:cs="Arial"/>
          <w:b/>
          <w:bCs/>
          <w:sz w:val="24"/>
          <w:szCs w:val="24"/>
          <w:u w:val="single"/>
          <w:lang w:val="en-GB"/>
        </w:rPr>
      </w:pPr>
      <w:r w:rsidRPr="00CC536E">
        <w:rPr>
          <w:rFonts w:ascii="Arial" w:hAnsi="Arial" w:cs="Arial"/>
          <w:b/>
          <w:bCs/>
          <w:sz w:val="24"/>
          <w:szCs w:val="24"/>
          <w:u w:val="single"/>
          <w:lang w:val="en-GB"/>
        </w:rPr>
        <w:lastRenderedPageBreak/>
        <w:t>Over development of the site.</w:t>
      </w:r>
    </w:p>
    <w:p w14:paraId="23A18EC2" w14:textId="77777777" w:rsidR="00CC536E" w:rsidRPr="00CC536E" w:rsidRDefault="00CC536E" w:rsidP="00CC536E">
      <w:pPr>
        <w:jc w:val="both"/>
        <w:rPr>
          <w:rFonts w:ascii="Arial" w:hAnsi="Arial" w:cs="Arial"/>
          <w:sz w:val="24"/>
          <w:szCs w:val="24"/>
          <w:lang w:val="en-GB"/>
        </w:rPr>
      </w:pPr>
      <w:r w:rsidRPr="00CC536E">
        <w:rPr>
          <w:rFonts w:ascii="Arial" w:hAnsi="Arial" w:cs="Arial"/>
          <w:sz w:val="24"/>
          <w:szCs w:val="24"/>
          <w:lang w:val="en-GB"/>
        </w:rPr>
        <w:t xml:space="preserve">If this is granted, the site would have </w:t>
      </w:r>
    </w:p>
    <w:p w14:paraId="07EE6300"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Barn</w:t>
      </w:r>
    </w:p>
    <w:p w14:paraId="5F58A527"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Shepherd’s Hut for holiday use</w:t>
      </w:r>
    </w:p>
    <w:p w14:paraId="66C4C52C"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Clubhouse</w:t>
      </w:r>
    </w:p>
    <w:p w14:paraId="25CD1A6D"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Cafe</w:t>
      </w:r>
    </w:p>
    <w:p w14:paraId="487BA196"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Driving Range</w:t>
      </w:r>
    </w:p>
    <w:p w14:paraId="49F2D71A"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Special Needs Activity Centre</w:t>
      </w:r>
    </w:p>
    <w:p w14:paraId="0432D199"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Crazy Golf Course and associated kiosk</w:t>
      </w:r>
    </w:p>
    <w:p w14:paraId="2C9F8332" w14:textId="77777777" w:rsidR="00CC536E" w:rsidRPr="00CC536E" w:rsidRDefault="00CC536E" w:rsidP="00CC536E">
      <w:pPr>
        <w:numPr>
          <w:ilvl w:val="0"/>
          <w:numId w:val="24"/>
        </w:numPr>
        <w:jc w:val="both"/>
        <w:rPr>
          <w:rFonts w:ascii="Arial" w:hAnsi="Arial" w:cs="Arial"/>
          <w:sz w:val="24"/>
          <w:szCs w:val="24"/>
          <w:lang w:val="en-GB"/>
        </w:rPr>
      </w:pPr>
      <w:r w:rsidRPr="00CC536E">
        <w:rPr>
          <w:rFonts w:ascii="Arial" w:hAnsi="Arial" w:cs="Arial"/>
          <w:sz w:val="24"/>
          <w:szCs w:val="24"/>
          <w:lang w:val="en-GB"/>
        </w:rPr>
        <w:t>And a golf simulator and two holiday lets if the applicant’s appeal is granted</w:t>
      </w:r>
    </w:p>
    <w:p w14:paraId="7E78D9DF" w14:textId="77777777" w:rsidR="00CC536E" w:rsidRPr="00CC536E" w:rsidRDefault="00CC536E" w:rsidP="00CC536E">
      <w:pPr>
        <w:jc w:val="both"/>
        <w:rPr>
          <w:rFonts w:ascii="Arial" w:hAnsi="Arial" w:cs="Arial"/>
          <w:sz w:val="24"/>
          <w:szCs w:val="24"/>
          <w:lang w:val="en-GB"/>
        </w:rPr>
      </w:pPr>
    </w:p>
    <w:p w14:paraId="2424AB35" w14:textId="77777777" w:rsidR="00CC536E" w:rsidRPr="00CC536E" w:rsidRDefault="00CC536E" w:rsidP="00CC536E">
      <w:pPr>
        <w:jc w:val="both"/>
        <w:rPr>
          <w:rFonts w:ascii="Arial" w:hAnsi="Arial" w:cs="Arial"/>
          <w:b/>
          <w:bCs/>
          <w:sz w:val="24"/>
          <w:szCs w:val="24"/>
          <w:u w:val="single"/>
          <w:lang w:val="en-GB"/>
        </w:rPr>
      </w:pPr>
      <w:r w:rsidRPr="00CC536E">
        <w:rPr>
          <w:rFonts w:ascii="Arial" w:hAnsi="Arial" w:cs="Arial"/>
          <w:b/>
          <w:bCs/>
          <w:sz w:val="24"/>
          <w:szCs w:val="24"/>
          <w:u w:val="single"/>
          <w:lang w:val="en-GB"/>
        </w:rPr>
        <w:t>Highways Issues</w:t>
      </w:r>
    </w:p>
    <w:p w14:paraId="2DC8D3FE" w14:textId="77777777" w:rsidR="00CC536E" w:rsidRPr="00CC536E" w:rsidRDefault="00CC536E" w:rsidP="00CC536E">
      <w:pPr>
        <w:jc w:val="both"/>
        <w:rPr>
          <w:rFonts w:ascii="Arial" w:hAnsi="Arial" w:cs="Arial"/>
          <w:sz w:val="24"/>
          <w:szCs w:val="24"/>
          <w:lang w:val="en-GB"/>
        </w:rPr>
      </w:pPr>
      <w:r w:rsidRPr="00CC536E">
        <w:rPr>
          <w:rFonts w:ascii="Arial" w:hAnsi="Arial" w:cs="Arial"/>
          <w:sz w:val="24"/>
          <w:szCs w:val="24"/>
          <w:lang w:val="en-GB"/>
        </w:rPr>
        <w:t>Joes Road is a narrow single track road which already experiences traffic and speeding issues.</w:t>
      </w:r>
    </w:p>
    <w:p w14:paraId="0C79728C" w14:textId="77777777" w:rsidR="00CC536E" w:rsidRPr="00CC536E" w:rsidRDefault="00CC536E" w:rsidP="00CC536E">
      <w:pPr>
        <w:jc w:val="both"/>
        <w:rPr>
          <w:rFonts w:ascii="Arial" w:hAnsi="Arial" w:cs="Arial"/>
          <w:sz w:val="24"/>
          <w:szCs w:val="24"/>
          <w:lang w:val="en-GB"/>
        </w:rPr>
      </w:pPr>
    </w:p>
    <w:p w14:paraId="2A2C0BF9" w14:textId="77777777" w:rsidR="00CC536E" w:rsidRPr="00CC536E" w:rsidRDefault="00CC536E" w:rsidP="00CC536E">
      <w:pPr>
        <w:jc w:val="both"/>
        <w:rPr>
          <w:rFonts w:ascii="Arial" w:hAnsi="Arial" w:cs="Arial"/>
          <w:sz w:val="24"/>
          <w:szCs w:val="24"/>
          <w:lang w:val="en-GB"/>
        </w:rPr>
      </w:pPr>
      <w:r w:rsidRPr="00CC536E">
        <w:rPr>
          <w:rFonts w:ascii="Arial" w:hAnsi="Arial" w:cs="Arial"/>
          <w:sz w:val="24"/>
          <w:szCs w:val="24"/>
          <w:lang w:val="en-GB"/>
        </w:rPr>
        <w:t>There is very little public transport access which will promote the use of private vehicles, significantly increasing the traffic along Joes Road.</w:t>
      </w:r>
    </w:p>
    <w:p w14:paraId="76D42240" w14:textId="77777777" w:rsidR="00CC536E" w:rsidRPr="00CC536E" w:rsidRDefault="00CC536E" w:rsidP="00CC536E">
      <w:pPr>
        <w:jc w:val="both"/>
        <w:rPr>
          <w:rFonts w:ascii="Arial" w:hAnsi="Arial" w:cs="Arial"/>
          <w:sz w:val="24"/>
          <w:szCs w:val="24"/>
          <w:lang w:val="en-GB"/>
        </w:rPr>
      </w:pPr>
    </w:p>
    <w:p w14:paraId="4F530D85" w14:textId="3449B04C" w:rsidR="00CC536E" w:rsidRDefault="00CC536E" w:rsidP="00CC536E">
      <w:pPr>
        <w:jc w:val="both"/>
        <w:rPr>
          <w:rFonts w:ascii="Arial" w:hAnsi="Arial" w:cs="Arial"/>
          <w:sz w:val="24"/>
          <w:szCs w:val="24"/>
        </w:rPr>
      </w:pPr>
      <w:r>
        <w:rPr>
          <w:rFonts w:ascii="Arial" w:hAnsi="Arial" w:cs="Arial"/>
          <w:sz w:val="24"/>
          <w:szCs w:val="24"/>
        </w:rPr>
        <w:t>.</w:t>
      </w:r>
    </w:p>
    <w:p w14:paraId="282A2338" w14:textId="77777777" w:rsidR="00CC536E" w:rsidRDefault="00CC536E" w:rsidP="00CC536E">
      <w:pPr>
        <w:jc w:val="both"/>
        <w:rPr>
          <w:rFonts w:ascii="Arial" w:hAnsi="Arial" w:cs="Arial"/>
          <w:sz w:val="24"/>
          <w:szCs w:val="24"/>
        </w:rPr>
      </w:pPr>
    </w:p>
    <w:p w14:paraId="56E6CC0B" w14:textId="77777777" w:rsidR="00CC536E" w:rsidRDefault="00CC536E" w:rsidP="00CC536E">
      <w:pPr>
        <w:jc w:val="both"/>
        <w:rPr>
          <w:rFonts w:ascii="Arial" w:hAnsi="Arial" w:cs="Arial"/>
          <w:sz w:val="24"/>
          <w:szCs w:val="24"/>
        </w:rPr>
      </w:pPr>
    </w:p>
    <w:p w14:paraId="6CAC94ED" w14:textId="77777777" w:rsidR="00CC536E" w:rsidRDefault="00CC536E" w:rsidP="00CC536E">
      <w:pPr>
        <w:jc w:val="both"/>
        <w:rPr>
          <w:rFonts w:ascii="Arial" w:hAnsi="Arial" w:cs="Arial"/>
          <w:sz w:val="24"/>
          <w:szCs w:val="24"/>
        </w:rPr>
      </w:pPr>
    </w:p>
    <w:p w14:paraId="1FE1AF5F" w14:textId="6F2EACEB" w:rsidR="00CC536E" w:rsidRPr="00CC536E" w:rsidRDefault="00CC536E" w:rsidP="00CC536E">
      <w:pPr>
        <w:jc w:val="both"/>
        <w:rPr>
          <w:rFonts w:ascii="Arial" w:hAnsi="Arial" w:cs="Arial"/>
          <w:sz w:val="24"/>
          <w:szCs w:val="24"/>
        </w:rPr>
      </w:pPr>
      <w:r>
        <w:rPr>
          <w:rFonts w:ascii="Arial" w:hAnsi="Arial" w:cs="Arial"/>
          <w:sz w:val="24"/>
          <w:szCs w:val="24"/>
        </w:rPr>
        <w:t xml:space="preserve"> </w:t>
      </w:r>
    </w:p>
    <w:p w14:paraId="408CB5D3" w14:textId="0A8BDFFE" w:rsidR="002B64B7" w:rsidRPr="00971E38" w:rsidRDefault="00957FF3" w:rsidP="00B03495">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CC536E">
        <w:rPr>
          <w:rFonts w:ascii="Arial" w:hAnsi="Arial" w:cs="Arial"/>
          <w:b/>
          <w:bCs/>
          <w:sz w:val="24"/>
          <w:szCs w:val="24"/>
        </w:rPr>
        <w:t>7:12pm</w:t>
      </w:r>
    </w:p>
    <w:sectPr w:rsidR="002B64B7" w:rsidRPr="00971E38" w:rsidSect="00971E38">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52AE4E33"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50" w14:textId="03FADF03"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31F3025C"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A484F"/>
    <w:multiLevelType w:val="hybridMultilevel"/>
    <w:tmpl w:val="B0D0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55599C"/>
    <w:multiLevelType w:val="hybridMultilevel"/>
    <w:tmpl w:val="BCBC3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81019">
    <w:abstractNumId w:val="8"/>
  </w:num>
  <w:num w:numId="2" w16cid:durableId="2098474362">
    <w:abstractNumId w:val="0"/>
  </w:num>
  <w:num w:numId="3" w16cid:durableId="1992754564">
    <w:abstractNumId w:val="20"/>
  </w:num>
  <w:num w:numId="4" w16cid:durableId="1397320544">
    <w:abstractNumId w:val="4"/>
  </w:num>
  <w:num w:numId="5" w16cid:durableId="996618047">
    <w:abstractNumId w:val="11"/>
  </w:num>
  <w:num w:numId="6" w16cid:durableId="1428192086">
    <w:abstractNumId w:val="6"/>
  </w:num>
  <w:num w:numId="7" w16cid:durableId="27726918">
    <w:abstractNumId w:val="17"/>
  </w:num>
  <w:num w:numId="8" w16cid:durableId="1585188800">
    <w:abstractNumId w:val="1"/>
  </w:num>
  <w:num w:numId="9" w16cid:durableId="511073599">
    <w:abstractNumId w:val="9"/>
  </w:num>
  <w:num w:numId="10" w16cid:durableId="260337837">
    <w:abstractNumId w:val="21"/>
  </w:num>
  <w:num w:numId="11" w16cid:durableId="1267809396">
    <w:abstractNumId w:val="23"/>
  </w:num>
  <w:num w:numId="12" w16cid:durableId="1182167721">
    <w:abstractNumId w:val="18"/>
  </w:num>
  <w:num w:numId="13" w16cid:durableId="2140343141">
    <w:abstractNumId w:val="3"/>
  </w:num>
  <w:num w:numId="14" w16cid:durableId="616832706">
    <w:abstractNumId w:val="7"/>
  </w:num>
  <w:num w:numId="15" w16cid:durableId="1955751490">
    <w:abstractNumId w:val="16"/>
  </w:num>
  <w:num w:numId="16" w16cid:durableId="219173428">
    <w:abstractNumId w:val="22"/>
  </w:num>
  <w:num w:numId="17" w16cid:durableId="1351762352">
    <w:abstractNumId w:val="5"/>
  </w:num>
  <w:num w:numId="18" w16cid:durableId="710690611">
    <w:abstractNumId w:val="10"/>
  </w:num>
  <w:num w:numId="19" w16cid:durableId="1750737849">
    <w:abstractNumId w:val="13"/>
  </w:num>
  <w:num w:numId="20" w16cid:durableId="1207841249">
    <w:abstractNumId w:val="12"/>
  </w:num>
  <w:num w:numId="21" w16cid:durableId="59646068">
    <w:abstractNumId w:val="19"/>
  </w:num>
  <w:num w:numId="22" w16cid:durableId="1687444148">
    <w:abstractNumId w:val="15"/>
  </w:num>
  <w:num w:numId="23" w16cid:durableId="1736389533">
    <w:abstractNumId w:val="14"/>
  </w:num>
  <w:num w:numId="24" w16cid:durableId="6110901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670B"/>
    <w:rsid w:val="00010F21"/>
    <w:rsid w:val="000204CD"/>
    <w:rsid w:val="0002179F"/>
    <w:rsid w:val="000327F7"/>
    <w:rsid w:val="00037808"/>
    <w:rsid w:val="00037DF4"/>
    <w:rsid w:val="0005732D"/>
    <w:rsid w:val="00071130"/>
    <w:rsid w:val="00072963"/>
    <w:rsid w:val="00081CC3"/>
    <w:rsid w:val="000B1E7E"/>
    <w:rsid w:val="000B3317"/>
    <w:rsid w:val="000B4271"/>
    <w:rsid w:val="000C27B6"/>
    <w:rsid w:val="000C72AB"/>
    <w:rsid w:val="000D3DAF"/>
    <w:rsid w:val="000D5F75"/>
    <w:rsid w:val="000E73FC"/>
    <w:rsid w:val="00111925"/>
    <w:rsid w:val="0012151A"/>
    <w:rsid w:val="00121C5C"/>
    <w:rsid w:val="00126D65"/>
    <w:rsid w:val="001532E3"/>
    <w:rsid w:val="00154FD9"/>
    <w:rsid w:val="0016135C"/>
    <w:rsid w:val="00165429"/>
    <w:rsid w:val="00165B13"/>
    <w:rsid w:val="00172979"/>
    <w:rsid w:val="001A4841"/>
    <w:rsid w:val="001A4C1C"/>
    <w:rsid w:val="001A5819"/>
    <w:rsid w:val="001B0839"/>
    <w:rsid w:val="001B0DDC"/>
    <w:rsid w:val="001B1728"/>
    <w:rsid w:val="001B73FC"/>
    <w:rsid w:val="001C00AD"/>
    <w:rsid w:val="001C2C7D"/>
    <w:rsid w:val="001C7726"/>
    <w:rsid w:val="001D15EA"/>
    <w:rsid w:val="001D680B"/>
    <w:rsid w:val="001F0034"/>
    <w:rsid w:val="002066AE"/>
    <w:rsid w:val="00213A2C"/>
    <w:rsid w:val="00224234"/>
    <w:rsid w:val="002416C5"/>
    <w:rsid w:val="00242D32"/>
    <w:rsid w:val="00243B59"/>
    <w:rsid w:val="00266C4D"/>
    <w:rsid w:val="00273454"/>
    <w:rsid w:val="002800B4"/>
    <w:rsid w:val="00297040"/>
    <w:rsid w:val="002A3041"/>
    <w:rsid w:val="002A51B1"/>
    <w:rsid w:val="002B64B7"/>
    <w:rsid w:val="002C431F"/>
    <w:rsid w:val="002C4EE5"/>
    <w:rsid w:val="002D2FDB"/>
    <w:rsid w:val="002E5AE2"/>
    <w:rsid w:val="002F0D37"/>
    <w:rsid w:val="00325783"/>
    <w:rsid w:val="00325C55"/>
    <w:rsid w:val="00337E5A"/>
    <w:rsid w:val="003547A8"/>
    <w:rsid w:val="00356E93"/>
    <w:rsid w:val="00363076"/>
    <w:rsid w:val="003A4715"/>
    <w:rsid w:val="003A5E49"/>
    <w:rsid w:val="003C3B7E"/>
    <w:rsid w:val="003D6844"/>
    <w:rsid w:val="003F4416"/>
    <w:rsid w:val="00422EAE"/>
    <w:rsid w:val="00430C61"/>
    <w:rsid w:val="00442B10"/>
    <w:rsid w:val="00453906"/>
    <w:rsid w:val="0046588A"/>
    <w:rsid w:val="00466895"/>
    <w:rsid w:val="00470FAF"/>
    <w:rsid w:val="004715EB"/>
    <w:rsid w:val="004716AD"/>
    <w:rsid w:val="0049196F"/>
    <w:rsid w:val="004A1724"/>
    <w:rsid w:val="004C5927"/>
    <w:rsid w:val="004D2938"/>
    <w:rsid w:val="004E36ED"/>
    <w:rsid w:val="004F5F34"/>
    <w:rsid w:val="0050407E"/>
    <w:rsid w:val="00513768"/>
    <w:rsid w:val="00514F66"/>
    <w:rsid w:val="005228CB"/>
    <w:rsid w:val="00525535"/>
    <w:rsid w:val="00533E0B"/>
    <w:rsid w:val="00536895"/>
    <w:rsid w:val="00552FE8"/>
    <w:rsid w:val="00582D16"/>
    <w:rsid w:val="00595F72"/>
    <w:rsid w:val="0059767A"/>
    <w:rsid w:val="005B02C5"/>
    <w:rsid w:val="005F3AF3"/>
    <w:rsid w:val="0060612A"/>
    <w:rsid w:val="006109CD"/>
    <w:rsid w:val="00611F72"/>
    <w:rsid w:val="00645252"/>
    <w:rsid w:val="00646BBC"/>
    <w:rsid w:val="00654367"/>
    <w:rsid w:val="00655E4D"/>
    <w:rsid w:val="00657FB8"/>
    <w:rsid w:val="006735C2"/>
    <w:rsid w:val="00681743"/>
    <w:rsid w:val="00691099"/>
    <w:rsid w:val="006B4E28"/>
    <w:rsid w:val="006C1981"/>
    <w:rsid w:val="006D20BD"/>
    <w:rsid w:val="006D3D74"/>
    <w:rsid w:val="006E1640"/>
    <w:rsid w:val="006E1800"/>
    <w:rsid w:val="006F1217"/>
    <w:rsid w:val="006F2FE9"/>
    <w:rsid w:val="006F53E3"/>
    <w:rsid w:val="006F7032"/>
    <w:rsid w:val="00714026"/>
    <w:rsid w:val="007436F0"/>
    <w:rsid w:val="00755476"/>
    <w:rsid w:val="00763C01"/>
    <w:rsid w:val="0076486A"/>
    <w:rsid w:val="007769CD"/>
    <w:rsid w:val="00787486"/>
    <w:rsid w:val="00792692"/>
    <w:rsid w:val="00792D4F"/>
    <w:rsid w:val="00797C75"/>
    <w:rsid w:val="007B2FEF"/>
    <w:rsid w:val="007C0EE8"/>
    <w:rsid w:val="007D30E9"/>
    <w:rsid w:val="007D49E4"/>
    <w:rsid w:val="007E0CD0"/>
    <w:rsid w:val="007E1330"/>
    <w:rsid w:val="007E3C63"/>
    <w:rsid w:val="008116CD"/>
    <w:rsid w:val="00814F7E"/>
    <w:rsid w:val="0083569A"/>
    <w:rsid w:val="008419B7"/>
    <w:rsid w:val="0084626F"/>
    <w:rsid w:val="008535A6"/>
    <w:rsid w:val="0086171F"/>
    <w:rsid w:val="00863690"/>
    <w:rsid w:val="008727DF"/>
    <w:rsid w:val="00877B66"/>
    <w:rsid w:val="008823D6"/>
    <w:rsid w:val="008923E5"/>
    <w:rsid w:val="008959C8"/>
    <w:rsid w:val="008A1015"/>
    <w:rsid w:val="008A2131"/>
    <w:rsid w:val="008C08B8"/>
    <w:rsid w:val="008D70FD"/>
    <w:rsid w:val="008D7A1F"/>
    <w:rsid w:val="008F30F2"/>
    <w:rsid w:val="00903131"/>
    <w:rsid w:val="00905EFD"/>
    <w:rsid w:val="00916C68"/>
    <w:rsid w:val="00917D3B"/>
    <w:rsid w:val="009325D5"/>
    <w:rsid w:val="00940985"/>
    <w:rsid w:val="00955A5A"/>
    <w:rsid w:val="00957FF3"/>
    <w:rsid w:val="00971E38"/>
    <w:rsid w:val="00981902"/>
    <w:rsid w:val="0099110B"/>
    <w:rsid w:val="00994906"/>
    <w:rsid w:val="009965C6"/>
    <w:rsid w:val="00996C5E"/>
    <w:rsid w:val="009B63FF"/>
    <w:rsid w:val="009D791D"/>
    <w:rsid w:val="009E7BD5"/>
    <w:rsid w:val="009F3C60"/>
    <w:rsid w:val="00A069CD"/>
    <w:rsid w:val="00A1008E"/>
    <w:rsid w:val="00A25815"/>
    <w:rsid w:val="00A26DF2"/>
    <w:rsid w:val="00A342E4"/>
    <w:rsid w:val="00A4003B"/>
    <w:rsid w:val="00A759AD"/>
    <w:rsid w:val="00A80713"/>
    <w:rsid w:val="00A834FE"/>
    <w:rsid w:val="00A85632"/>
    <w:rsid w:val="00A913EA"/>
    <w:rsid w:val="00A9204E"/>
    <w:rsid w:val="00A930D0"/>
    <w:rsid w:val="00A95AA0"/>
    <w:rsid w:val="00AB2361"/>
    <w:rsid w:val="00AB24DE"/>
    <w:rsid w:val="00AB2E1A"/>
    <w:rsid w:val="00AC57A9"/>
    <w:rsid w:val="00AD0924"/>
    <w:rsid w:val="00AD3241"/>
    <w:rsid w:val="00AF2301"/>
    <w:rsid w:val="00B00CF4"/>
    <w:rsid w:val="00B03495"/>
    <w:rsid w:val="00B10359"/>
    <w:rsid w:val="00B11D28"/>
    <w:rsid w:val="00B15941"/>
    <w:rsid w:val="00B2517D"/>
    <w:rsid w:val="00B40542"/>
    <w:rsid w:val="00B40976"/>
    <w:rsid w:val="00B43A4D"/>
    <w:rsid w:val="00B44934"/>
    <w:rsid w:val="00B54190"/>
    <w:rsid w:val="00B65502"/>
    <w:rsid w:val="00B7721E"/>
    <w:rsid w:val="00B90DA9"/>
    <w:rsid w:val="00B97189"/>
    <w:rsid w:val="00BB3B9B"/>
    <w:rsid w:val="00BB3C0F"/>
    <w:rsid w:val="00BD7189"/>
    <w:rsid w:val="00BD7919"/>
    <w:rsid w:val="00BE13C5"/>
    <w:rsid w:val="00BE4610"/>
    <w:rsid w:val="00BF054D"/>
    <w:rsid w:val="00BF2109"/>
    <w:rsid w:val="00BF3B2E"/>
    <w:rsid w:val="00BF4CB9"/>
    <w:rsid w:val="00C15F7E"/>
    <w:rsid w:val="00C50F09"/>
    <w:rsid w:val="00C5457C"/>
    <w:rsid w:val="00C74947"/>
    <w:rsid w:val="00C75CBD"/>
    <w:rsid w:val="00C814E7"/>
    <w:rsid w:val="00C86175"/>
    <w:rsid w:val="00C9589A"/>
    <w:rsid w:val="00CA367F"/>
    <w:rsid w:val="00CA60D7"/>
    <w:rsid w:val="00CB2476"/>
    <w:rsid w:val="00CC536E"/>
    <w:rsid w:val="00CC7BA6"/>
    <w:rsid w:val="00CD0B33"/>
    <w:rsid w:val="00D0600C"/>
    <w:rsid w:val="00D06D92"/>
    <w:rsid w:val="00D9563D"/>
    <w:rsid w:val="00DA7EA7"/>
    <w:rsid w:val="00DB1628"/>
    <w:rsid w:val="00DC1536"/>
    <w:rsid w:val="00DC3475"/>
    <w:rsid w:val="00DD23A5"/>
    <w:rsid w:val="00DD3703"/>
    <w:rsid w:val="00DE6E0C"/>
    <w:rsid w:val="00E1736F"/>
    <w:rsid w:val="00E42533"/>
    <w:rsid w:val="00E57E12"/>
    <w:rsid w:val="00E655EE"/>
    <w:rsid w:val="00E6740C"/>
    <w:rsid w:val="00E80908"/>
    <w:rsid w:val="00EB00B4"/>
    <w:rsid w:val="00EB5983"/>
    <w:rsid w:val="00EC2D1B"/>
    <w:rsid w:val="00ED047D"/>
    <w:rsid w:val="00EE0B22"/>
    <w:rsid w:val="00EF3E6D"/>
    <w:rsid w:val="00EF53A4"/>
    <w:rsid w:val="00EF7A3F"/>
    <w:rsid w:val="00F02E21"/>
    <w:rsid w:val="00F245B2"/>
    <w:rsid w:val="00F3365E"/>
    <w:rsid w:val="00F344CF"/>
    <w:rsid w:val="00F41899"/>
    <w:rsid w:val="00F5040B"/>
    <w:rsid w:val="00F516E0"/>
    <w:rsid w:val="00F54164"/>
    <w:rsid w:val="00F70901"/>
    <w:rsid w:val="00FC3702"/>
    <w:rsid w:val="00FC6ABA"/>
    <w:rsid w:val="00FD4875"/>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 w:id="1491285822">
      <w:bodyDiv w:val="1"/>
      <w:marLeft w:val="0"/>
      <w:marRight w:val="0"/>
      <w:marTop w:val="0"/>
      <w:marBottom w:val="0"/>
      <w:divBdr>
        <w:top w:val="none" w:sz="0" w:space="0" w:color="auto"/>
        <w:left w:val="none" w:sz="0" w:space="0" w:color="auto"/>
        <w:bottom w:val="none" w:sz="0" w:space="0" w:color="auto"/>
        <w:right w:val="none" w:sz="0" w:space="0" w:color="auto"/>
      </w:divBdr>
    </w:div>
    <w:div w:id="18737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9</cp:revision>
  <cp:lastPrinted>2023-02-14T13:18:00Z</cp:lastPrinted>
  <dcterms:created xsi:type="dcterms:W3CDTF">2023-01-19T13:54:00Z</dcterms:created>
  <dcterms:modified xsi:type="dcterms:W3CDTF">2023-02-14T13:19:00Z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