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F29C3" w14:textId="77777777" w:rsidR="00A9204E" w:rsidRPr="00957FF3" w:rsidRDefault="00957FF3" w:rsidP="00104480">
      <w:pPr>
        <w:ind w:left="720" w:firstLine="720"/>
        <w:jc w:val="center"/>
        <w:rPr>
          <w:rFonts w:ascii="Arial" w:hAnsi="Arial" w:cs="Arial"/>
        </w:rPr>
      </w:pPr>
      <w:bookmarkStart w:id="0" w:name="_Hlk137545461"/>
      <w:bookmarkEnd w:id="0"/>
      <w:r w:rsidRPr="00957FF3">
        <w:rPr>
          <w:rFonts w:ascii="Arial" w:hAnsi="Arial" w:cs="Arial"/>
          <w:noProof/>
        </w:rPr>
        <w:drawing>
          <wp:inline distT="0" distB="0" distL="0" distR="0" wp14:anchorId="205B1686" wp14:editId="617BDAD5">
            <wp:extent cx="695325" cy="815971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fan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03" cy="8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229A8" w14:textId="77777777" w:rsidR="00957FF3" w:rsidRPr="00957FF3" w:rsidRDefault="00957FF3" w:rsidP="00957F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957FF3">
        <w:rPr>
          <w:rFonts w:ascii="Arial" w:hAnsi="Arial" w:cs="Arial"/>
          <w:b/>
          <w:bCs/>
          <w:sz w:val="32"/>
          <w:szCs w:val="32"/>
        </w:rPr>
        <w:t>GREAT CORNARD PARISH COUNCIL</w:t>
      </w:r>
    </w:p>
    <w:p w14:paraId="5A14E9C5" w14:textId="77777777" w:rsidR="00957FF3" w:rsidRPr="00957FF3" w:rsidRDefault="00957FF3" w:rsidP="00957FF3">
      <w:pPr>
        <w:jc w:val="center"/>
        <w:rPr>
          <w:rFonts w:ascii="Arial" w:hAnsi="Arial" w:cs="Arial"/>
        </w:rPr>
      </w:pPr>
    </w:p>
    <w:p w14:paraId="6F591F4D" w14:textId="77777777" w:rsidR="00957FF3" w:rsidRPr="00957FF3" w:rsidRDefault="00957FF3" w:rsidP="00957FF3">
      <w:pPr>
        <w:jc w:val="center"/>
        <w:rPr>
          <w:rFonts w:ascii="Arial" w:hAnsi="Arial" w:cs="Arial"/>
          <w:b/>
          <w:sz w:val="24"/>
          <w:szCs w:val="24"/>
          <w:lang w:val="en-GB"/>
        </w:rPr>
      </w:pPr>
      <w:r w:rsidRPr="00957FF3">
        <w:rPr>
          <w:rFonts w:ascii="Arial" w:hAnsi="Arial" w:cs="Arial"/>
          <w:sz w:val="24"/>
          <w:szCs w:val="24"/>
          <w:lang w:val="en-GB"/>
        </w:rPr>
        <w:t xml:space="preserve">Minutes of the Meeting of the </w:t>
      </w:r>
      <w:r w:rsidRPr="00957FF3">
        <w:rPr>
          <w:rFonts w:ascii="Arial" w:hAnsi="Arial" w:cs="Arial"/>
          <w:b/>
          <w:sz w:val="24"/>
          <w:szCs w:val="24"/>
          <w:lang w:val="en-GB"/>
        </w:rPr>
        <w:t>DEVELOPMENT &amp; PLANNING COMMITTEE</w:t>
      </w:r>
    </w:p>
    <w:p w14:paraId="4912CD06" w14:textId="22D0FEB9" w:rsidR="00957FF3" w:rsidRPr="00957FF3" w:rsidRDefault="00957FF3" w:rsidP="00957FF3">
      <w:pPr>
        <w:jc w:val="center"/>
        <w:rPr>
          <w:rFonts w:ascii="Arial" w:hAnsi="Arial" w:cs="Arial"/>
          <w:sz w:val="24"/>
          <w:szCs w:val="24"/>
          <w:lang w:val="en-GB"/>
        </w:rPr>
      </w:pPr>
      <w:r w:rsidRPr="00957FF3">
        <w:rPr>
          <w:rFonts w:ascii="Arial" w:hAnsi="Arial" w:cs="Arial"/>
          <w:sz w:val="24"/>
          <w:szCs w:val="24"/>
          <w:lang w:val="en-GB"/>
        </w:rPr>
        <w:t>held at</w:t>
      </w:r>
      <w:r w:rsidR="001532E3">
        <w:rPr>
          <w:rFonts w:ascii="Arial" w:hAnsi="Arial" w:cs="Arial"/>
          <w:sz w:val="24"/>
          <w:szCs w:val="24"/>
          <w:lang w:val="en-GB"/>
        </w:rPr>
        <w:t xml:space="preserve"> The Stevenson Centre at</w:t>
      </w:r>
      <w:r w:rsidRPr="00957FF3">
        <w:rPr>
          <w:rFonts w:ascii="Arial" w:hAnsi="Arial" w:cs="Arial"/>
          <w:sz w:val="24"/>
          <w:szCs w:val="24"/>
          <w:lang w:val="en-GB"/>
        </w:rPr>
        <w:t xml:space="preserve"> 6.</w:t>
      </w:r>
      <w:r w:rsidR="00A1008E">
        <w:rPr>
          <w:rFonts w:ascii="Arial" w:hAnsi="Arial" w:cs="Arial"/>
          <w:sz w:val="24"/>
          <w:szCs w:val="24"/>
          <w:lang w:val="en-GB"/>
        </w:rPr>
        <w:t>4</w:t>
      </w:r>
      <w:r w:rsidR="006F7032">
        <w:rPr>
          <w:rFonts w:ascii="Arial" w:hAnsi="Arial" w:cs="Arial"/>
          <w:sz w:val="24"/>
          <w:szCs w:val="24"/>
          <w:lang w:val="en-GB"/>
        </w:rPr>
        <w:t>5</w:t>
      </w:r>
      <w:r w:rsidRPr="00957FF3">
        <w:rPr>
          <w:rFonts w:ascii="Arial" w:hAnsi="Arial" w:cs="Arial"/>
          <w:sz w:val="24"/>
          <w:szCs w:val="24"/>
          <w:lang w:val="en-GB"/>
        </w:rPr>
        <w:t>pm on Monday</w:t>
      </w:r>
      <w:r w:rsidR="00202F05">
        <w:rPr>
          <w:rFonts w:ascii="Arial" w:hAnsi="Arial" w:cs="Arial"/>
          <w:sz w:val="24"/>
          <w:szCs w:val="24"/>
          <w:lang w:val="en-GB"/>
        </w:rPr>
        <w:t xml:space="preserve"> </w:t>
      </w:r>
      <w:r w:rsidR="006F1021">
        <w:rPr>
          <w:rFonts w:ascii="Arial" w:hAnsi="Arial" w:cs="Arial"/>
          <w:sz w:val="24"/>
          <w:szCs w:val="24"/>
          <w:lang w:val="en-GB"/>
        </w:rPr>
        <w:t>12</w:t>
      </w:r>
      <w:r w:rsidR="006F1021" w:rsidRPr="006F1021">
        <w:rPr>
          <w:rFonts w:ascii="Arial" w:hAnsi="Arial" w:cs="Arial"/>
          <w:sz w:val="24"/>
          <w:szCs w:val="24"/>
          <w:vertAlign w:val="superscript"/>
          <w:lang w:val="en-GB"/>
        </w:rPr>
        <w:t>th</w:t>
      </w:r>
      <w:r w:rsidR="006F1021">
        <w:rPr>
          <w:rFonts w:ascii="Arial" w:hAnsi="Arial" w:cs="Arial"/>
          <w:sz w:val="24"/>
          <w:szCs w:val="24"/>
          <w:lang w:val="en-GB"/>
        </w:rPr>
        <w:t xml:space="preserve"> </w:t>
      </w:r>
      <w:r w:rsidR="001E6D37">
        <w:rPr>
          <w:rFonts w:ascii="Arial" w:hAnsi="Arial" w:cs="Arial"/>
          <w:sz w:val="24"/>
          <w:szCs w:val="24"/>
          <w:lang w:val="en-GB"/>
        </w:rPr>
        <w:t>June</w:t>
      </w:r>
      <w:r w:rsidR="00F70901">
        <w:rPr>
          <w:rFonts w:ascii="Arial" w:hAnsi="Arial" w:cs="Arial"/>
          <w:sz w:val="24"/>
          <w:szCs w:val="24"/>
          <w:lang w:val="en-GB"/>
        </w:rPr>
        <w:t xml:space="preserve"> 2023</w:t>
      </w:r>
    </w:p>
    <w:p w14:paraId="7150495A" w14:textId="77777777" w:rsidR="00957FF3" w:rsidRPr="00957FF3" w:rsidRDefault="00957FF3" w:rsidP="00957FF3">
      <w:pPr>
        <w:jc w:val="center"/>
        <w:rPr>
          <w:rFonts w:ascii="Arial" w:hAnsi="Arial" w:cs="Arial"/>
          <w:sz w:val="24"/>
          <w:szCs w:val="24"/>
        </w:rPr>
      </w:pPr>
    </w:p>
    <w:p w14:paraId="1911EA73" w14:textId="4E898837" w:rsidR="00E93C94" w:rsidRDefault="00957FF3" w:rsidP="002800B4">
      <w:pPr>
        <w:jc w:val="both"/>
        <w:rPr>
          <w:rFonts w:ascii="Arial" w:hAnsi="Arial" w:cs="Arial"/>
          <w:sz w:val="24"/>
          <w:szCs w:val="24"/>
        </w:rPr>
      </w:pPr>
      <w:r w:rsidRPr="00957FF3">
        <w:rPr>
          <w:rFonts w:ascii="Arial" w:hAnsi="Arial" w:cs="Arial"/>
          <w:b/>
          <w:bCs/>
          <w:sz w:val="24"/>
          <w:szCs w:val="24"/>
        </w:rPr>
        <w:t>PRESENT</w:t>
      </w:r>
      <w:r w:rsidRPr="00957FF3">
        <w:rPr>
          <w:rFonts w:ascii="Arial" w:hAnsi="Arial" w:cs="Arial"/>
          <w:sz w:val="24"/>
          <w:szCs w:val="24"/>
        </w:rPr>
        <w:tab/>
        <w:t>Councillors</w:t>
      </w:r>
      <w:r w:rsidR="00224234">
        <w:rPr>
          <w:rFonts w:ascii="Arial" w:hAnsi="Arial" w:cs="Arial"/>
          <w:sz w:val="24"/>
          <w:szCs w:val="24"/>
        </w:rPr>
        <w:tab/>
      </w:r>
      <w:r w:rsidR="00224234">
        <w:rPr>
          <w:rFonts w:ascii="Arial" w:hAnsi="Arial" w:cs="Arial"/>
          <w:sz w:val="24"/>
          <w:szCs w:val="24"/>
        </w:rPr>
        <w:tab/>
      </w:r>
      <w:r w:rsidR="001E6D37">
        <w:rPr>
          <w:rFonts w:ascii="Arial" w:hAnsi="Arial" w:cs="Arial"/>
          <w:sz w:val="24"/>
          <w:szCs w:val="24"/>
        </w:rPr>
        <w:t>Cllr Pamela</w:t>
      </w:r>
      <w:r w:rsidR="00202F05">
        <w:rPr>
          <w:rFonts w:ascii="Arial" w:hAnsi="Arial" w:cs="Arial"/>
          <w:sz w:val="24"/>
          <w:szCs w:val="24"/>
        </w:rPr>
        <w:t xml:space="preserve"> White</w:t>
      </w:r>
      <w:r w:rsidR="006109CD">
        <w:rPr>
          <w:rFonts w:ascii="Arial" w:hAnsi="Arial" w:cs="Arial"/>
          <w:sz w:val="24"/>
          <w:szCs w:val="24"/>
        </w:rPr>
        <w:tab/>
      </w:r>
      <w:r w:rsidR="006109CD">
        <w:rPr>
          <w:rFonts w:ascii="Arial" w:hAnsi="Arial" w:cs="Arial"/>
          <w:sz w:val="24"/>
          <w:szCs w:val="24"/>
        </w:rPr>
        <w:tab/>
      </w:r>
      <w:r w:rsidR="00072963">
        <w:rPr>
          <w:rFonts w:ascii="Arial" w:hAnsi="Arial" w:cs="Arial"/>
          <w:sz w:val="24"/>
          <w:szCs w:val="24"/>
        </w:rPr>
        <w:tab/>
      </w:r>
      <w:r w:rsidR="00A342E4" w:rsidRPr="00DC1536">
        <w:rPr>
          <w:rFonts w:ascii="Arial" w:hAnsi="Arial" w:cs="Arial"/>
          <w:b/>
          <w:bCs/>
          <w:sz w:val="24"/>
          <w:szCs w:val="24"/>
        </w:rPr>
        <w:t>C</w:t>
      </w:r>
      <w:r w:rsidR="00DC1536" w:rsidRPr="00DC1536">
        <w:rPr>
          <w:rFonts w:ascii="Arial" w:hAnsi="Arial" w:cs="Arial"/>
          <w:b/>
          <w:bCs/>
          <w:sz w:val="24"/>
          <w:szCs w:val="24"/>
        </w:rPr>
        <w:t>hairman</w:t>
      </w:r>
      <w:r w:rsidR="006109CD">
        <w:rPr>
          <w:rFonts w:ascii="Arial" w:hAnsi="Arial" w:cs="Arial"/>
          <w:sz w:val="24"/>
          <w:szCs w:val="24"/>
        </w:rPr>
        <w:tab/>
      </w:r>
      <w:r w:rsidR="006109CD">
        <w:rPr>
          <w:rFonts w:ascii="Arial" w:hAnsi="Arial" w:cs="Arial"/>
          <w:sz w:val="24"/>
          <w:szCs w:val="24"/>
        </w:rPr>
        <w:tab/>
      </w:r>
      <w:r w:rsidR="006109CD">
        <w:rPr>
          <w:rFonts w:ascii="Arial" w:hAnsi="Arial" w:cs="Arial"/>
          <w:sz w:val="24"/>
          <w:szCs w:val="24"/>
        </w:rPr>
        <w:tab/>
      </w:r>
      <w:r w:rsidR="001F0034">
        <w:rPr>
          <w:rFonts w:ascii="Arial" w:hAnsi="Arial" w:cs="Arial"/>
          <w:sz w:val="24"/>
          <w:szCs w:val="24"/>
        </w:rPr>
        <w:tab/>
      </w:r>
      <w:r w:rsidR="001F0034">
        <w:rPr>
          <w:rFonts w:ascii="Arial" w:hAnsi="Arial" w:cs="Arial"/>
          <w:sz w:val="24"/>
          <w:szCs w:val="24"/>
        </w:rPr>
        <w:tab/>
      </w:r>
      <w:r w:rsidR="001E6D37">
        <w:rPr>
          <w:rFonts w:ascii="Arial" w:hAnsi="Arial" w:cs="Arial"/>
          <w:sz w:val="24"/>
          <w:szCs w:val="24"/>
        </w:rPr>
        <w:tab/>
      </w:r>
      <w:r w:rsidR="001E6D37">
        <w:rPr>
          <w:rFonts w:ascii="Arial" w:hAnsi="Arial" w:cs="Arial"/>
          <w:sz w:val="24"/>
          <w:szCs w:val="24"/>
        </w:rPr>
        <w:tab/>
      </w:r>
      <w:r w:rsidR="001E6D37">
        <w:rPr>
          <w:rFonts w:ascii="Arial" w:hAnsi="Arial" w:cs="Arial"/>
          <w:sz w:val="24"/>
          <w:szCs w:val="24"/>
        </w:rPr>
        <w:tab/>
        <w:t xml:space="preserve">Cllr Marjorie </w:t>
      </w:r>
      <w:r w:rsidR="001F0034">
        <w:rPr>
          <w:rFonts w:ascii="Arial" w:hAnsi="Arial" w:cs="Arial"/>
          <w:sz w:val="24"/>
          <w:szCs w:val="24"/>
        </w:rPr>
        <w:t>Bark</w:t>
      </w:r>
      <w:r w:rsidR="001F0034">
        <w:rPr>
          <w:rFonts w:ascii="Arial" w:hAnsi="Arial" w:cs="Arial"/>
          <w:sz w:val="24"/>
          <w:szCs w:val="24"/>
        </w:rPr>
        <w:tab/>
      </w:r>
      <w:r w:rsidR="001F0034">
        <w:rPr>
          <w:rFonts w:ascii="Arial" w:hAnsi="Arial" w:cs="Arial"/>
          <w:sz w:val="24"/>
          <w:szCs w:val="24"/>
        </w:rPr>
        <w:tab/>
      </w:r>
      <w:r w:rsidR="001F0034">
        <w:rPr>
          <w:rFonts w:ascii="Arial" w:hAnsi="Arial" w:cs="Arial"/>
          <w:sz w:val="24"/>
          <w:szCs w:val="24"/>
        </w:rPr>
        <w:tab/>
      </w:r>
      <w:r w:rsidR="001E6D37">
        <w:rPr>
          <w:rFonts w:ascii="Arial" w:hAnsi="Arial" w:cs="Arial"/>
          <w:sz w:val="24"/>
          <w:szCs w:val="24"/>
        </w:rPr>
        <w:t>Cllr Jane Brooker</w:t>
      </w:r>
      <w:r w:rsidR="001E6D37">
        <w:rPr>
          <w:rFonts w:ascii="Arial" w:hAnsi="Arial" w:cs="Arial"/>
          <w:sz w:val="24"/>
          <w:szCs w:val="24"/>
        </w:rPr>
        <w:tab/>
      </w:r>
      <w:r w:rsidR="001E6D37">
        <w:rPr>
          <w:rFonts w:ascii="Arial" w:hAnsi="Arial" w:cs="Arial"/>
          <w:sz w:val="24"/>
          <w:szCs w:val="24"/>
        </w:rPr>
        <w:tab/>
      </w:r>
      <w:r w:rsidR="001E6D37">
        <w:rPr>
          <w:rFonts w:ascii="Arial" w:hAnsi="Arial" w:cs="Arial"/>
          <w:sz w:val="24"/>
          <w:szCs w:val="24"/>
        </w:rPr>
        <w:tab/>
      </w:r>
      <w:r w:rsidR="001E6D37">
        <w:rPr>
          <w:rFonts w:ascii="Arial" w:hAnsi="Arial" w:cs="Arial"/>
          <w:sz w:val="24"/>
          <w:szCs w:val="24"/>
        </w:rPr>
        <w:tab/>
      </w:r>
      <w:r w:rsidR="001E6D37">
        <w:rPr>
          <w:rFonts w:ascii="Arial" w:hAnsi="Arial" w:cs="Arial"/>
          <w:sz w:val="24"/>
          <w:szCs w:val="24"/>
        </w:rPr>
        <w:tab/>
      </w:r>
      <w:r w:rsidR="001E6D37">
        <w:rPr>
          <w:rFonts w:ascii="Arial" w:hAnsi="Arial" w:cs="Arial"/>
          <w:sz w:val="24"/>
          <w:szCs w:val="24"/>
        </w:rPr>
        <w:tab/>
      </w:r>
      <w:r w:rsidR="001E6D37">
        <w:rPr>
          <w:rFonts w:ascii="Arial" w:hAnsi="Arial" w:cs="Arial"/>
          <w:sz w:val="24"/>
          <w:szCs w:val="24"/>
        </w:rPr>
        <w:tab/>
        <w:t>Cllr Melanie Keane</w:t>
      </w:r>
      <w:r w:rsidR="001E6D37">
        <w:rPr>
          <w:rFonts w:ascii="Arial" w:hAnsi="Arial" w:cs="Arial"/>
          <w:sz w:val="24"/>
          <w:szCs w:val="24"/>
        </w:rPr>
        <w:tab/>
      </w:r>
      <w:r w:rsidR="001E6D37">
        <w:rPr>
          <w:rFonts w:ascii="Arial" w:hAnsi="Arial" w:cs="Arial"/>
          <w:sz w:val="24"/>
          <w:szCs w:val="24"/>
        </w:rPr>
        <w:tab/>
      </w:r>
      <w:r w:rsidR="001E6D37">
        <w:rPr>
          <w:rFonts w:ascii="Arial" w:hAnsi="Arial" w:cs="Arial"/>
          <w:sz w:val="24"/>
          <w:szCs w:val="24"/>
        </w:rPr>
        <w:tab/>
        <w:t>Cllr Tom</w:t>
      </w:r>
      <w:r w:rsidR="00E93C94">
        <w:rPr>
          <w:rFonts w:ascii="Arial" w:hAnsi="Arial" w:cs="Arial"/>
          <w:sz w:val="24"/>
          <w:szCs w:val="24"/>
        </w:rPr>
        <w:t xml:space="preserve"> Keane</w:t>
      </w:r>
      <w:r w:rsidR="001E6D37">
        <w:rPr>
          <w:rFonts w:ascii="Arial" w:hAnsi="Arial" w:cs="Arial"/>
          <w:sz w:val="24"/>
          <w:szCs w:val="24"/>
        </w:rPr>
        <w:tab/>
      </w:r>
      <w:r w:rsidR="001E6D37">
        <w:rPr>
          <w:rFonts w:ascii="Arial" w:hAnsi="Arial" w:cs="Arial"/>
          <w:sz w:val="24"/>
          <w:szCs w:val="24"/>
        </w:rPr>
        <w:tab/>
      </w:r>
      <w:r w:rsidR="001E6D37">
        <w:rPr>
          <w:rFonts w:ascii="Arial" w:hAnsi="Arial" w:cs="Arial"/>
          <w:sz w:val="24"/>
          <w:szCs w:val="24"/>
        </w:rPr>
        <w:tab/>
      </w:r>
      <w:r w:rsidR="001E6D37">
        <w:rPr>
          <w:rFonts w:ascii="Arial" w:hAnsi="Arial" w:cs="Arial"/>
          <w:sz w:val="24"/>
          <w:szCs w:val="24"/>
        </w:rPr>
        <w:tab/>
      </w:r>
      <w:r w:rsidR="001E6D37">
        <w:rPr>
          <w:rFonts w:ascii="Arial" w:hAnsi="Arial" w:cs="Arial"/>
          <w:sz w:val="24"/>
          <w:szCs w:val="24"/>
        </w:rPr>
        <w:tab/>
      </w:r>
      <w:r w:rsidR="001E6D37">
        <w:rPr>
          <w:rFonts w:ascii="Arial" w:hAnsi="Arial" w:cs="Arial"/>
          <w:sz w:val="24"/>
          <w:szCs w:val="24"/>
        </w:rPr>
        <w:tab/>
      </w:r>
      <w:r w:rsidR="001E6D37">
        <w:rPr>
          <w:rFonts w:ascii="Arial" w:hAnsi="Arial" w:cs="Arial"/>
          <w:sz w:val="24"/>
          <w:szCs w:val="24"/>
        </w:rPr>
        <w:tab/>
        <w:t>Cllr Stewart Sheridan</w:t>
      </w:r>
      <w:r w:rsidR="001E6D37">
        <w:rPr>
          <w:rFonts w:ascii="Arial" w:hAnsi="Arial" w:cs="Arial"/>
          <w:sz w:val="24"/>
          <w:szCs w:val="24"/>
        </w:rPr>
        <w:tab/>
      </w:r>
      <w:r w:rsidR="001E6D37">
        <w:rPr>
          <w:rFonts w:ascii="Arial" w:hAnsi="Arial" w:cs="Arial"/>
          <w:sz w:val="24"/>
          <w:szCs w:val="24"/>
        </w:rPr>
        <w:tab/>
        <w:t>Cllr Colin Wright</w:t>
      </w:r>
    </w:p>
    <w:p w14:paraId="4C9A3873" w14:textId="77777777" w:rsidR="000A61E1" w:rsidRDefault="000A61E1" w:rsidP="002800B4">
      <w:pPr>
        <w:jc w:val="both"/>
        <w:rPr>
          <w:rFonts w:ascii="Arial" w:hAnsi="Arial" w:cs="Arial"/>
          <w:sz w:val="24"/>
          <w:szCs w:val="24"/>
        </w:rPr>
      </w:pPr>
    </w:p>
    <w:p w14:paraId="77F46DBD" w14:textId="77777777" w:rsidR="006F1021" w:rsidRDefault="006F1021" w:rsidP="002800B4">
      <w:pPr>
        <w:jc w:val="both"/>
        <w:rPr>
          <w:rFonts w:ascii="Arial" w:hAnsi="Arial" w:cs="Arial"/>
          <w:sz w:val="24"/>
          <w:szCs w:val="24"/>
        </w:rPr>
      </w:pPr>
    </w:p>
    <w:p w14:paraId="5BFB643C" w14:textId="259843A4" w:rsidR="00957FF3" w:rsidRPr="00957FF3" w:rsidRDefault="00957FF3" w:rsidP="00224234">
      <w:pPr>
        <w:jc w:val="both"/>
        <w:rPr>
          <w:rFonts w:ascii="Arial" w:hAnsi="Arial" w:cs="Arial"/>
          <w:sz w:val="24"/>
          <w:szCs w:val="24"/>
        </w:rPr>
      </w:pPr>
      <w:r w:rsidRPr="00957FF3">
        <w:rPr>
          <w:rFonts w:ascii="Arial" w:hAnsi="Arial" w:cs="Arial"/>
          <w:sz w:val="24"/>
          <w:szCs w:val="24"/>
        </w:rPr>
        <w:t>Council Manager</w:t>
      </w:r>
      <w:r w:rsidR="00224234">
        <w:rPr>
          <w:rFonts w:ascii="Arial" w:hAnsi="Arial" w:cs="Arial"/>
          <w:sz w:val="24"/>
          <w:szCs w:val="24"/>
        </w:rPr>
        <w:tab/>
      </w:r>
      <w:r w:rsidR="00224234">
        <w:rPr>
          <w:rFonts w:ascii="Arial" w:hAnsi="Arial" w:cs="Arial"/>
          <w:sz w:val="24"/>
          <w:szCs w:val="24"/>
        </w:rPr>
        <w:tab/>
      </w:r>
      <w:r w:rsidR="00224234">
        <w:rPr>
          <w:rFonts w:ascii="Arial" w:hAnsi="Arial" w:cs="Arial"/>
          <w:sz w:val="24"/>
          <w:szCs w:val="24"/>
        </w:rPr>
        <w:tab/>
        <w:t>Mrs N Tamlyn</w:t>
      </w:r>
    </w:p>
    <w:p w14:paraId="56414B68" w14:textId="6D29D99B" w:rsidR="00957FF3" w:rsidRDefault="000172D0" w:rsidP="0022423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957FF3" w:rsidRPr="00957FF3">
        <w:rPr>
          <w:rFonts w:ascii="Arial" w:hAnsi="Arial" w:cs="Arial"/>
          <w:sz w:val="24"/>
          <w:szCs w:val="24"/>
        </w:rPr>
        <w:t>ouncil Administrator</w:t>
      </w:r>
      <w:r w:rsidR="00224234">
        <w:rPr>
          <w:rFonts w:ascii="Arial" w:hAnsi="Arial" w:cs="Arial"/>
          <w:sz w:val="24"/>
          <w:szCs w:val="24"/>
        </w:rPr>
        <w:tab/>
      </w:r>
      <w:r w:rsidR="00224234">
        <w:rPr>
          <w:rFonts w:ascii="Arial" w:hAnsi="Arial" w:cs="Arial"/>
          <w:sz w:val="24"/>
          <w:szCs w:val="24"/>
        </w:rPr>
        <w:tab/>
        <w:t xml:space="preserve">Miss </w:t>
      </w:r>
      <w:r w:rsidR="001E6D37">
        <w:rPr>
          <w:rFonts w:ascii="Arial" w:hAnsi="Arial" w:cs="Arial"/>
          <w:sz w:val="24"/>
          <w:szCs w:val="24"/>
        </w:rPr>
        <w:t>E Skuce</w:t>
      </w:r>
    </w:p>
    <w:p w14:paraId="4F75E174" w14:textId="77777777" w:rsidR="0059767A" w:rsidRDefault="0059767A" w:rsidP="00224234">
      <w:pPr>
        <w:jc w:val="both"/>
        <w:rPr>
          <w:rFonts w:ascii="Arial" w:hAnsi="Arial" w:cs="Arial"/>
          <w:sz w:val="24"/>
          <w:szCs w:val="24"/>
        </w:rPr>
      </w:pPr>
    </w:p>
    <w:p w14:paraId="0F0D6E13" w14:textId="77777777" w:rsidR="006F1021" w:rsidRPr="00957FF3" w:rsidRDefault="006F1021" w:rsidP="00224234">
      <w:pPr>
        <w:jc w:val="both"/>
        <w:rPr>
          <w:rFonts w:ascii="Arial" w:hAnsi="Arial" w:cs="Arial"/>
          <w:sz w:val="24"/>
          <w:szCs w:val="24"/>
        </w:rPr>
      </w:pPr>
    </w:p>
    <w:p w14:paraId="014843C3" w14:textId="01F67309" w:rsidR="00957FF3" w:rsidRPr="0005732D" w:rsidRDefault="00957FF3" w:rsidP="008C08B8">
      <w:pPr>
        <w:pStyle w:val="ListParagraph"/>
        <w:numPr>
          <w:ilvl w:val="0"/>
          <w:numId w:val="1"/>
        </w:numPr>
        <w:ind w:left="284" w:hanging="284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05732D">
        <w:rPr>
          <w:rFonts w:ascii="Arial" w:hAnsi="Arial" w:cs="Arial"/>
          <w:b/>
          <w:bCs/>
          <w:sz w:val="24"/>
          <w:szCs w:val="24"/>
          <w:u w:val="single"/>
        </w:rPr>
        <w:t>APOLOGIES FOR ABSENCE</w:t>
      </w:r>
    </w:p>
    <w:p w14:paraId="66A7D4CB" w14:textId="7281AE57" w:rsidR="00224234" w:rsidRPr="00E93C94" w:rsidRDefault="00224234" w:rsidP="002C431F">
      <w:pPr>
        <w:ind w:left="567" w:firstLine="567"/>
        <w:jc w:val="both"/>
        <w:rPr>
          <w:rFonts w:ascii="Arial" w:hAnsi="Arial" w:cs="Arial"/>
          <w:sz w:val="24"/>
          <w:szCs w:val="24"/>
        </w:rPr>
      </w:pPr>
    </w:p>
    <w:p w14:paraId="46459BE5" w14:textId="67C94728" w:rsidR="007D30E9" w:rsidRPr="001E6D37" w:rsidRDefault="001E6D37" w:rsidP="009176C8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Apologies were received from Cllr Kevin Graham.</w:t>
      </w:r>
    </w:p>
    <w:p w14:paraId="2718651C" w14:textId="6DEBB85D" w:rsidR="00994906" w:rsidRDefault="00994906" w:rsidP="00994906">
      <w:pPr>
        <w:ind w:left="142"/>
        <w:jc w:val="both"/>
        <w:rPr>
          <w:rFonts w:ascii="Arial" w:hAnsi="Arial" w:cs="Arial"/>
          <w:sz w:val="24"/>
          <w:szCs w:val="24"/>
        </w:rPr>
      </w:pPr>
    </w:p>
    <w:p w14:paraId="08E5DF3E" w14:textId="606E6223" w:rsidR="00957FF3" w:rsidRPr="0005732D" w:rsidRDefault="00957FF3" w:rsidP="008C08B8">
      <w:pPr>
        <w:pStyle w:val="ListParagraph"/>
        <w:numPr>
          <w:ilvl w:val="0"/>
          <w:numId w:val="1"/>
        </w:numPr>
        <w:ind w:left="284" w:hanging="284"/>
        <w:jc w:val="both"/>
        <w:rPr>
          <w:rFonts w:ascii="Arial" w:hAnsi="Arial" w:cs="Arial"/>
          <w:b/>
          <w:bCs/>
          <w:caps/>
          <w:sz w:val="24"/>
          <w:szCs w:val="24"/>
          <w:u w:val="single"/>
          <w:lang w:val="en-GB"/>
        </w:rPr>
      </w:pPr>
      <w:r w:rsidRPr="0005732D">
        <w:rPr>
          <w:rFonts w:ascii="Arial" w:hAnsi="Arial" w:cs="Arial"/>
          <w:b/>
          <w:bCs/>
          <w:caps/>
          <w:sz w:val="24"/>
          <w:szCs w:val="24"/>
          <w:u w:val="single"/>
          <w:lang w:val="en-GB"/>
        </w:rPr>
        <w:t xml:space="preserve">To consider Declarations of Interests and Councillor </w:t>
      </w:r>
      <w:r w:rsidR="000D3DAF">
        <w:rPr>
          <w:rFonts w:ascii="Arial" w:hAnsi="Arial" w:cs="Arial"/>
          <w:b/>
          <w:bCs/>
          <w:caps/>
          <w:sz w:val="24"/>
          <w:szCs w:val="24"/>
          <w:u w:val="single"/>
          <w:lang w:val="en-GB"/>
        </w:rPr>
        <w:t>R</w:t>
      </w:r>
      <w:r w:rsidRPr="0005732D">
        <w:rPr>
          <w:rFonts w:ascii="Arial" w:hAnsi="Arial" w:cs="Arial"/>
          <w:b/>
          <w:bCs/>
          <w:caps/>
          <w:sz w:val="24"/>
          <w:szCs w:val="24"/>
          <w:u w:val="single"/>
          <w:lang w:val="en-GB"/>
        </w:rPr>
        <w:t>equests for Dispensations relating to items on the Agenda</w:t>
      </w:r>
    </w:p>
    <w:p w14:paraId="5EDA0EFE" w14:textId="1B986A69" w:rsidR="00224234" w:rsidRDefault="00224234" w:rsidP="00224234">
      <w:pPr>
        <w:jc w:val="both"/>
        <w:rPr>
          <w:rFonts w:ascii="Arial" w:hAnsi="Arial" w:cs="Arial"/>
          <w:b/>
          <w:bCs/>
          <w:caps/>
          <w:sz w:val="24"/>
          <w:szCs w:val="24"/>
          <w:lang w:val="en-GB"/>
        </w:rPr>
      </w:pPr>
    </w:p>
    <w:p w14:paraId="338E0B61" w14:textId="01DF159A" w:rsidR="00CB0642" w:rsidRDefault="001E6D37" w:rsidP="00CB064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Cllr Bark declared a non-pecuniary interest in Item 5d) as 182a Bures Road borders her own private residence</w:t>
      </w:r>
      <w:r w:rsidR="00CB0642">
        <w:rPr>
          <w:rFonts w:ascii="Arial" w:hAnsi="Arial" w:cs="Arial"/>
          <w:sz w:val="24"/>
          <w:szCs w:val="24"/>
        </w:rPr>
        <w:t xml:space="preserve">. </w:t>
      </w:r>
    </w:p>
    <w:p w14:paraId="210B1A76" w14:textId="77777777" w:rsidR="00F25E27" w:rsidRPr="00224234" w:rsidRDefault="00F25E27" w:rsidP="002C431F">
      <w:pPr>
        <w:ind w:left="142" w:firstLine="284"/>
        <w:jc w:val="both"/>
        <w:rPr>
          <w:rFonts w:ascii="Arial" w:hAnsi="Arial" w:cs="Arial"/>
          <w:b/>
          <w:bCs/>
          <w:caps/>
          <w:sz w:val="24"/>
          <w:szCs w:val="24"/>
          <w:lang w:val="en-GB"/>
        </w:rPr>
      </w:pPr>
    </w:p>
    <w:p w14:paraId="49EE4263" w14:textId="3D4F1B47" w:rsidR="00957FF3" w:rsidRDefault="004715EB" w:rsidP="008C08B8">
      <w:pPr>
        <w:pStyle w:val="ListParagraph"/>
        <w:numPr>
          <w:ilvl w:val="0"/>
          <w:numId w:val="1"/>
        </w:numPr>
        <w:ind w:left="284" w:hanging="284"/>
        <w:jc w:val="both"/>
        <w:rPr>
          <w:rFonts w:ascii="Arial" w:hAnsi="Arial" w:cs="Arial"/>
          <w:b/>
          <w:bCs/>
          <w:caps/>
          <w:sz w:val="24"/>
          <w:szCs w:val="24"/>
          <w:u w:val="single"/>
          <w:lang w:val="en-GB"/>
        </w:rPr>
      </w:pPr>
      <w:r>
        <w:rPr>
          <w:rFonts w:ascii="Arial" w:hAnsi="Arial" w:cs="Arial"/>
          <w:b/>
          <w:bCs/>
          <w:caps/>
          <w:sz w:val="24"/>
          <w:szCs w:val="24"/>
          <w:u w:val="single"/>
          <w:lang w:val="en-GB"/>
        </w:rPr>
        <w:t>dECLARATIONS OF GIFTS AND HOSPITALITY</w:t>
      </w:r>
    </w:p>
    <w:p w14:paraId="1A2B15F7" w14:textId="57CD06E4" w:rsidR="00814F7E" w:rsidRPr="00814F7E" w:rsidRDefault="00814F7E" w:rsidP="00814F7E">
      <w:pPr>
        <w:jc w:val="both"/>
        <w:rPr>
          <w:rFonts w:ascii="Arial" w:hAnsi="Arial" w:cs="Arial"/>
          <w:caps/>
          <w:sz w:val="24"/>
          <w:szCs w:val="24"/>
          <w:lang w:val="en-GB"/>
        </w:rPr>
      </w:pPr>
    </w:p>
    <w:p w14:paraId="5768FF86" w14:textId="14363827" w:rsidR="00F41899" w:rsidRDefault="00BB3C0F" w:rsidP="008C08B8">
      <w:pPr>
        <w:pStyle w:val="ListParagraph"/>
        <w:ind w:left="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NONE</w:t>
      </w:r>
    </w:p>
    <w:p w14:paraId="4BB8C09C" w14:textId="09C209E0" w:rsidR="00126D65" w:rsidRDefault="00126D65" w:rsidP="008C08B8">
      <w:pPr>
        <w:pStyle w:val="ListParagraph"/>
        <w:ind w:left="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B2089BC" w14:textId="08BD35C4" w:rsidR="00C50F09" w:rsidRPr="00C50F09" w:rsidRDefault="001E6D37" w:rsidP="00C50F09">
      <w:pPr>
        <w:pStyle w:val="ListParagraph"/>
        <w:numPr>
          <w:ilvl w:val="0"/>
          <w:numId w:val="1"/>
        </w:numPr>
        <w:jc w:val="both"/>
        <w:rPr>
          <w:rFonts w:ascii="Arial" w:eastAsia="Times New Roman" w:hAnsi="Arial" w:cs="Arial"/>
          <w:b/>
          <w:sz w:val="24"/>
          <w:szCs w:val="24"/>
          <w:u w:val="single"/>
          <w:shd w:val="clear" w:color="auto" w:fill="FFFFFF"/>
          <w:lang w:val="en-GB"/>
        </w:rPr>
      </w:pPr>
      <w:r>
        <w:rPr>
          <w:rFonts w:ascii="Arial" w:eastAsia="Times New Roman" w:hAnsi="Arial" w:cs="Arial"/>
          <w:b/>
          <w:sz w:val="24"/>
          <w:szCs w:val="24"/>
          <w:u w:val="single"/>
          <w:shd w:val="clear" w:color="auto" w:fill="FFFFFF"/>
          <w:lang w:val="en-GB"/>
        </w:rPr>
        <w:t>TO RECEIVE AN UPDATE ON THE COMMEMORATIVE BENCHES IN THE VILLAGE</w:t>
      </w:r>
    </w:p>
    <w:p w14:paraId="30C2BEF7" w14:textId="3BE78FB8" w:rsidR="00DA7EA7" w:rsidRDefault="00DA7EA7" w:rsidP="00DA7EA7">
      <w:pPr>
        <w:jc w:val="both"/>
        <w:rPr>
          <w:rFonts w:ascii="Arial" w:eastAsia="Times New Roman" w:hAnsi="Arial" w:cs="Arial"/>
          <w:b/>
          <w:sz w:val="24"/>
          <w:szCs w:val="24"/>
          <w:u w:val="single"/>
          <w:shd w:val="clear" w:color="auto" w:fill="FFFFFF"/>
          <w:lang w:val="en-GB"/>
        </w:rPr>
      </w:pPr>
    </w:p>
    <w:p w14:paraId="73BC6577" w14:textId="1AFAC5EF" w:rsidR="000A61E1" w:rsidRDefault="00072E21" w:rsidP="00072E21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Members considered and </w:t>
      </w:r>
      <w:r w:rsidRPr="00072E21">
        <w:rPr>
          <w:rFonts w:ascii="Arial" w:hAnsi="Arial" w:cs="Arial"/>
          <w:b/>
          <w:bCs/>
          <w:color w:val="000000" w:themeColor="text1"/>
          <w:sz w:val="24"/>
          <w:szCs w:val="24"/>
        </w:rPr>
        <w:t>NOTED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Report No. G01 which provided updates on each of the five agreed locations for commemorative benches within the Village </w:t>
      </w:r>
      <w:r w:rsidRPr="00072E21">
        <w:rPr>
          <w:rFonts w:ascii="Arial" w:hAnsi="Arial" w:cs="Arial"/>
          <w:b/>
          <w:bCs/>
          <w:color w:val="000000" w:themeColor="text1"/>
          <w:sz w:val="24"/>
          <w:szCs w:val="24"/>
        </w:rPr>
        <w:t>(see Appendix A)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31E5A4A" w14:textId="77777777" w:rsidR="00072E21" w:rsidRDefault="00072E21" w:rsidP="00072E21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DCB2F73" w14:textId="7E2308BC" w:rsidR="00072E21" w:rsidRDefault="00072E21" w:rsidP="00072E21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Members </w:t>
      </w:r>
      <w:r w:rsidRPr="00072E21">
        <w:rPr>
          <w:rFonts w:ascii="Arial" w:hAnsi="Arial" w:cs="Arial"/>
          <w:b/>
          <w:bCs/>
          <w:color w:val="000000" w:themeColor="text1"/>
          <w:sz w:val="24"/>
          <w:szCs w:val="24"/>
        </w:rPr>
        <w:t>AGREED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with the Report’s recommendation to accept the County Council’s offer to include locations 3 and 4 in one </w:t>
      </w:r>
      <w:r w:rsidR="006F1021">
        <w:rPr>
          <w:rFonts w:ascii="Arial" w:hAnsi="Arial" w:cs="Arial"/>
          <w:color w:val="000000" w:themeColor="text1"/>
          <w:sz w:val="24"/>
          <w:szCs w:val="24"/>
        </w:rPr>
        <w:t xml:space="preserve">street furniture licence </w:t>
      </w:r>
      <w:r>
        <w:rPr>
          <w:rFonts w:ascii="Arial" w:hAnsi="Arial" w:cs="Arial"/>
          <w:color w:val="000000" w:themeColor="text1"/>
          <w:sz w:val="24"/>
          <w:szCs w:val="24"/>
        </w:rPr>
        <w:t>application and for the Council Manager to submit the application and pay the fee of £150.</w:t>
      </w:r>
    </w:p>
    <w:p w14:paraId="723D38BB" w14:textId="77777777" w:rsidR="006F1021" w:rsidRDefault="006F1021" w:rsidP="00072E21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CAAD203" w14:textId="53DBF8AB" w:rsidR="006F1021" w:rsidRDefault="006F1021" w:rsidP="00072E21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Funds to be allocated from the Recreation Budget.</w:t>
      </w:r>
    </w:p>
    <w:p w14:paraId="7ACC0D74" w14:textId="012D185A" w:rsidR="00116B90" w:rsidRDefault="00116B90" w:rsidP="00072E21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C059804" w14:textId="77777777" w:rsidR="006F1021" w:rsidRDefault="006F1021" w:rsidP="00072E21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52B0AA0" w14:textId="77777777" w:rsidR="006F1021" w:rsidRDefault="006F1021" w:rsidP="00072E21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EDF9F0E" w14:textId="77777777" w:rsidR="006F1021" w:rsidRDefault="006F1021" w:rsidP="00072E21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8D29836" w14:textId="77777777" w:rsidR="006F1021" w:rsidRDefault="006F1021" w:rsidP="00072E21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A0BD5E4" w14:textId="7D691E80" w:rsidR="00116B90" w:rsidRPr="000A61E1" w:rsidRDefault="00116B90" w:rsidP="000A61E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0A61E1">
        <w:rPr>
          <w:rFonts w:ascii="Arial" w:hAnsi="Arial" w:cs="Arial"/>
          <w:b/>
          <w:bCs/>
          <w:sz w:val="24"/>
          <w:szCs w:val="24"/>
          <w:u w:val="single"/>
        </w:rPr>
        <w:t xml:space="preserve">TO CONSIDER NEW PLANNING APPLICATIONS </w:t>
      </w:r>
    </w:p>
    <w:p w14:paraId="41F07C02" w14:textId="77777777" w:rsidR="00DB4E28" w:rsidRDefault="00DB4E28" w:rsidP="00DB4E28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89CDD9D" w14:textId="77777777" w:rsidR="000172D0" w:rsidRPr="000172D0" w:rsidRDefault="000172D0" w:rsidP="006F1021">
      <w:pPr>
        <w:numPr>
          <w:ilvl w:val="0"/>
          <w:numId w:val="29"/>
        </w:numPr>
        <w:ind w:left="709" w:hanging="709"/>
        <w:contextualSpacing/>
        <w:jc w:val="both"/>
        <w:rPr>
          <w:rFonts w:ascii="Arial" w:eastAsia="Times New Roman" w:hAnsi="Arial" w:cs="Arial"/>
          <w:b/>
          <w:sz w:val="24"/>
          <w:szCs w:val="24"/>
          <w:lang w:val="en-GB" w:eastAsia="en-GB"/>
        </w:rPr>
      </w:pPr>
      <w:r w:rsidRPr="000172D0">
        <w:rPr>
          <w:rFonts w:ascii="Arial" w:eastAsia="Times New Roman" w:hAnsi="Arial" w:cs="Arial"/>
          <w:b/>
          <w:sz w:val="24"/>
          <w:szCs w:val="24"/>
          <w:lang w:val="en-GB" w:eastAsia="en-GB"/>
        </w:rPr>
        <w:t>DC/23/02153 – 11 Maldon Court, Great Cornard</w:t>
      </w:r>
    </w:p>
    <w:p w14:paraId="24EEA4C8" w14:textId="77777777" w:rsidR="000172D0" w:rsidRDefault="000172D0" w:rsidP="000172D0">
      <w:pPr>
        <w:jc w:val="both"/>
        <w:rPr>
          <w:rFonts w:ascii="Arial" w:eastAsia="Times New Roman" w:hAnsi="Arial" w:cs="Arial"/>
          <w:bCs/>
          <w:sz w:val="24"/>
          <w:szCs w:val="24"/>
          <w:lang w:val="en-GB" w:eastAsia="en-GB"/>
        </w:rPr>
      </w:pPr>
      <w:r w:rsidRPr="000172D0">
        <w:rPr>
          <w:rFonts w:ascii="Arial" w:eastAsia="Times New Roman" w:hAnsi="Arial" w:cs="Arial"/>
          <w:bCs/>
          <w:sz w:val="24"/>
          <w:szCs w:val="24"/>
          <w:lang w:val="en-GB" w:eastAsia="en-GB"/>
        </w:rPr>
        <w:t>Householder application: Erection of single storey rear extension</w:t>
      </w:r>
    </w:p>
    <w:p w14:paraId="5894562B" w14:textId="77777777" w:rsidR="000172D0" w:rsidRDefault="000172D0" w:rsidP="000172D0">
      <w:pPr>
        <w:jc w:val="both"/>
        <w:rPr>
          <w:rFonts w:ascii="Arial" w:eastAsia="Times New Roman" w:hAnsi="Arial" w:cs="Arial"/>
          <w:bCs/>
          <w:sz w:val="24"/>
          <w:szCs w:val="24"/>
          <w:lang w:val="en-GB" w:eastAsia="en-GB"/>
        </w:rPr>
      </w:pPr>
    </w:p>
    <w:p w14:paraId="09633818" w14:textId="74FDAC6C" w:rsidR="000172D0" w:rsidRPr="000172D0" w:rsidRDefault="000172D0" w:rsidP="000172D0">
      <w:pPr>
        <w:jc w:val="both"/>
        <w:rPr>
          <w:rFonts w:ascii="Arial" w:eastAsia="Times New Roman" w:hAnsi="Arial" w:cs="Arial"/>
          <w:bCs/>
          <w:sz w:val="24"/>
          <w:szCs w:val="24"/>
          <w:lang w:val="en-GB" w:eastAsia="en-GB"/>
        </w:rPr>
      </w:pPr>
      <w:r>
        <w:rPr>
          <w:rFonts w:ascii="Arial" w:eastAsia="Times New Roman" w:hAnsi="Arial" w:cs="Arial"/>
          <w:bCs/>
          <w:sz w:val="24"/>
          <w:szCs w:val="24"/>
          <w:lang w:val="en-GB" w:eastAsia="en-GB"/>
        </w:rPr>
        <w:t xml:space="preserve">Recommended - </w:t>
      </w:r>
      <w:r w:rsidRPr="000172D0">
        <w:rPr>
          <w:rFonts w:ascii="Arial" w:eastAsia="Times New Roman" w:hAnsi="Arial" w:cs="Arial"/>
          <w:b/>
          <w:sz w:val="24"/>
          <w:szCs w:val="24"/>
          <w:lang w:val="en-GB" w:eastAsia="en-GB"/>
        </w:rPr>
        <w:t>APPROVAL</w:t>
      </w:r>
    </w:p>
    <w:p w14:paraId="723450D7" w14:textId="77777777" w:rsidR="000172D0" w:rsidRPr="000172D0" w:rsidRDefault="000172D0" w:rsidP="000172D0">
      <w:pPr>
        <w:ind w:left="360"/>
        <w:jc w:val="both"/>
        <w:rPr>
          <w:rFonts w:ascii="Arial" w:eastAsia="Times New Roman" w:hAnsi="Arial" w:cs="Arial"/>
          <w:bCs/>
          <w:color w:val="FF0000"/>
          <w:sz w:val="24"/>
          <w:szCs w:val="24"/>
          <w:lang w:val="en-GB" w:eastAsia="en-GB"/>
        </w:rPr>
      </w:pPr>
    </w:p>
    <w:p w14:paraId="5C0E2D2F" w14:textId="77777777" w:rsidR="000172D0" w:rsidRPr="000172D0" w:rsidRDefault="000172D0" w:rsidP="006F1021">
      <w:pPr>
        <w:numPr>
          <w:ilvl w:val="0"/>
          <w:numId w:val="29"/>
        </w:numPr>
        <w:ind w:left="0" w:firstLine="0"/>
        <w:contextualSpacing/>
        <w:jc w:val="both"/>
        <w:rPr>
          <w:rFonts w:ascii="Arial" w:eastAsia="Times New Roman" w:hAnsi="Arial" w:cs="Arial"/>
          <w:b/>
          <w:sz w:val="24"/>
          <w:szCs w:val="24"/>
          <w:lang w:val="en-GB" w:eastAsia="en-GB"/>
        </w:rPr>
      </w:pPr>
      <w:r w:rsidRPr="000172D0">
        <w:rPr>
          <w:rFonts w:ascii="Arial" w:eastAsia="Times New Roman" w:hAnsi="Arial" w:cs="Arial"/>
          <w:b/>
          <w:sz w:val="24"/>
          <w:szCs w:val="24"/>
          <w:lang w:val="en-GB" w:eastAsia="en-GB"/>
        </w:rPr>
        <w:t>DC/23/02297 – 4 Joes Road, Great Cornard</w:t>
      </w:r>
    </w:p>
    <w:p w14:paraId="26E83F44" w14:textId="77777777" w:rsidR="000172D0" w:rsidRDefault="000172D0" w:rsidP="006F1021">
      <w:pPr>
        <w:jc w:val="both"/>
        <w:rPr>
          <w:rFonts w:ascii="Arial" w:eastAsia="Times New Roman" w:hAnsi="Arial" w:cs="Arial"/>
          <w:bCs/>
          <w:sz w:val="24"/>
          <w:szCs w:val="24"/>
          <w:lang w:val="en-GB" w:eastAsia="en-GB"/>
        </w:rPr>
      </w:pPr>
      <w:r w:rsidRPr="000172D0">
        <w:rPr>
          <w:rFonts w:ascii="Arial" w:eastAsia="Times New Roman" w:hAnsi="Arial" w:cs="Arial"/>
          <w:bCs/>
          <w:sz w:val="24"/>
          <w:szCs w:val="24"/>
          <w:lang w:val="en-GB" w:eastAsia="en-GB"/>
        </w:rPr>
        <w:t>Erection of single storey front porch extension</w:t>
      </w:r>
    </w:p>
    <w:p w14:paraId="14BC2906" w14:textId="77777777" w:rsidR="000172D0" w:rsidRDefault="000172D0" w:rsidP="006F1021">
      <w:pPr>
        <w:jc w:val="both"/>
        <w:rPr>
          <w:rFonts w:ascii="Arial" w:eastAsia="Times New Roman" w:hAnsi="Arial" w:cs="Arial"/>
          <w:bCs/>
          <w:sz w:val="24"/>
          <w:szCs w:val="24"/>
          <w:lang w:val="en-GB" w:eastAsia="en-GB"/>
        </w:rPr>
      </w:pPr>
    </w:p>
    <w:p w14:paraId="3CF04327" w14:textId="14211A4E" w:rsidR="000172D0" w:rsidRPr="000172D0" w:rsidRDefault="000172D0" w:rsidP="006F1021">
      <w:pPr>
        <w:jc w:val="both"/>
        <w:rPr>
          <w:rFonts w:ascii="Arial" w:eastAsia="Times New Roman" w:hAnsi="Arial" w:cs="Arial"/>
          <w:bCs/>
          <w:sz w:val="24"/>
          <w:szCs w:val="24"/>
          <w:lang w:val="en-GB" w:eastAsia="en-GB"/>
        </w:rPr>
      </w:pPr>
      <w:r>
        <w:rPr>
          <w:rFonts w:ascii="Arial" w:eastAsia="Times New Roman" w:hAnsi="Arial" w:cs="Arial"/>
          <w:bCs/>
          <w:sz w:val="24"/>
          <w:szCs w:val="24"/>
          <w:lang w:val="en-GB" w:eastAsia="en-GB"/>
        </w:rPr>
        <w:t xml:space="preserve">Recommended - </w:t>
      </w:r>
      <w:r w:rsidRPr="000172D0">
        <w:rPr>
          <w:rFonts w:ascii="Arial" w:eastAsia="Times New Roman" w:hAnsi="Arial" w:cs="Arial"/>
          <w:b/>
          <w:sz w:val="24"/>
          <w:szCs w:val="24"/>
          <w:lang w:val="en-GB" w:eastAsia="en-GB"/>
        </w:rPr>
        <w:t>APPROVAL</w:t>
      </w:r>
    </w:p>
    <w:p w14:paraId="36CFC95A" w14:textId="77777777" w:rsidR="000172D0" w:rsidRPr="000172D0" w:rsidRDefault="000172D0" w:rsidP="006F1021">
      <w:pPr>
        <w:jc w:val="both"/>
        <w:rPr>
          <w:rFonts w:ascii="Arial" w:eastAsia="Times New Roman" w:hAnsi="Arial" w:cs="Arial"/>
          <w:bCs/>
          <w:color w:val="FF0000"/>
          <w:sz w:val="24"/>
          <w:szCs w:val="24"/>
          <w:lang w:val="en-GB" w:eastAsia="en-GB"/>
        </w:rPr>
      </w:pPr>
    </w:p>
    <w:p w14:paraId="5C6C5DA2" w14:textId="77777777" w:rsidR="000172D0" w:rsidRPr="000172D0" w:rsidRDefault="000172D0" w:rsidP="006F1021">
      <w:pPr>
        <w:numPr>
          <w:ilvl w:val="0"/>
          <w:numId w:val="29"/>
        </w:numPr>
        <w:ind w:left="0" w:firstLine="0"/>
        <w:contextualSpacing/>
        <w:jc w:val="both"/>
        <w:rPr>
          <w:rFonts w:ascii="Arial" w:eastAsia="Times New Roman" w:hAnsi="Arial" w:cs="Arial"/>
          <w:b/>
          <w:sz w:val="24"/>
          <w:szCs w:val="24"/>
          <w:lang w:val="en-GB" w:eastAsia="en-GB"/>
        </w:rPr>
      </w:pPr>
      <w:r w:rsidRPr="000172D0">
        <w:rPr>
          <w:rFonts w:ascii="Arial" w:eastAsia="Times New Roman" w:hAnsi="Arial" w:cs="Arial"/>
          <w:b/>
          <w:sz w:val="24"/>
          <w:szCs w:val="24"/>
          <w:lang w:val="en-GB" w:eastAsia="en-GB"/>
        </w:rPr>
        <w:t>DC/23/02345 – 16 Spicer Way, Great Cornard</w:t>
      </w:r>
    </w:p>
    <w:p w14:paraId="4450E4D2" w14:textId="77777777" w:rsidR="000172D0" w:rsidRDefault="000172D0" w:rsidP="006F1021">
      <w:pPr>
        <w:jc w:val="both"/>
        <w:rPr>
          <w:rFonts w:ascii="Arial" w:eastAsia="Times New Roman" w:hAnsi="Arial" w:cs="Arial"/>
          <w:bCs/>
          <w:sz w:val="24"/>
          <w:szCs w:val="24"/>
          <w:lang w:val="en-GB" w:eastAsia="en-GB"/>
        </w:rPr>
      </w:pPr>
      <w:r w:rsidRPr="000172D0">
        <w:rPr>
          <w:rFonts w:ascii="Arial" w:eastAsia="Times New Roman" w:hAnsi="Arial" w:cs="Arial"/>
          <w:bCs/>
          <w:sz w:val="24"/>
          <w:szCs w:val="24"/>
          <w:lang w:val="en-GB" w:eastAsia="en-GB"/>
        </w:rPr>
        <w:t>Conversion of and extension to garage to provide additional living accommodation</w:t>
      </w:r>
    </w:p>
    <w:p w14:paraId="3828445F" w14:textId="77777777" w:rsidR="000172D0" w:rsidRDefault="000172D0" w:rsidP="006F1021">
      <w:pPr>
        <w:jc w:val="both"/>
        <w:rPr>
          <w:rFonts w:ascii="Arial" w:eastAsia="Times New Roman" w:hAnsi="Arial" w:cs="Arial"/>
          <w:bCs/>
          <w:sz w:val="24"/>
          <w:szCs w:val="24"/>
          <w:lang w:val="en-GB" w:eastAsia="en-GB"/>
        </w:rPr>
      </w:pPr>
    </w:p>
    <w:p w14:paraId="042C9138" w14:textId="172022DE" w:rsidR="000172D0" w:rsidRPr="000172D0" w:rsidRDefault="000172D0" w:rsidP="006F1021">
      <w:pPr>
        <w:jc w:val="both"/>
        <w:rPr>
          <w:rFonts w:ascii="Arial" w:eastAsia="Times New Roman" w:hAnsi="Arial" w:cs="Arial"/>
          <w:bCs/>
          <w:sz w:val="24"/>
          <w:szCs w:val="24"/>
          <w:lang w:val="en-GB" w:eastAsia="en-GB"/>
        </w:rPr>
      </w:pPr>
      <w:r>
        <w:rPr>
          <w:rFonts w:ascii="Arial" w:eastAsia="Times New Roman" w:hAnsi="Arial" w:cs="Arial"/>
          <w:bCs/>
          <w:sz w:val="24"/>
          <w:szCs w:val="24"/>
          <w:lang w:val="en-GB" w:eastAsia="en-GB"/>
        </w:rPr>
        <w:t xml:space="preserve">Recommended - </w:t>
      </w:r>
      <w:r w:rsidRPr="000172D0">
        <w:rPr>
          <w:rFonts w:ascii="Arial" w:eastAsia="Times New Roman" w:hAnsi="Arial" w:cs="Arial"/>
          <w:b/>
          <w:sz w:val="24"/>
          <w:szCs w:val="24"/>
          <w:lang w:val="en-GB" w:eastAsia="en-GB"/>
        </w:rPr>
        <w:t>APPROVAL</w:t>
      </w:r>
    </w:p>
    <w:p w14:paraId="6E672560" w14:textId="77777777" w:rsidR="000172D0" w:rsidRPr="000172D0" w:rsidRDefault="000172D0" w:rsidP="006F1021">
      <w:pPr>
        <w:jc w:val="both"/>
        <w:rPr>
          <w:rFonts w:ascii="Arial" w:eastAsia="Times New Roman" w:hAnsi="Arial" w:cs="Arial"/>
          <w:bCs/>
          <w:color w:val="FF0000"/>
          <w:sz w:val="24"/>
          <w:szCs w:val="24"/>
          <w:lang w:val="en-GB" w:eastAsia="en-GB"/>
        </w:rPr>
      </w:pPr>
    </w:p>
    <w:p w14:paraId="0611D2F5" w14:textId="77777777" w:rsidR="000172D0" w:rsidRPr="000172D0" w:rsidRDefault="000172D0" w:rsidP="006F1021">
      <w:pPr>
        <w:numPr>
          <w:ilvl w:val="0"/>
          <w:numId w:val="29"/>
        </w:numPr>
        <w:ind w:left="0" w:firstLine="0"/>
        <w:contextualSpacing/>
        <w:jc w:val="both"/>
        <w:rPr>
          <w:rFonts w:ascii="Arial" w:eastAsia="Times New Roman" w:hAnsi="Arial" w:cs="Arial"/>
          <w:b/>
          <w:sz w:val="24"/>
          <w:szCs w:val="24"/>
          <w:lang w:val="en-GB" w:eastAsia="en-GB"/>
        </w:rPr>
      </w:pPr>
      <w:r w:rsidRPr="000172D0">
        <w:rPr>
          <w:rFonts w:ascii="Arial" w:eastAsia="Times New Roman" w:hAnsi="Arial" w:cs="Arial"/>
          <w:b/>
          <w:sz w:val="24"/>
          <w:szCs w:val="24"/>
          <w:lang w:val="en-GB" w:eastAsia="en-GB"/>
        </w:rPr>
        <w:t>DC/23/02601 – 182a Bures Road, Great Cornard</w:t>
      </w:r>
    </w:p>
    <w:p w14:paraId="0FB3A66F" w14:textId="77777777" w:rsidR="000172D0" w:rsidRDefault="000172D0" w:rsidP="006F1021">
      <w:pPr>
        <w:pStyle w:val="ListParagraph"/>
        <w:ind w:left="0"/>
        <w:jc w:val="both"/>
        <w:rPr>
          <w:rFonts w:ascii="Arial" w:eastAsia="Times New Roman" w:hAnsi="Arial" w:cs="Arial"/>
          <w:bCs/>
          <w:sz w:val="24"/>
          <w:szCs w:val="24"/>
          <w:lang w:val="en-GB" w:eastAsia="en-GB"/>
        </w:rPr>
      </w:pPr>
      <w:r w:rsidRPr="000172D0">
        <w:rPr>
          <w:rFonts w:ascii="Arial" w:eastAsia="Times New Roman" w:hAnsi="Arial" w:cs="Arial"/>
          <w:bCs/>
          <w:sz w:val="24"/>
          <w:szCs w:val="24"/>
          <w:lang w:val="en-GB" w:eastAsia="en-GB"/>
        </w:rPr>
        <w:t>Application under s73 for the removal or variation of a condition following grant of DC/18/02469 and subsequent NMA DC/22/01090 Town and Country Planning Act 1990 (as amended) – outline planning application (access layout and scale to be considered) – erection of up to 46 dwellings with vehicular and pedestrian access from Bures Road. Demolition of 182a Bures Road and storage building – to amend condition 3 (approved plans and documents) as per details received.</w:t>
      </w:r>
    </w:p>
    <w:p w14:paraId="1D82F2DD" w14:textId="77777777" w:rsidR="000172D0" w:rsidRDefault="000172D0" w:rsidP="006F1021">
      <w:pPr>
        <w:pStyle w:val="ListParagraph"/>
        <w:ind w:left="0"/>
        <w:jc w:val="both"/>
        <w:rPr>
          <w:rFonts w:ascii="Arial" w:eastAsia="Times New Roman" w:hAnsi="Arial" w:cs="Arial"/>
          <w:bCs/>
          <w:sz w:val="24"/>
          <w:szCs w:val="24"/>
          <w:lang w:val="en-GB" w:eastAsia="en-GB"/>
        </w:rPr>
      </w:pPr>
    </w:p>
    <w:p w14:paraId="75EF95E5" w14:textId="00D2D1F5" w:rsidR="00DB4E28" w:rsidRPr="00DB4E28" w:rsidRDefault="00DB4E28" w:rsidP="006F1021">
      <w:pPr>
        <w:pStyle w:val="ListParagraph"/>
        <w:ind w:left="0"/>
        <w:jc w:val="both"/>
        <w:rPr>
          <w:rFonts w:ascii="Arial" w:hAnsi="Arial" w:cs="Arial"/>
          <w:b/>
          <w:bCs/>
          <w:sz w:val="24"/>
          <w:szCs w:val="24"/>
        </w:rPr>
      </w:pPr>
      <w:r w:rsidRPr="00DB4E28">
        <w:rPr>
          <w:rFonts w:ascii="Arial" w:hAnsi="Arial" w:cs="Arial"/>
          <w:sz w:val="24"/>
          <w:szCs w:val="24"/>
        </w:rPr>
        <w:t>Recommended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0172D0">
        <w:rPr>
          <w:rFonts w:ascii="Arial" w:hAnsi="Arial" w:cs="Arial"/>
          <w:b/>
          <w:bCs/>
          <w:sz w:val="24"/>
          <w:szCs w:val="24"/>
        </w:rPr>
        <w:t>–</w:t>
      </w:r>
      <w:r w:rsidRPr="00DB4E28">
        <w:rPr>
          <w:rFonts w:ascii="Arial" w:hAnsi="Arial" w:cs="Arial"/>
          <w:b/>
          <w:bCs/>
          <w:sz w:val="24"/>
          <w:szCs w:val="24"/>
        </w:rPr>
        <w:t xml:space="preserve"> APPROVAL</w:t>
      </w:r>
      <w:r w:rsidR="000172D0">
        <w:rPr>
          <w:rFonts w:ascii="Arial" w:hAnsi="Arial" w:cs="Arial"/>
          <w:b/>
          <w:bCs/>
          <w:sz w:val="24"/>
          <w:szCs w:val="24"/>
        </w:rPr>
        <w:t xml:space="preserve"> based on the amend</w:t>
      </w:r>
      <w:r w:rsidR="006F1021">
        <w:rPr>
          <w:rFonts w:ascii="Arial" w:hAnsi="Arial" w:cs="Arial"/>
          <w:b/>
          <w:bCs/>
          <w:sz w:val="24"/>
          <w:szCs w:val="24"/>
        </w:rPr>
        <w:t>ed</w:t>
      </w:r>
      <w:r w:rsidR="000172D0">
        <w:rPr>
          <w:rFonts w:ascii="Arial" w:hAnsi="Arial" w:cs="Arial"/>
          <w:b/>
          <w:bCs/>
          <w:sz w:val="24"/>
          <w:szCs w:val="24"/>
        </w:rPr>
        <w:t xml:space="preserve"> plans received and on the understanding that the density of the development is not increased.</w:t>
      </w:r>
    </w:p>
    <w:p w14:paraId="21C5F780" w14:textId="77777777" w:rsidR="00DB4E28" w:rsidRPr="00DB4E28" w:rsidRDefault="00DB4E28" w:rsidP="000172D0">
      <w:pPr>
        <w:ind w:left="284"/>
        <w:jc w:val="both"/>
        <w:rPr>
          <w:rFonts w:ascii="Arial" w:hAnsi="Arial" w:cs="Arial"/>
          <w:b/>
          <w:bCs/>
          <w:sz w:val="24"/>
          <w:szCs w:val="24"/>
        </w:rPr>
      </w:pPr>
    </w:p>
    <w:p w14:paraId="331D3222" w14:textId="77777777" w:rsidR="00DB4E28" w:rsidRPr="00DB4E28" w:rsidRDefault="00DB4E28" w:rsidP="00DB4E28">
      <w:pPr>
        <w:jc w:val="both"/>
        <w:rPr>
          <w:rFonts w:ascii="Arial" w:hAnsi="Arial" w:cs="Arial"/>
          <w:sz w:val="24"/>
          <w:szCs w:val="24"/>
        </w:rPr>
      </w:pPr>
    </w:p>
    <w:p w14:paraId="579E54E9" w14:textId="702C41AA" w:rsidR="004B15DD" w:rsidRDefault="004B15DD" w:rsidP="004B15DD">
      <w:pPr>
        <w:jc w:val="both"/>
        <w:rPr>
          <w:rFonts w:ascii="Arial" w:hAnsi="Arial" w:cs="Arial"/>
          <w:sz w:val="24"/>
          <w:szCs w:val="24"/>
        </w:rPr>
      </w:pPr>
    </w:p>
    <w:p w14:paraId="74522C1B" w14:textId="77777777" w:rsidR="0079378A" w:rsidRPr="004B15DD" w:rsidRDefault="0079378A" w:rsidP="004B15DD">
      <w:pPr>
        <w:jc w:val="both"/>
        <w:rPr>
          <w:rFonts w:ascii="Arial" w:hAnsi="Arial" w:cs="Arial"/>
          <w:sz w:val="24"/>
          <w:szCs w:val="24"/>
        </w:rPr>
      </w:pPr>
    </w:p>
    <w:p w14:paraId="6CE3DE93" w14:textId="77777777" w:rsidR="004B15DD" w:rsidRDefault="004B15DD" w:rsidP="00B03495">
      <w:pPr>
        <w:ind w:left="567" w:hanging="141"/>
        <w:jc w:val="right"/>
        <w:rPr>
          <w:rFonts w:ascii="Arial" w:hAnsi="Arial" w:cs="Arial"/>
          <w:b/>
          <w:bCs/>
          <w:sz w:val="24"/>
          <w:szCs w:val="24"/>
        </w:rPr>
      </w:pPr>
    </w:p>
    <w:p w14:paraId="06270017" w14:textId="77777777" w:rsidR="004B15DD" w:rsidRDefault="004B15DD" w:rsidP="00B03495">
      <w:pPr>
        <w:ind w:left="567" w:hanging="141"/>
        <w:jc w:val="right"/>
        <w:rPr>
          <w:rFonts w:ascii="Arial" w:hAnsi="Arial" w:cs="Arial"/>
          <w:b/>
          <w:bCs/>
          <w:sz w:val="24"/>
          <w:szCs w:val="24"/>
        </w:rPr>
      </w:pPr>
    </w:p>
    <w:p w14:paraId="408CB5D3" w14:textId="72007672" w:rsidR="002B64B7" w:rsidRDefault="00957FF3" w:rsidP="00B03495">
      <w:pPr>
        <w:ind w:left="567" w:hanging="141"/>
        <w:jc w:val="right"/>
        <w:rPr>
          <w:rFonts w:ascii="Arial" w:hAnsi="Arial" w:cs="Arial"/>
          <w:b/>
          <w:bCs/>
          <w:sz w:val="24"/>
          <w:szCs w:val="24"/>
        </w:rPr>
      </w:pPr>
      <w:r w:rsidRPr="00B40976">
        <w:rPr>
          <w:rFonts w:ascii="Arial" w:hAnsi="Arial" w:cs="Arial"/>
          <w:b/>
          <w:bCs/>
          <w:sz w:val="24"/>
          <w:szCs w:val="24"/>
        </w:rPr>
        <w:t xml:space="preserve">Meeting closed at </w:t>
      </w:r>
      <w:r w:rsidR="000172D0">
        <w:rPr>
          <w:rFonts w:ascii="Arial" w:hAnsi="Arial" w:cs="Arial"/>
          <w:b/>
          <w:bCs/>
          <w:sz w:val="24"/>
          <w:szCs w:val="24"/>
        </w:rPr>
        <w:t>7:06</w:t>
      </w:r>
      <w:r w:rsidR="00CC536E">
        <w:rPr>
          <w:rFonts w:ascii="Arial" w:hAnsi="Arial" w:cs="Arial"/>
          <w:b/>
          <w:bCs/>
          <w:sz w:val="24"/>
          <w:szCs w:val="24"/>
        </w:rPr>
        <w:t>pm</w:t>
      </w:r>
    </w:p>
    <w:p w14:paraId="62C03CC6" w14:textId="77777777" w:rsidR="00757CBD" w:rsidRDefault="00757CBD" w:rsidP="00B03495">
      <w:pPr>
        <w:ind w:left="567" w:hanging="141"/>
        <w:jc w:val="right"/>
        <w:rPr>
          <w:rFonts w:ascii="Arial" w:hAnsi="Arial" w:cs="Arial"/>
          <w:b/>
          <w:bCs/>
          <w:sz w:val="24"/>
          <w:szCs w:val="24"/>
        </w:rPr>
      </w:pPr>
    </w:p>
    <w:p w14:paraId="0783AB78" w14:textId="77777777" w:rsidR="00757CBD" w:rsidRDefault="00757CBD" w:rsidP="00B03495">
      <w:pPr>
        <w:ind w:left="567" w:hanging="141"/>
        <w:jc w:val="right"/>
        <w:rPr>
          <w:rFonts w:ascii="Arial" w:hAnsi="Arial" w:cs="Arial"/>
          <w:b/>
          <w:bCs/>
          <w:sz w:val="24"/>
          <w:szCs w:val="24"/>
        </w:rPr>
      </w:pPr>
    </w:p>
    <w:p w14:paraId="32D54577" w14:textId="77777777" w:rsidR="00757CBD" w:rsidRDefault="00757CBD" w:rsidP="00B03495">
      <w:pPr>
        <w:ind w:left="567" w:hanging="141"/>
        <w:jc w:val="right"/>
        <w:rPr>
          <w:rFonts w:ascii="Arial" w:hAnsi="Arial" w:cs="Arial"/>
          <w:b/>
          <w:bCs/>
          <w:sz w:val="24"/>
          <w:szCs w:val="24"/>
        </w:rPr>
      </w:pPr>
    </w:p>
    <w:p w14:paraId="57BF104F" w14:textId="77777777" w:rsidR="00757CBD" w:rsidRDefault="00757CBD" w:rsidP="00B03495">
      <w:pPr>
        <w:ind w:left="567" w:hanging="141"/>
        <w:jc w:val="right"/>
        <w:rPr>
          <w:rFonts w:ascii="Arial" w:hAnsi="Arial" w:cs="Arial"/>
          <w:b/>
          <w:bCs/>
          <w:sz w:val="24"/>
          <w:szCs w:val="24"/>
        </w:rPr>
      </w:pPr>
    </w:p>
    <w:p w14:paraId="049C36D0" w14:textId="77777777" w:rsidR="00757CBD" w:rsidRDefault="00757CBD" w:rsidP="00B03495">
      <w:pPr>
        <w:ind w:left="567" w:hanging="141"/>
        <w:jc w:val="right"/>
        <w:rPr>
          <w:rFonts w:ascii="Arial" w:hAnsi="Arial" w:cs="Arial"/>
          <w:b/>
          <w:bCs/>
          <w:sz w:val="24"/>
          <w:szCs w:val="24"/>
        </w:rPr>
      </w:pPr>
    </w:p>
    <w:p w14:paraId="393DDE93" w14:textId="77777777" w:rsidR="00757CBD" w:rsidRDefault="00757CBD" w:rsidP="00B03495">
      <w:pPr>
        <w:ind w:left="567" w:hanging="141"/>
        <w:jc w:val="right"/>
        <w:rPr>
          <w:rFonts w:ascii="Arial" w:hAnsi="Arial" w:cs="Arial"/>
          <w:b/>
          <w:bCs/>
          <w:sz w:val="24"/>
          <w:szCs w:val="24"/>
        </w:rPr>
      </w:pPr>
    </w:p>
    <w:p w14:paraId="61F505F9" w14:textId="77777777" w:rsidR="00757CBD" w:rsidRDefault="00757CBD" w:rsidP="00B03495">
      <w:pPr>
        <w:ind w:left="567" w:hanging="141"/>
        <w:jc w:val="right"/>
        <w:rPr>
          <w:rFonts w:ascii="Arial" w:hAnsi="Arial" w:cs="Arial"/>
          <w:b/>
          <w:bCs/>
          <w:sz w:val="24"/>
          <w:szCs w:val="24"/>
        </w:rPr>
      </w:pPr>
    </w:p>
    <w:p w14:paraId="7ACFBF8D" w14:textId="77777777" w:rsidR="00757CBD" w:rsidRDefault="00757CBD" w:rsidP="00B03495">
      <w:pPr>
        <w:ind w:left="567" w:hanging="141"/>
        <w:jc w:val="right"/>
        <w:rPr>
          <w:rFonts w:ascii="Arial" w:hAnsi="Arial" w:cs="Arial"/>
          <w:b/>
          <w:bCs/>
          <w:sz w:val="24"/>
          <w:szCs w:val="24"/>
        </w:rPr>
      </w:pPr>
    </w:p>
    <w:p w14:paraId="528C7DBF" w14:textId="77777777" w:rsidR="00757CBD" w:rsidRDefault="00757CBD" w:rsidP="00B03495">
      <w:pPr>
        <w:ind w:left="567" w:hanging="141"/>
        <w:jc w:val="right"/>
        <w:rPr>
          <w:rFonts w:ascii="Arial" w:hAnsi="Arial" w:cs="Arial"/>
          <w:b/>
          <w:bCs/>
          <w:sz w:val="24"/>
          <w:szCs w:val="24"/>
        </w:rPr>
      </w:pPr>
    </w:p>
    <w:p w14:paraId="5F2E0081" w14:textId="77777777" w:rsidR="00757CBD" w:rsidRDefault="00757CBD" w:rsidP="006F1021">
      <w:pPr>
        <w:rPr>
          <w:rFonts w:ascii="Arial" w:hAnsi="Arial" w:cs="Arial"/>
          <w:b/>
          <w:bCs/>
          <w:sz w:val="24"/>
          <w:szCs w:val="24"/>
        </w:rPr>
      </w:pPr>
    </w:p>
    <w:p w14:paraId="779A1CB2" w14:textId="77777777" w:rsidR="00757CBD" w:rsidRDefault="00757CBD" w:rsidP="000172D0">
      <w:pPr>
        <w:rPr>
          <w:rFonts w:ascii="Arial" w:hAnsi="Arial" w:cs="Arial"/>
          <w:b/>
          <w:bCs/>
          <w:sz w:val="24"/>
          <w:szCs w:val="24"/>
        </w:rPr>
      </w:pPr>
    </w:p>
    <w:p w14:paraId="6ACC3C6F" w14:textId="0FDD6899" w:rsidR="00072E21" w:rsidRDefault="00072E2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51A5BBC5" w14:textId="02A40EA2" w:rsidR="00757CBD" w:rsidRDefault="00757CBD" w:rsidP="00B03495">
      <w:pPr>
        <w:ind w:left="567" w:hanging="141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APPENDIX A</w:t>
      </w:r>
    </w:p>
    <w:p w14:paraId="5879E88A" w14:textId="77777777" w:rsidR="00072E21" w:rsidRDefault="00072E21" w:rsidP="00072E21">
      <w:pPr>
        <w:pStyle w:val="NoSpacing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Report No: G01</w:t>
      </w:r>
    </w:p>
    <w:p w14:paraId="57DAE194" w14:textId="77777777" w:rsidR="00072E21" w:rsidRPr="007C52A8" w:rsidRDefault="00072E21" w:rsidP="00072E21">
      <w:pPr>
        <w:pStyle w:val="NoSpacing"/>
        <w:rPr>
          <w:rFonts w:cs="Arial"/>
          <w:b/>
          <w:bCs/>
          <w:szCs w:val="24"/>
        </w:rPr>
      </w:pPr>
      <w:r w:rsidRPr="007C52A8">
        <w:rPr>
          <w:rFonts w:cs="Arial"/>
          <w:b/>
          <w:bCs/>
          <w:szCs w:val="24"/>
        </w:rPr>
        <w:t>Platinum Jubilee Commemorative Benches</w:t>
      </w:r>
    </w:p>
    <w:p w14:paraId="030CD6BE" w14:textId="77777777" w:rsidR="00072E21" w:rsidRDefault="00072E21" w:rsidP="00072E21">
      <w:pPr>
        <w:pStyle w:val="NoSpacing"/>
        <w:rPr>
          <w:rFonts w:cs="Arial"/>
          <w:b/>
          <w:bCs/>
          <w:szCs w:val="24"/>
        </w:rPr>
      </w:pPr>
    </w:p>
    <w:p w14:paraId="1E96E0B0" w14:textId="77777777" w:rsidR="00072E21" w:rsidRDefault="00072E21" w:rsidP="00072E21">
      <w:pPr>
        <w:pStyle w:val="NoSpacing"/>
        <w:jc w:val="both"/>
        <w:rPr>
          <w:rFonts w:cs="Arial"/>
          <w:szCs w:val="24"/>
        </w:rPr>
      </w:pPr>
      <w:r>
        <w:rPr>
          <w:rFonts w:cs="Arial"/>
          <w:szCs w:val="24"/>
        </w:rPr>
        <w:t>At the Full Council meeting on 3</w:t>
      </w:r>
      <w:r w:rsidRPr="00EF64A8">
        <w:rPr>
          <w:rFonts w:cs="Arial"/>
          <w:szCs w:val="24"/>
          <w:vertAlign w:val="superscript"/>
        </w:rPr>
        <w:t>rd</w:t>
      </w:r>
      <w:r>
        <w:rPr>
          <w:rFonts w:cs="Arial"/>
          <w:szCs w:val="24"/>
        </w:rPr>
        <w:t xml:space="preserve"> April 2023, Members agreed to progress the five locations shown below and purchase the Phoenix Bench from Glasdon with a memorial plaque at a cost of £686.39 plus VAT for each location.</w:t>
      </w:r>
    </w:p>
    <w:p w14:paraId="1D36731E" w14:textId="77777777" w:rsidR="00072E21" w:rsidRDefault="00072E21" w:rsidP="00072E21">
      <w:pPr>
        <w:pStyle w:val="NoSpacing"/>
        <w:rPr>
          <w:rFonts w:cs="Arial"/>
          <w:b/>
          <w:bCs/>
          <w:szCs w:val="24"/>
        </w:rPr>
      </w:pPr>
    </w:p>
    <w:p w14:paraId="4CEB12B3" w14:textId="77777777" w:rsidR="00072E21" w:rsidRPr="007C52A8" w:rsidRDefault="00072E21" w:rsidP="00072E21">
      <w:pPr>
        <w:pStyle w:val="NoSpacing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Location 1: </w:t>
      </w:r>
      <w:r w:rsidRPr="007C52A8">
        <w:rPr>
          <w:rFonts w:cs="Arial"/>
          <w:b/>
          <w:bCs/>
          <w:szCs w:val="24"/>
        </w:rPr>
        <w:t>Kings Hill (replacement bench)</w:t>
      </w:r>
    </w:p>
    <w:p w14:paraId="71393DD5" w14:textId="77777777" w:rsidR="00072E21" w:rsidRDefault="00072E21" w:rsidP="00072E21">
      <w:pPr>
        <w:pStyle w:val="NoSpacing"/>
        <w:rPr>
          <w:rFonts w:cs="Arial"/>
          <w:szCs w:val="24"/>
        </w:rPr>
      </w:pPr>
    </w:p>
    <w:p w14:paraId="3C06084B" w14:textId="77777777" w:rsidR="00072E21" w:rsidRDefault="00072E21" w:rsidP="00072E21">
      <w:pPr>
        <w:pStyle w:val="NoSpacing"/>
        <w:rPr>
          <w:rFonts w:cs="Arial"/>
          <w:szCs w:val="24"/>
        </w:rPr>
      </w:pPr>
      <w:r>
        <w:rPr>
          <w:rFonts w:eastAsia="Times New Roman"/>
          <w:noProof/>
        </w:rPr>
        <w:drawing>
          <wp:inline distT="0" distB="0" distL="0" distR="0" wp14:anchorId="4B53FF2C" wp14:editId="70711D23">
            <wp:extent cx="3171825" cy="2295525"/>
            <wp:effectExtent l="0" t="0" r="9525" b="9525"/>
            <wp:docPr id="6248267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2761" r="597" b="33284"/>
                    <a:stretch/>
                  </pic:blipFill>
                  <pic:spPr bwMode="auto">
                    <a:xfrm>
                      <a:off x="0" y="0"/>
                      <a:ext cx="3171938" cy="229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78FF16" w14:textId="77777777" w:rsidR="00072E21" w:rsidRDefault="00072E21" w:rsidP="00072E21">
      <w:pPr>
        <w:pStyle w:val="NoSpacing"/>
        <w:jc w:val="both"/>
        <w:rPr>
          <w:rFonts w:cs="Arial"/>
          <w:szCs w:val="24"/>
        </w:rPr>
      </w:pPr>
    </w:p>
    <w:p w14:paraId="12DEC0AB" w14:textId="77777777" w:rsidR="00072E21" w:rsidRDefault="00072E21" w:rsidP="00072E21">
      <w:pPr>
        <w:pStyle w:val="NoSpacing"/>
        <w:jc w:val="both"/>
        <w:rPr>
          <w:rFonts w:cs="Arial"/>
          <w:szCs w:val="24"/>
        </w:rPr>
      </w:pPr>
      <w:r>
        <w:rPr>
          <w:rFonts w:cs="Arial"/>
          <w:szCs w:val="24"/>
        </w:rPr>
        <w:t>This Phoenix recycled plastic bench (with memorial plaque) was installed by the Community Wardens on the 3</w:t>
      </w:r>
      <w:r w:rsidRPr="007C52A8">
        <w:rPr>
          <w:rFonts w:cs="Arial"/>
          <w:szCs w:val="24"/>
          <w:vertAlign w:val="superscript"/>
        </w:rPr>
        <w:t>rd</w:t>
      </w:r>
      <w:r>
        <w:rPr>
          <w:rFonts w:cs="Arial"/>
          <w:szCs w:val="24"/>
        </w:rPr>
        <w:t xml:space="preserve"> May and replaces an old broken bench next to the boundary signs between Great Cornard and Sudbury.</w:t>
      </w:r>
    </w:p>
    <w:p w14:paraId="06921327" w14:textId="77777777" w:rsidR="00072E21" w:rsidRDefault="00072E21" w:rsidP="00072E21">
      <w:pPr>
        <w:pStyle w:val="NoSpacing"/>
        <w:jc w:val="both"/>
        <w:rPr>
          <w:rFonts w:cs="Arial"/>
          <w:szCs w:val="24"/>
        </w:rPr>
      </w:pPr>
    </w:p>
    <w:p w14:paraId="5D7E69A8" w14:textId="77777777" w:rsidR="00072E21" w:rsidRDefault="00072E21" w:rsidP="00072E21">
      <w:pPr>
        <w:pStyle w:val="NoSpacing"/>
        <w:rPr>
          <w:rFonts w:cs="Arial"/>
          <w:b/>
          <w:bCs/>
          <w:szCs w:val="24"/>
        </w:rPr>
      </w:pPr>
      <w:r w:rsidRPr="007C52A8">
        <w:rPr>
          <w:rFonts w:cs="Arial"/>
          <w:b/>
          <w:bCs/>
          <w:szCs w:val="24"/>
        </w:rPr>
        <w:t xml:space="preserve">Location 2: Abbas Walk (off </w:t>
      </w:r>
      <w:proofErr w:type="spellStart"/>
      <w:r w:rsidRPr="007C52A8">
        <w:rPr>
          <w:rFonts w:cs="Arial"/>
          <w:b/>
          <w:bCs/>
          <w:szCs w:val="24"/>
        </w:rPr>
        <w:t>Carsons</w:t>
      </w:r>
      <w:proofErr w:type="spellEnd"/>
      <w:r w:rsidRPr="007C52A8">
        <w:rPr>
          <w:rFonts w:cs="Arial"/>
          <w:b/>
          <w:bCs/>
          <w:szCs w:val="24"/>
        </w:rPr>
        <w:t xml:space="preserve"> Drive)</w:t>
      </w:r>
    </w:p>
    <w:p w14:paraId="3F6BE697" w14:textId="77777777" w:rsidR="003D3216" w:rsidRDefault="003D3216" w:rsidP="00072E21">
      <w:pPr>
        <w:pStyle w:val="NoSpacing"/>
        <w:rPr>
          <w:rFonts w:cs="Arial"/>
          <w:b/>
          <w:bCs/>
          <w:szCs w:val="24"/>
        </w:rPr>
      </w:pPr>
    </w:p>
    <w:p w14:paraId="55A8445F" w14:textId="2170D278" w:rsidR="00072E21" w:rsidRDefault="003D3216" w:rsidP="00072E21">
      <w:pPr>
        <w:pStyle w:val="NoSpacing"/>
        <w:rPr>
          <w:rFonts w:cs="Arial"/>
          <w:szCs w:val="24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9264" behindDoc="0" locked="0" layoutInCell="1" allowOverlap="1" wp14:anchorId="3E77C5F8" wp14:editId="5C770E9C">
            <wp:simplePos x="0" y="0"/>
            <wp:positionH relativeFrom="margin">
              <wp:posOffset>0</wp:posOffset>
            </wp:positionH>
            <wp:positionV relativeFrom="paragraph">
              <wp:posOffset>5715</wp:posOffset>
            </wp:positionV>
            <wp:extent cx="2295525" cy="3060700"/>
            <wp:effectExtent l="0" t="0" r="9525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CAA2219" wp14:editId="06F845E4">
                <wp:simplePos x="0" y="0"/>
                <wp:positionH relativeFrom="margin">
                  <wp:posOffset>2922905</wp:posOffset>
                </wp:positionH>
                <wp:positionV relativeFrom="paragraph">
                  <wp:posOffset>1071245</wp:posOffset>
                </wp:positionV>
                <wp:extent cx="186055" cy="185400"/>
                <wp:effectExtent l="38100" t="38100" r="23495" b="43815"/>
                <wp:wrapNone/>
                <wp:docPr id="1239908069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86055" cy="18540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089CF40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" o:spid="_x0000_s1026" type="#_x0000_t75" style="position:absolute;margin-left:229.45pt;margin-top:83.65pt;width:16.05pt;height:16.0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">
                <v:imagedata r:id="rId16" o:title=""/>
                <w10:wrap anchorx="margin"/>
              </v:shape>
            </w:pict>
          </mc:Fallback>
        </mc:AlternateContent>
      </w:r>
      <w:r>
        <w:rPr>
          <w:rFonts w:eastAsia="Times New Roman"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364832A" wp14:editId="77ABDF31">
                <wp:simplePos x="0" y="0"/>
                <wp:positionH relativeFrom="column">
                  <wp:posOffset>520065</wp:posOffset>
                </wp:positionH>
                <wp:positionV relativeFrom="paragraph">
                  <wp:posOffset>1690370</wp:posOffset>
                </wp:positionV>
                <wp:extent cx="317500" cy="363855"/>
                <wp:effectExtent l="38100" t="38100" r="25400" b="55245"/>
                <wp:wrapNone/>
                <wp:docPr id="1704240787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17500" cy="363855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C8CBE4C" id="Ink 4" o:spid="_x0000_s1026" type="#_x0000_t75" style="position:absolute;margin-left:40.25pt;margin-top:132.4pt;width:26.4pt;height:30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">
                <v:imagedata r:id="rId18" o:title=""/>
              </v:shape>
            </w:pict>
          </mc:Fallback>
        </mc:AlternateContent>
      </w:r>
      <w:r w:rsidR="00072E21">
        <w:rPr>
          <w:noProof/>
        </w:rPr>
        <w:drawing>
          <wp:inline distT="0" distB="0" distL="0" distR="0" wp14:anchorId="5B939F06" wp14:editId="7B411376">
            <wp:extent cx="3009900" cy="1952142"/>
            <wp:effectExtent l="0" t="0" r="0" b="0"/>
            <wp:docPr id="1562424550" name="Picture 1" descr="An aerial view of a c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424550" name="Picture 1" descr="An aerial view of a city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2551" cy="197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3D165" w14:textId="1EE4B957" w:rsidR="00072E21" w:rsidRDefault="00072E21" w:rsidP="00072E21">
      <w:pPr>
        <w:pStyle w:val="NoSpacing"/>
        <w:rPr>
          <w:rFonts w:cs="Arial"/>
          <w:szCs w:val="24"/>
        </w:rPr>
      </w:pPr>
    </w:p>
    <w:p w14:paraId="3803C143" w14:textId="59EE9509" w:rsidR="00072E21" w:rsidRDefault="00072E21" w:rsidP="00072E21">
      <w:pPr>
        <w:pStyle w:val="NoSpacing"/>
        <w:jc w:val="both"/>
        <w:rPr>
          <w:rFonts w:cs="Arial"/>
          <w:szCs w:val="24"/>
        </w:rPr>
      </w:pPr>
      <w:r>
        <w:rPr>
          <w:rFonts w:cs="Arial"/>
          <w:szCs w:val="24"/>
        </w:rPr>
        <w:t>This area is owned and maintained by Babergh District Council. They have confirmed that the Parish Council can install a commemorative bench in this location. The Council can now proceed with an order to purchase the bench and plaque for installation as soon as possible.</w:t>
      </w:r>
    </w:p>
    <w:p w14:paraId="6340F388" w14:textId="64A9DF48" w:rsidR="00072E21" w:rsidRDefault="00072E21" w:rsidP="00072E21">
      <w:pPr>
        <w:pStyle w:val="NoSpacing"/>
        <w:rPr>
          <w:rFonts w:cs="Arial"/>
          <w:szCs w:val="24"/>
        </w:rPr>
      </w:pPr>
    </w:p>
    <w:p w14:paraId="157583DC" w14:textId="77777777" w:rsidR="00072E21" w:rsidRPr="00EF64A8" w:rsidRDefault="00072E21" w:rsidP="00072E21">
      <w:pPr>
        <w:pStyle w:val="NoSpacing"/>
        <w:jc w:val="both"/>
        <w:rPr>
          <w:rFonts w:cs="Arial"/>
          <w:b/>
          <w:bCs/>
          <w:szCs w:val="24"/>
        </w:rPr>
      </w:pPr>
      <w:r w:rsidRPr="00EF64A8">
        <w:rPr>
          <w:rFonts w:cs="Arial"/>
          <w:b/>
          <w:bCs/>
          <w:szCs w:val="24"/>
        </w:rPr>
        <w:lastRenderedPageBreak/>
        <w:t>Location 3: Canhams Road (on the grass verge at the junction with Wells Hall Road)</w:t>
      </w:r>
    </w:p>
    <w:p w14:paraId="58505474" w14:textId="77777777" w:rsidR="00072E21" w:rsidRDefault="00072E21" w:rsidP="00072E21">
      <w:pPr>
        <w:pStyle w:val="NoSpacing"/>
        <w:jc w:val="both"/>
        <w:rPr>
          <w:rFonts w:cs="Arial"/>
          <w:szCs w:val="24"/>
        </w:rPr>
      </w:pPr>
    </w:p>
    <w:p w14:paraId="1CC4D590" w14:textId="77777777" w:rsidR="00072E21" w:rsidRDefault="00072E21" w:rsidP="00072E21">
      <w:pPr>
        <w:pStyle w:val="NoSpacing"/>
        <w:jc w:val="both"/>
        <w:rPr>
          <w:rFonts w:cs="Arial"/>
          <w:szCs w:val="24"/>
        </w:rPr>
      </w:pPr>
      <w:r>
        <w:rPr>
          <w:rFonts w:cs="Arial"/>
          <w:szCs w:val="24"/>
        </w:rPr>
        <w:t>Land is owned by Suffolk County Council and a Street Furniture Licence will be required at a cost of £150*.</w:t>
      </w:r>
    </w:p>
    <w:p w14:paraId="4641AC9C" w14:textId="77777777" w:rsidR="00072E21" w:rsidRDefault="00072E21" w:rsidP="00072E21">
      <w:pPr>
        <w:pStyle w:val="NoSpacing"/>
        <w:jc w:val="both"/>
        <w:rPr>
          <w:rFonts w:cs="Arial"/>
          <w:szCs w:val="24"/>
        </w:rPr>
      </w:pPr>
    </w:p>
    <w:p w14:paraId="6087B875" w14:textId="77777777" w:rsidR="00072E21" w:rsidRDefault="00072E21" w:rsidP="00072E21">
      <w:pPr>
        <w:pStyle w:val="NoSpacing"/>
        <w:jc w:val="both"/>
        <w:rPr>
          <w:rFonts w:cs="Arial"/>
          <w:szCs w:val="24"/>
        </w:rPr>
      </w:pPr>
    </w:p>
    <w:p w14:paraId="51BC4DE6" w14:textId="77777777" w:rsidR="00072E21" w:rsidRPr="00EF64A8" w:rsidRDefault="00072E21" w:rsidP="00072E21">
      <w:pPr>
        <w:pStyle w:val="NoSpacing"/>
        <w:jc w:val="both"/>
        <w:rPr>
          <w:rFonts w:cs="Arial"/>
          <w:b/>
          <w:bCs/>
          <w:szCs w:val="24"/>
        </w:rPr>
      </w:pPr>
      <w:r w:rsidRPr="00EF64A8">
        <w:rPr>
          <w:rFonts w:cs="Arial"/>
          <w:b/>
          <w:bCs/>
          <w:szCs w:val="24"/>
        </w:rPr>
        <w:t>Location 4: Stannard Way (on the grass verge near to the ‘Glenside’ bus stop</w:t>
      </w:r>
    </w:p>
    <w:p w14:paraId="400551E3" w14:textId="77777777" w:rsidR="00072E21" w:rsidRDefault="00072E21" w:rsidP="00072E21">
      <w:pPr>
        <w:pStyle w:val="NoSpacing"/>
        <w:jc w:val="both"/>
        <w:rPr>
          <w:rFonts w:cs="Arial"/>
          <w:szCs w:val="24"/>
        </w:rPr>
      </w:pPr>
    </w:p>
    <w:p w14:paraId="2723496F" w14:textId="77777777" w:rsidR="00072E21" w:rsidRDefault="00072E21" w:rsidP="00072E21">
      <w:pPr>
        <w:pStyle w:val="NoSpacing"/>
        <w:jc w:val="both"/>
        <w:rPr>
          <w:rFonts w:cs="Arial"/>
          <w:szCs w:val="24"/>
        </w:rPr>
      </w:pPr>
      <w:r>
        <w:rPr>
          <w:rFonts w:cs="Arial"/>
          <w:szCs w:val="24"/>
        </w:rPr>
        <w:t>Land is owned by Suffolk County Council and a Street Furniture Licence will be required, at a cost of £150*.</w:t>
      </w:r>
    </w:p>
    <w:p w14:paraId="0FC4E43F" w14:textId="77777777" w:rsidR="00072E21" w:rsidRDefault="00072E21" w:rsidP="00072E21">
      <w:pPr>
        <w:pStyle w:val="NoSpacing"/>
        <w:jc w:val="both"/>
        <w:rPr>
          <w:rFonts w:cs="Arial"/>
          <w:szCs w:val="24"/>
        </w:rPr>
      </w:pPr>
    </w:p>
    <w:p w14:paraId="0F74EBDA" w14:textId="77777777" w:rsidR="00072E21" w:rsidRDefault="00072E21" w:rsidP="00072E21">
      <w:pPr>
        <w:pStyle w:val="NoSpacing"/>
        <w:jc w:val="both"/>
        <w:rPr>
          <w:rFonts w:cs="Arial"/>
          <w:szCs w:val="24"/>
        </w:rPr>
      </w:pPr>
      <w:r>
        <w:rPr>
          <w:rFonts w:cs="Arial"/>
          <w:szCs w:val="24"/>
        </w:rPr>
        <w:t>*Suffolk County Council have confirmed that they will accept one application with one fee of £150 for both locations (4 and 5) mentioned above.</w:t>
      </w:r>
    </w:p>
    <w:p w14:paraId="1388CF0F" w14:textId="77777777" w:rsidR="00072E21" w:rsidRDefault="00072E21" w:rsidP="00072E21">
      <w:pPr>
        <w:pStyle w:val="NoSpacing"/>
        <w:jc w:val="both"/>
        <w:rPr>
          <w:rFonts w:cs="Arial"/>
          <w:szCs w:val="24"/>
        </w:rPr>
      </w:pPr>
    </w:p>
    <w:p w14:paraId="027C2328" w14:textId="77777777" w:rsidR="00072E21" w:rsidRDefault="00072E21" w:rsidP="00072E21">
      <w:pPr>
        <w:pStyle w:val="NoSpacing"/>
        <w:jc w:val="both"/>
        <w:rPr>
          <w:rFonts w:cs="Arial"/>
          <w:szCs w:val="24"/>
        </w:rPr>
      </w:pPr>
    </w:p>
    <w:p w14:paraId="6F5D6B8D" w14:textId="77777777" w:rsidR="00072E21" w:rsidRDefault="00072E21" w:rsidP="00072E21">
      <w:pPr>
        <w:pStyle w:val="NoSpacing"/>
        <w:jc w:val="both"/>
        <w:rPr>
          <w:rFonts w:cs="Arial"/>
          <w:b/>
          <w:bCs/>
          <w:szCs w:val="24"/>
        </w:rPr>
      </w:pPr>
      <w:r w:rsidRPr="00E921D5">
        <w:rPr>
          <w:rFonts w:cs="Arial"/>
          <w:b/>
          <w:bCs/>
          <w:szCs w:val="24"/>
        </w:rPr>
        <w:t xml:space="preserve">Location </w:t>
      </w:r>
      <w:r>
        <w:rPr>
          <w:rFonts w:cs="Arial"/>
          <w:b/>
          <w:bCs/>
          <w:szCs w:val="24"/>
        </w:rPr>
        <w:t>5</w:t>
      </w:r>
      <w:r w:rsidRPr="00E921D5">
        <w:rPr>
          <w:rFonts w:cs="Arial"/>
          <w:b/>
          <w:bCs/>
          <w:szCs w:val="24"/>
        </w:rPr>
        <w:t>: Shawlands Avenue (opposite the junction with Kersey Avenue, on the hill by the entrance)</w:t>
      </w:r>
    </w:p>
    <w:p w14:paraId="6DF3FF00" w14:textId="77777777" w:rsidR="00072E21" w:rsidRPr="00E921D5" w:rsidRDefault="00072E21" w:rsidP="00072E21">
      <w:pPr>
        <w:pStyle w:val="NoSpacing"/>
        <w:jc w:val="both"/>
        <w:rPr>
          <w:rFonts w:cs="Arial"/>
          <w:b/>
          <w:bCs/>
          <w:szCs w:val="24"/>
        </w:rPr>
      </w:pPr>
    </w:p>
    <w:p w14:paraId="448AA0CE" w14:textId="77777777" w:rsidR="00072E21" w:rsidRDefault="00072E21" w:rsidP="00072E21">
      <w:pPr>
        <w:pStyle w:val="NoSpacing"/>
        <w:jc w:val="both"/>
        <w:rPr>
          <w:rFonts w:cs="Arial"/>
          <w:szCs w:val="24"/>
        </w:rPr>
      </w:pPr>
      <w:r>
        <w:rPr>
          <w:rFonts w:cs="Arial"/>
          <w:szCs w:val="24"/>
        </w:rPr>
        <w:t>Land is owned by Mr Drury and the Council Manager will contact Mr Drury regarding permission to install a bench in this location.</w:t>
      </w:r>
    </w:p>
    <w:p w14:paraId="1547D7C7" w14:textId="77777777" w:rsidR="00072E21" w:rsidRDefault="00072E21" w:rsidP="00072E21">
      <w:pPr>
        <w:pStyle w:val="NoSpacing"/>
        <w:jc w:val="both"/>
        <w:rPr>
          <w:rFonts w:cs="Arial"/>
          <w:szCs w:val="24"/>
        </w:rPr>
      </w:pPr>
    </w:p>
    <w:p w14:paraId="002DB813" w14:textId="77777777" w:rsidR="00072E21" w:rsidRDefault="00072E21" w:rsidP="00072E21">
      <w:pPr>
        <w:pStyle w:val="NoSpacing"/>
        <w:jc w:val="both"/>
        <w:rPr>
          <w:rFonts w:cs="Arial"/>
          <w:szCs w:val="24"/>
        </w:rPr>
      </w:pPr>
    </w:p>
    <w:p w14:paraId="74FB6F04" w14:textId="77777777" w:rsidR="00072E21" w:rsidRDefault="00072E21" w:rsidP="00072E21">
      <w:pPr>
        <w:pStyle w:val="NoSpacing"/>
        <w:jc w:val="both"/>
        <w:rPr>
          <w:rFonts w:cs="Arial"/>
          <w:szCs w:val="24"/>
        </w:rPr>
      </w:pPr>
    </w:p>
    <w:p w14:paraId="6CDEDC8B" w14:textId="77777777" w:rsidR="00072E21" w:rsidRDefault="00072E21" w:rsidP="00072E21">
      <w:pPr>
        <w:pStyle w:val="NoSpacing"/>
        <w:jc w:val="both"/>
        <w:rPr>
          <w:rFonts w:cs="Arial"/>
          <w:szCs w:val="24"/>
        </w:rPr>
      </w:pPr>
      <w:r>
        <w:rPr>
          <w:rFonts w:cs="Arial"/>
          <w:szCs w:val="24"/>
        </w:rPr>
        <w:t>The Phoenix bench is still available from Glasdon UK at the same price of £585.00 plus VAT (with memorial plaque at the same price of £101.39 plus VAT) – total of £686.39 plus VAT. Funds to come from Earmarked Funds for Commemorative Benches.</w:t>
      </w:r>
    </w:p>
    <w:p w14:paraId="3CBFC4E5" w14:textId="77777777" w:rsidR="00072E21" w:rsidRDefault="00072E21" w:rsidP="00072E21">
      <w:pPr>
        <w:pStyle w:val="NoSpacing"/>
        <w:rPr>
          <w:rFonts w:cs="Arial"/>
          <w:szCs w:val="24"/>
        </w:rPr>
      </w:pPr>
    </w:p>
    <w:p w14:paraId="23F15D89" w14:textId="77777777" w:rsidR="00072E21" w:rsidRDefault="00072E21" w:rsidP="00072E21">
      <w:pPr>
        <w:pStyle w:val="NoSpacing"/>
        <w:rPr>
          <w:rFonts w:cs="Arial"/>
          <w:szCs w:val="24"/>
        </w:rPr>
      </w:pPr>
    </w:p>
    <w:p w14:paraId="7D9E0A29" w14:textId="77777777" w:rsidR="00072E21" w:rsidRDefault="00072E21" w:rsidP="00072E21">
      <w:pPr>
        <w:pStyle w:val="NoSpacing"/>
        <w:rPr>
          <w:rFonts w:cs="Arial"/>
          <w:b/>
          <w:bCs/>
          <w:szCs w:val="24"/>
        </w:rPr>
      </w:pPr>
    </w:p>
    <w:p w14:paraId="32F8CC58" w14:textId="77777777" w:rsidR="00072E21" w:rsidRDefault="00072E21" w:rsidP="00072E21">
      <w:pPr>
        <w:pStyle w:val="NoSpacing"/>
        <w:jc w:val="both"/>
        <w:rPr>
          <w:rFonts w:cs="Arial"/>
          <w:szCs w:val="24"/>
        </w:rPr>
      </w:pPr>
      <w:r w:rsidRPr="001F63E7">
        <w:rPr>
          <w:rFonts w:cs="Arial"/>
          <w:b/>
          <w:bCs/>
          <w:szCs w:val="24"/>
        </w:rPr>
        <w:t>Recommendation:</w:t>
      </w:r>
      <w:r>
        <w:rPr>
          <w:rFonts w:cs="Arial"/>
          <w:szCs w:val="24"/>
        </w:rPr>
        <w:t xml:space="preserve"> to accept the County Council’s offer to include locations 3 and 4 in one application and for the Council Manager to submit the application and pay the street licence fee of £150.</w:t>
      </w:r>
    </w:p>
    <w:p w14:paraId="0DC412C8" w14:textId="77777777" w:rsidR="00072E21" w:rsidRDefault="00072E21" w:rsidP="00072E21">
      <w:pPr>
        <w:pStyle w:val="NoSpacing"/>
        <w:jc w:val="both"/>
        <w:rPr>
          <w:rFonts w:cs="Arial"/>
          <w:szCs w:val="24"/>
        </w:rPr>
      </w:pPr>
    </w:p>
    <w:p w14:paraId="361128B9" w14:textId="77777777" w:rsidR="00072E21" w:rsidRDefault="00072E21" w:rsidP="00072E21">
      <w:pPr>
        <w:pStyle w:val="NoSpacing"/>
        <w:jc w:val="both"/>
        <w:rPr>
          <w:rFonts w:cs="Arial"/>
          <w:szCs w:val="24"/>
        </w:rPr>
      </w:pPr>
      <w:r>
        <w:rPr>
          <w:rFonts w:cs="Arial"/>
          <w:szCs w:val="24"/>
        </w:rPr>
        <w:t>However, there are no more available funds in the Commemorative Bench Budget and it is recommended that the fee be paid from the Recreation Ground Budget.</w:t>
      </w:r>
    </w:p>
    <w:p w14:paraId="3E39A997" w14:textId="77777777" w:rsidR="00757CBD" w:rsidRDefault="00757CBD" w:rsidP="00B03495">
      <w:pPr>
        <w:ind w:left="567" w:hanging="141"/>
        <w:jc w:val="right"/>
        <w:rPr>
          <w:rFonts w:ascii="Arial" w:hAnsi="Arial" w:cs="Arial"/>
          <w:b/>
          <w:bCs/>
          <w:sz w:val="24"/>
          <w:szCs w:val="24"/>
        </w:rPr>
      </w:pPr>
    </w:p>
    <w:p w14:paraId="3BB9494C" w14:textId="77777777" w:rsidR="00757CBD" w:rsidRDefault="00757CBD" w:rsidP="00B03495">
      <w:pPr>
        <w:ind w:left="567" w:hanging="141"/>
        <w:jc w:val="right"/>
        <w:rPr>
          <w:rFonts w:ascii="Arial" w:hAnsi="Arial" w:cs="Arial"/>
          <w:b/>
          <w:bCs/>
          <w:sz w:val="24"/>
          <w:szCs w:val="24"/>
        </w:rPr>
      </w:pPr>
    </w:p>
    <w:p w14:paraId="3364DB6C" w14:textId="77777777" w:rsidR="00757CBD" w:rsidRPr="00971E38" w:rsidRDefault="00757CBD" w:rsidP="00B03495">
      <w:pPr>
        <w:ind w:left="567" w:hanging="141"/>
        <w:jc w:val="right"/>
        <w:rPr>
          <w:rFonts w:ascii="Arial" w:hAnsi="Arial" w:cs="Arial"/>
          <w:b/>
          <w:bCs/>
          <w:sz w:val="24"/>
          <w:szCs w:val="24"/>
        </w:rPr>
      </w:pPr>
    </w:p>
    <w:sectPr w:rsidR="00757CBD" w:rsidRPr="00971E38" w:rsidSect="003D321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276" w:right="1080" w:bottom="1135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57C75" w14:textId="77777777" w:rsidR="0005732D" w:rsidRDefault="0005732D" w:rsidP="0005732D">
      <w:r>
        <w:separator/>
      </w:r>
    </w:p>
  </w:endnote>
  <w:endnote w:type="continuationSeparator" w:id="0">
    <w:p w14:paraId="05D08481" w14:textId="77777777" w:rsidR="0005732D" w:rsidRDefault="0005732D" w:rsidP="000573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30D61" w14:textId="77777777" w:rsidR="0005732D" w:rsidRDefault="000573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B85D8" w14:textId="77777777" w:rsidR="0005732D" w:rsidRDefault="0005732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8F9BD" w14:textId="77777777" w:rsidR="0005732D" w:rsidRDefault="000573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94B07" w14:textId="77777777" w:rsidR="0005732D" w:rsidRDefault="0005732D" w:rsidP="0005732D">
      <w:r>
        <w:separator/>
      </w:r>
    </w:p>
  </w:footnote>
  <w:footnote w:type="continuationSeparator" w:id="0">
    <w:p w14:paraId="3CDADADE" w14:textId="77777777" w:rsidR="0005732D" w:rsidRDefault="0005732D" w:rsidP="000573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702B2" w14:textId="0422BB7E" w:rsidR="0005732D" w:rsidRDefault="000573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BB650" w14:textId="74144077" w:rsidR="0005732D" w:rsidRDefault="0005732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FDE5E" w14:textId="3D9E7CB3" w:rsidR="0005732D" w:rsidRDefault="000573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F697A"/>
    <w:multiLevelType w:val="hybridMultilevel"/>
    <w:tmpl w:val="DCF2BCE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0627A"/>
    <w:multiLevelType w:val="hybridMultilevel"/>
    <w:tmpl w:val="F1A29B70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A3E7D"/>
    <w:multiLevelType w:val="hybridMultilevel"/>
    <w:tmpl w:val="BDC6C60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D7DE7"/>
    <w:multiLevelType w:val="hybridMultilevel"/>
    <w:tmpl w:val="9AEA7C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D5A0E"/>
    <w:multiLevelType w:val="hybridMultilevel"/>
    <w:tmpl w:val="2A58D7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FD43F7"/>
    <w:multiLevelType w:val="hybridMultilevel"/>
    <w:tmpl w:val="16541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762E9"/>
    <w:multiLevelType w:val="hybridMultilevel"/>
    <w:tmpl w:val="7DA0F8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991F01"/>
    <w:multiLevelType w:val="hybridMultilevel"/>
    <w:tmpl w:val="3E5003CC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B38356B"/>
    <w:multiLevelType w:val="hybridMultilevel"/>
    <w:tmpl w:val="3078F14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B5E6F36"/>
    <w:multiLevelType w:val="hybridMultilevel"/>
    <w:tmpl w:val="E178657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9B403B"/>
    <w:multiLevelType w:val="hybridMultilevel"/>
    <w:tmpl w:val="D4C408B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E50E16"/>
    <w:multiLevelType w:val="hybridMultilevel"/>
    <w:tmpl w:val="29C48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27417B"/>
    <w:multiLevelType w:val="hybridMultilevel"/>
    <w:tmpl w:val="927E7C46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0481846"/>
    <w:multiLevelType w:val="hybridMultilevel"/>
    <w:tmpl w:val="C21A1A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702C74"/>
    <w:multiLevelType w:val="hybridMultilevel"/>
    <w:tmpl w:val="2C4CDF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4A484F"/>
    <w:multiLevelType w:val="hybridMultilevel"/>
    <w:tmpl w:val="B0D0AF7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55599C"/>
    <w:multiLevelType w:val="hybridMultilevel"/>
    <w:tmpl w:val="BCBC328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EF7F6C"/>
    <w:multiLevelType w:val="hybridMultilevel"/>
    <w:tmpl w:val="5ADC2D5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D579BC"/>
    <w:multiLevelType w:val="hybridMultilevel"/>
    <w:tmpl w:val="501CC78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163CE5"/>
    <w:multiLevelType w:val="hybridMultilevel"/>
    <w:tmpl w:val="CB9842D2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C476276"/>
    <w:multiLevelType w:val="hybridMultilevel"/>
    <w:tmpl w:val="4F54D6E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3D4922"/>
    <w:multiLevelType w:val="hybridMultilevel"/>
    <w:tmpl w:val="CA501122"/>
    <w:lvl w:ilvl="0" w:tplc="696E068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601A3D"/>
    <w:multiLevelType w:val="hybridMultilevel"/>
    <w:tmpl w:val="8D0C6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C36416"/>
    <w:multiLevelType w:val="hybridMultilevel"/>
    <w:tmpl w:val="4DB6BE3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036204"/>
    <w:multiLevelType w:val="hybridMultilevel"/>
    <w:tmpl w:val="02BA0DF8"/>
    <w:lvl w:ilvl="0" w:tplc="E89A0C5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711E5B80"/>
    <w:multiLevelType w:val="hybridMultilevel"/>
    <w:tmpl w:val="7E68BD16"/>
    <w:lvl w:ilvl="0" w:tplc="F2EA89D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7E4BBB"/>
    <w:multiLevelType w:val="hybridMultilevel"/>
    <w:tmpl w:val="86C6F2B8"/>
    <w:lvl w:ilvl="0" w:tplc="7EB093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01774C"/>
    <w:multiLevelType w:val="hybridMultilevel"/>
    <w:tmpl w:val="E706910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984C8C"/>
    <w:multiLevelType w:val="hybridMultilevel"/>
    <w:tmpl w:val="5FA255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9181019">
    <w:abstractNumId w:val="9"/>
  </w:num>
  <w:num w:numId="2" w16cid:durableId="2098474362">
    <w:abstractNumId w:val="1"/>
  </w:num>
  <w:num w:numId="3" w16cid:durableId="1992754564">
    <w:abstractNumId w:val="24"/>
  </w:num>
  <w:num w:numId="4" w16cid:durableId="1397320544">
    <w:abstractNumId w:val="5"/>
  </w:num>
  <w:num w:numId="5" w16cid:durableId="996618047">
    <w:abstractNumId w:val="12"/>
  </w:num>
  <w:num w:numId="6" w16cid:durableId="1428192086">
    <w:abstractNumId w:val="7"/>
  </w:num>
  <w:num w:numId="7" w16cid:durableId="27726918">
    <w:abstractNumId w:val="19"/>
  </w:num>
  <w:num w:numId="8" w16cid:durableId="1585188800">
    <w:abstractNumId w:val="2"/>
  </w:num>
  <w:num w:numId="9" w16cid:durableId="511073599">
    <w:abstractNumId w:val="10"/>
  </w:num>
  <w:num w:numId="10" w16cid:durableId="260337837">
    <w:abstractNumId w:val="25"/>
  </w:num>
  <w:num w:numId="11" w16cid:durableId="1267809396">
    <w:abstractNumId w:val="28"/>
  </w:num>
  <w:num w:numId="12" w16cid:durableId="1182167721">
    <w:abstractNumId w:val="21"/>
  </w:num>
  <w:num w:numId="13" w16cid:durableId="2140343141">
    <w:abstractNumId w:val="4"/>
  </w:num>
  <w:num w:numId="14" w16cid:durableId="616832706">
    <w:abstractNumId w:val="8"/>
  </w:num>
  <w:num w:numId="15" w16cid:durableId="1955751490">
    <w:abstractNumId w:val="17"/>
  </w:num>
  <w:num w:numId="16" w16cid:durableId="219173428">
    <w:abstractNumId w:val="27"/>
  </w:num>
  <w:num w:numId="17" w16cid:durableId="1351762352">
    <w:abstractNumId w:val="6"/>
  </w:num>
  <w:num w:numId="18" w16cid:durableId="710690611">
    <w:abstractNumId w:val="11"/>
  </w:num>
  <w:num w:numId="19" w16cid:durableId="1750737849">
    <w:abstractNumId w:val="14"/>
  </w:num>
  <w:num w:numId="20" w16cid:durableId="1207841249">
    <w:abstractNumId w:val="13"/>
  </w:num>
  <w:num w:numId="21" w16cid:durableId="59646068">
    <w:abstractNumId w:val="22"/>
  </w:num>
  <w:num w:numId="22" w16cid:durableId="1687444148">
    <w:abstractNumId w:val="16"/>
  </w:num>
  <w:num w:numId="23" w16cid:durableId="1736389533">
    <w:abstractNumId w:val="15"/>
  </w:num>
  <w:num w:numId="24" w16cid:durableId="611090125">
    <w:abstractNumId w:val="3"/>
  </w:num>
  <w:num w:numId="25" w16cid:durableId="2128350807">
    <w:abstractNumId w:val="26"/>
  </w:num>
  <w:num w:numId="26" w16cid:durableId="1359087026">
    <w:abstractNumId w:val="18"/>
  </w:num>
  <w:num w:numId="27" w16cid:durableId="18119273">
    <w:abstractNumId w:val="0"/>
  </w:num>
  <w:num w:numId="28" w16cid:durableId="378748745">
    <w:abstractNumId w:val="20"/>
  </w:num>
  <w:num w:numId="29" w16cid:durableId="284316549">
    <w:abstractNumId w:val="2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characterSpacingControl w:val="doNotCompress"/>
  <w:hdrShapeDefaults>
    <o:shapedefaults v:ext="edit" spidmax="5120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FF3"/>
    <w:rsid w:val="00005663"/>
    <w:rsid w:val="0000670B"/>
    <w:rsid w:val="00010F21"/>
    <w:rsid w:val="000172D0"/>
    <w:rsid w:val="000204CD"/>
    <w:rsid w:val="0002179F"/>
    <w:rsid w:val="000327F7"/>
    <w:rsid w:val="00037808"/>
    <w:rsid w:val="00037DF4"/>
    <w:rsid w:val="0005732D"/>
    <w:rsid w:val="00071130"/>
    <w:rsid w:val="00072963"/>
    <w:rsid w:val="00072E21"/>
    <w:rsid w:val="00081CC3"/>
    <w:rsid w:val="000A1FBF"/>
    <w:rsid w:val="000A61E1"/>
    <w:rsid w:val="000B1E7E"/>
    <w:rsid w:val="000B3317"/>
    <w:rsid w:val="000B4271"/>
    <w:rsid w:val="000C27B6"/>
    <w:rsid w:val="000C72AB"/>
    <w:rsid w:val="000D3DAF"/>
    <w:rsid w:val="000D5F75"/>
    <w:rsid w:val="000E73FC"/>
    <w:rsid w:val="00104480"/>
    <w:rsid w:val="00111925"/>
    <w:rsid w:val="00116B90"/>
    <w:rsid w:val="0012151A"/>
    <w:rsid w:val="00121C5C"/>
    <w:rsid w:val="00126D65"/>
    <w:rsid w:val="00134E95"/>
    <w:rsid w:val="001532E3"/>
    <w:rsid w:val="00154FD9"/>
    <w:rsid w:val="0016135C"/>
    <w:rsid w:val="00165429"/>
    <w:rsid w:val="00165B13"/>
    <w:rsid w:val="00171041"/>
    <w:rsid w:val="00172979"/>
    <w:rsid w:val="00194D62"/>
    <w:rsid w:val="001962EE"/>
    <w:rsid w:val="001A4841"/>
    <w:rsid w:val="001A4C1C"/>
    <w:rsid w:val="001A5819"/>
    <w:rsid w:val="001B0839"/>
    <w:rsid w:val="001B0DDC"/>
    <w:rsid w:val="001B1728"/>
    <w:rsid w:val="001B73FC"/>
    <w:rsid w:val="001C00AD"/>
    <w:rsid w:val="001C2C7D"/>
    <w:rsid w:val="001C7726"/>
    <w:rsid w:val="001D15EA"/>
    <w:rsid w:val="001D37E9"/>
    <w:rsid w:val="001D680B"/>
    <w:rsid w:val="001D7585"/>
    <w:rsid w:val="001E6D37"/>
    <w:rsid w:val="001F0034"/>
    <w:rsid w:val="001F47C1"/>
    <w:rsid w:val="00202F05"/>
    <w:rsid w:val="002066AE"/>
    <w:rsid w:val="00213A2C"/>
    <w:rsid w:val="002209E7"/>
    <w:rsid w:val="00224234"/>
    <w:rsid w:val="00235BBE"/>
    <w:rsid w:val="00235CEE"/>
    <w:rsid w:val="002416C5"/>
    <w:rsid w:val="00242D32"/>
    <w:rsid w:val="00243B59"/>
    <w:rsid w:val="0025550A"/>
    <w:rsid w:val="00266C4D"/>
    <w:rsid w:val="00267DFF"/>
    <w:rsid w:val="00270625"/>
    <w:rsid w:val="00271F1E"/>
    <w:rsid w:val="00273454"/>
    <w:rsid w:val="002800B4"/>
    <w:rsid w:val="00297040"/>
    <w:rsid w:val="002A51B1"/>
    <w:rsid w:val="002B64B7"/>
    <w:rsid w:val="002C431F"/>
    <w:rsid w:val="002C4EE5"/>
    <w:rsid w:val="002D2FDB"/>
    <w:rsid w:val="002E5AE2"/>
    <w:rsid w:val="002F0D37"/>
    <w:rsid w:val="00305746"/>
    <w:rsid w:val="00325783"/>
    <w:rsid w:val="00325C55"/>
    <w:rsid w:val="00337E5A"/>
    <w:rsid w:val="003547A8"/>
    <w:rsid w:val="00356E93"/>
    <w:rsid w:val="00363076"/>
    <w:rsid w:val="003A4715"/>
    <w:rsid w:val="003A5E49"/>
    <w:rsid w:val="003C3B7E"/>
    <w:rsid w:val="003D3216"/>
    <w:rsid w:val="003D6844"/>
    <w:rsid w:val="003F4416"/>
    <w:rsid w:val="00422EAE"/>
    <w:rsid w:val="00430C61"/>
    <w:rsid w:val="00442B10"/>
    <w:rsid w:val="00453906"/>
    <w:rsid w:val="0046588A"/>
    <w:rsid w:val="00466895"/>
    <w:rsid w:val="00470FAF"/>
    <w:rsid w:val="004715EB"/>
    <w:rsid w:val="004716AD"/>
    <w:rsid w:val="0049196F"/>
    <w:rsid w:val="00497D58"/>
    <w:rsid w:val="004A1724"/>
    <w:rsid w:val="004B15DD"/>
    <w:rsid w:val="004C5927"/>
    <w:rsid w:val="004C5B5F"/>
    <w:rsid w:val="004D2938"/>
    <w:rsid w:val="004E36ED"/>
    <w:rsid w:val="004F5F34"/>
    <w:rsid w:val="0050407E"/>
    <w:rsid w:val="00513768"/>
    <w:rsid w:val="00514F66"/>
    <w:rsid w:val="005228CB"/>
    <w:rsid w:val="00525535"/>
    <w:rsid w:val="0052573D"/>
    <w:rsid w:val="00533E0B"/>
    <w:rsid w:val="00536895"/>
    <w:rsid w:val="00552FE8"/>
    <w:rsid w:val="00572A3B"/>
    <w:rsid w:val="00573FF2"/>
    <w:rsid w:val="00582D16"/>
    <w:rsid w:val="00595F72"/>
    <w:rsid w:val="0059767A"/>
    <w:rsid w:val="005B02C5"/>
    <w:rsid w:val="005D2470"/>
    <w:rsid w:val="005D5457"/>
    <w:rsid w:val="005E6E25"/>
    <w:rsid w:val="005F3AF3"/>
    <w:rsid w:val="0060612A"/>
    <w:rsid w:val="006109CD"/>
    <w:rsid w:val="00611F72"/>
    <w:rsid w:val="00640A0F"/>
    <w:rsid w:val="00645252"/>
    <w:rsid w:val="00646BBC"/>
    <w:rsid w:val="006533B8"/>
    <w:rsid w:val="00654367"/>
    <w:rsid w:val="00655E4D"/>
    <w:rsid w:val="00657FB8"/>
    <w:rsid w:val="006735C2"/>
    <w:rsid w:val="00681743"/>
    <w:rsid w:val="00691099"/>
    <w:rsid w:val="006B4E28"/>
    <w:rsid w:val="006C1981"/>
    <w:rsid w:val="006D20BD"/>
    <w:rsid w:val="006D3D74"/>
    <w:rsid w:val="006E1640"/>
    <w:rsid w:val="006E1800"/>
    <w:rsid w:val="006F1021"/>
    <w:rsid w:val="006F1217"/>
    <w:rsid w:val="006F2FE9"/>
    <w:rsid w:val="006F53E3"/>
    <w:rsid w:val="006F7032"/>
    <w:rsid w:val="00714026"/>
    <w:rsid w:val="007436F0"/>
    <w:rsid w:val="00755476"/>
    <w:rsid w:val="00757CBD"/>
    <w:rsid w:val="00761864"/>
    <w:rsid w:val="00763C01"/>
    <w:rsid w:val="0076486A"/>
    <w:rsid w:val="00767C4A"/>
    <w:rsid w:val="007769CD"/>
    <w:rsid w:val="00783EAC"/>
    <w:rsid w:val="00787486"/>
    <w:rsid w:val="00792692"/>
    <w:rsid w:val="00792D4F"/>
    <w:rsid w:val="0079378A"/>
    <w:rsid w:val="007942DA"/>
    <w:rsid w:val="00797C75"/>
    <w:rsid w:val="007B2FEF"/>
    <w:rsid w:val="007C0EE8"/>
    <w:rsid w:val="007D30E9"/>
    <w:rsid w:val="007D49E4"/>
    <w:rsid w:val="007E0CD0"/>
    <w:rsid w:val="007E1330"/>
    <w:rsid w:val="007E3C63"/>
    <w:rsid w:val="008116CD"/>
    <w:rsid w:val="00814F7E"/>
    <w:rsid w:val="0083569A"/>
    <w:rsid w:val="008419B7"/>
    <w:rsid w:val="0084626F"/>
    <w:rsid w:val="008535A6"/>
    <w:rsid w:val="0086171F"/>
    <w:rsid w:val="00863690"/>
    <w:rsid w:val="008727DF"/>
    <w:rsid w:val="00876EE0"/>
    <w:rsid w:val="00877B66"/>
    <w:rsid w:val="008823D6"/>
    <w:rsid w:val="008923E5"/>
    <w:rsid w:val="008959C8"/>
    <w:rsid w:val="008A1015"/>
    <w:rsid w:val="008A2131"/>
    <w:rsid w:val="008B5636"/>
    <w:rsid w:val="008C08B8"/>
    <w:rsid w:val="008D70FD"/>
    <w:rsid w:val="008D7A1F"/>
    <w:rsid w:val="008F30F2"/>
    <w:rsid w:val="00903131"/>
    <w:rsid w:val="00905EFD"/>
    <w:rsid w:val="00916C68"/>
    <w:rsid w:val="009176C8"/>
    <w:rsid w:val="00917D3B"/>
    <w:rsid w:val="009325D5"/>
    <w:rsid w:val="00940985"/>
    <w:rsid w:val="00955A5A"/>
    <w:rsid w:val="00955FBC"/>
    <w:rsid w:val="0095674B"/>
    <w:rsid w:val="00957FF3"/>
    <w:rsid w:val="00971E38"/>
    <w:rsid w:val="00981902"/>
    <w:rsid w:val="0099110B"/>
    <w:rsid w:val="00994906"/>
    <w:rsid w:val="009965C6"/>
    <w:rsid w:val="00996C5E"/>
    <w:rsid w:val="009B63FF"/>
    <w:rsid w:val="009D791D"/>
    <w:rsid w:val="009E7BD5"/>
    <w:rsid w:val="009F3C60"/>
    <w:rsid w:val="00A069CD"/>
    <w:rsid w:val="00A1008E"/>
    <w:rsid w:val="00A25815"/>
    <w:rsid w:val="00A26DF2"/>
    <w:rsid w:val="00A342E4"/>
    <w:rsid w:val="00A4003B"/>
    <w:rsid w:val="00A759AD"/>
    <w:rsid w:val="00A80713"/>
    <w:rsid w:val="00A834FE"/>
    <w:rsid w:val="00A85632"/>
    <w:rsid w:val="00A913EA"/>
    <w:rsid w:val="00A9204E"/>
    <w:rsid w:val="00A930D0"/>
    <w:rsid w:val="00A95AA0"/>
    <w:rsid w:val="00AB2361"/>
    <w:rsid w:val="00AB24DE"/>
    <w:rsid w:val="00AB2E1A"/>
    <w:rsid w:val="00AB6F73"/>
    <w:rsid w:val="00AC57A9"/>
    <w:rsid w:val="00AD0924"/>
    <w:rsid w:val="00AD3241"/>
    <w:rsid w:val="00AE5255"/>
    <w:rsid w:val="00AF2301"/>
    <w:rsid w:val="00B00CF4"/>
    <w:rsid w:val="00B03495"/>
    <w:rsid w:val="00B10359"/>
    <w:rsid w:val="00B11D28"/>
    <w:rsid w:val="00B15941"/>
    <w:rsid w:val="00B2517D"/>
    <w:rsid w:val="00B40542"/>
    <w:rsid w:val="00B40976"/>
    <w:rsid w:val="00B43A4D"/>
    <w:rsid w:val="00B44934"/>
    <w:rsid w:val="00B54190"/>
    <w:rsid w:val="00B65502"/>
    <w:rsid w:val="00B7721E"/>
    <w:rsid w:val="00B90DA9"/>
    <w:rsid w:val="00B97189"/>
    <w:rsid w:val="00BB3B9B"/>
    <w:rsid w:val="00BB3C0F"/>
    <w:rsid w:val="00BD1676"/>
    <w:rsid w:val="00BD7189"/>
    <w:rsid w:val="00BD7919"/>
    <w:rsid w:val="00BE13C5"/>
    <w:rsid w:val="00BE4610"/>
    <w:rsid w:val="00BF054D"/>
    <w:rsid w:val="00BF2109"/>
    <w:rsid w:val="00BF3B2E"/>
    <w:rsid w:val="00BF4CB9"/>
    <w:rsid w:val="00C15F7E"/>
    <w:rsid w:val="00C50F09"/>
    <w:rsid w:val="00C5457C"/>
    <w:rsid w:val="00C74947"/>
    <w:rsid w:val="00C75CBD"/>
    <w:rsid w:val="00C814E7"/>
    <w:rsid w:val="00C86175"/>
    <w:rsid w:val="00C9589A"/>
    <w:rsid w:val="00CA367F"/>
    <w:rsid w:val="00CA4C89"/>
    <w:rsid w:val="00CA60D7"/>
    <w:rsid w:val="00CB0642"/>
    <w:rsid w:val="00CB2476"/>
    <w:rsid w:val="00CC536E"/>
    <w:rsid w:val="00CC7BA6"/>
    <w:rsid w:val="00CD0B33"/>
    <w:rsid w:val="00CD5843"/>
    <w:rsid w:val="00D0600C"/>
    <w:rsid w:val="00D06D92"/>
    <w:rsid w:val="00D52324"/>
    <w:rsid w:val="00D9563D"/>
    <w:rsid w:val="00DA7EA7"/>
    <w:rsid w:val="00DB1628"/>
    <w:rsid w:val="00DB4E28"/>
    <w:rsid w:val="00DC1536"/>
    <w:rsid w:val="00DC3475"/>
    <w:rsid w:val="00DC39BE"/>
    <w:rsid w:val="00DD23A5"/>
    <w:rsid w:val="00DD3703"/>
    <w:rsid w:val="00DE6E0C"/>
    <w:rsid w:val="00E1736F"/>
    <w:rsid w:val="00E42533"/>
    <w:rsid w:val="00E57E12"/>
    <w:rsid w:val="00E655EE"/>
    <w:rsid w:val="00E6740C"/>
    <w:rsid w:val="00E70734"/>
    <w:rsid w:val="00E80908"/>
    <w:rsid w:val="00E93C94"/>
    <w:rsid w:val="00EB00B4"/>
    <w:rsid w:val="00EB5983"/>
    <w:rsid w:val="00EC2D1B"/>
    <w:rsid w:val="00ED047D"/>
    <w:rsid w:val="00EE0B22"/>
    <w:rsid w:val="00EF3E6D"/>
    <w:rsid w:val="00EF53A4"/>
    <w:rsid w:val="00EF7A3F"/>
    <w:rsid w:val="00F02E21"/>
    <w:rsid w:val="00F245B2"/>
    <w:rsid w:val="00F25E27"/>
    <w:rsid w:val="00F3365E"/>
    <w:rsid w:val="00F344CF"/>
    <w:rsid w:val="00F34FC7"/>
    <w:rsid w:val="00F41899"/>
    <w:rsid w:val="00F5040B"/>
    <w:rsid w:val="00F516E0"/>
    <w:rsid w:val="00F52433"/>
    <w:rsid w:val="00F54164"/>
    <w:rsid w:val="00F70901"/>
    <w:rsid w:val="00F84D8E"/>
    <w:rsid w:val="00F973B2"/>
    <w:rsid w:val="00FC3702"/>
    <w:rsid w:val="00FC6ABA"/>
    <w:rsid w:val="00FD1002"/>
    <w:rsid w:val="00FD4875"/>
    <w:rsid w:val="00FE7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."/>
  <w:listSeparator w:val=","/>
  <w14:docId w14:val="4510D41A"/>
  <w15:chartTrackingRefBased/>
  <w15:docId w15:val="{3111C6C9-B319-49C8-8FA2-17E0FF0F9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rsid w:val="006D3D74"/>
  </w:style>
  <w:style w:type="paragraph" w:styleId="Footer">
    <w:name w:val="footer"/>
    <w:basedOn w:val="Normal"/>
    <w:link w:val="FooterChar"/>
    <w:uiPriority w:val="99"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paragraph" w:styleId="ListParagraph">
    <w:name w:val="List Paragraph"/>
    <w:basedOn w:val="Normal"/>
    <w:uiPriority w:val="34"/>
    <w:unhideWhenUsed/>
    <w:qFormat/>
    <w:rsid w:val="00957FF3"/>
    <w:pPr>
      <w:ind w:left="720"/>
      <w:contextualSpacing/>
    </w:pPr>
  </w:style>
  <w:style w:type="paragraph" w:styleId="NoSpacing">
    <w:name w:val="No Spacing"/>
    <w:uiPriority w:val="1"/>
    <w:qFormat/>
    <w:rsid w:val="008923E5"/>
    <w:rPr>
      <w:rFonts w:ascii="Arial" w:hAnsi="Arial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1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cid:77FB3BC6-C8DD-4C2C-8EED-11C3B5DB84CC-L0-001" TargetMode="External"/><Relationship Id="rId17" Type="http://schemas.openxmlformats.org/officeDocument/2006/relationships/customXml" Target="ink/ink2.xm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customXml" Target="ink/ink1.xml"/><Relationship Id="rId23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cid:2ef70779-aaa7-4e54-8134-abe76cada708@GBRP265.PROD.OUTLOOK.COM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eatcornard\AppData\Local\Microsoft\Office\16.0\DTS\en-US%7b3811250D-7966-4C9B-9192-56C240D2C059%7d\%7b5AFA66E8-0822-4D19-B90E-1AA235A2C797%7dtf02786999_win32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4T13:33:17.9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0 320 24575,'487'0'-1365,"-458"0"-5461</inkml:trace>
  <inkml:trace contextRef="#ctx0" brushRef="#br0" timeOffset="2347.55">398 0 24575,'-2'17'0,"-1"-1"0,-1 0 0,-1 0 0,0 0 0,0 0 0,-2-1 0,0-1 0,-11 18 0,5-8 0,-20 57 0,26-60 0,-1-1 0,-1 0 0,-15 26 0,16-32 33,1-1 0,1 1 0,-6 17 0,-14 28-1530,16-42-5329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4T13:33:13.6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882 53 24575,'-2'4'0,"1"0"0,-1-1 0,0 1 0,-1-1 0,1 1 0,0-1 0,-1 0 0,0 0 0,0 0 0,0 0 0,-3 2 0,-5 5 0,-67 64 0,50-50 0,-31 35 0,-176 213 0,122-141 0,38-49 0,43-45 0,-47 41 0,50-50-40,-29 35-1,31-33-1243,1-1-5542</inkml:trace>
  <inkml:trace contextRef="#ctx0" brushRef="#br0" timeOffset="2063.5">9 0 24575,'39'44'0,"-3"2"0,38 61 0,-31-43 0,19 23 0,69 108 0,-96-142 0,46 52 0,-7-9 0,-62-78-170,1-1-1,1 0 0,0-1 1,2 0-1,-1-2 0,2 0 1,23 16-1,-19-20-6655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FBDB1CC-CEFB-4E46-8174-1F0AA0D30B24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4873beb7-5857-4685-be1f-d57550cc96cc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{5AFA66E8-0822-4D19-B90E-1AA235A2C797}tf02786999_win32.dotx</Template>
  <TotalTime>0</TotalTime>
  <Pages>4</Pages>
  <Words>693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greatcornard</dc:creator>
  <cp:keywords/>
  <dc:description/>
  <cp:lastModifiedBy>Council  Manager - Great Cornard Parish Council</cp:lastModifiedBy>
  <cp:revision>6</cp:revision>
  <cp:lastPrinted>2023-05-16T10:54:00Z</cp:lastPrinted>
  <dcterms:created xsi:type="dcterms:W3CDTF">2023-06-13T09:23:00Z</dcterms:created>
  <dcterms:modified xsi:type="dcterms:W3CDTF">2023-07-10T10:16:00Z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