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4CA3EE" w14:textId="7F898513" w:rsidR="00487F3A" w:rsidRDefault="009A4364" w:rsidP="00274AF7">
      <w:pPr>
        <w:jc w:val="center"/>
      </w:pPr>
      <w:bookmarkStart w:id="0" w:name="_Hlk146708542"/>
      <w:bookmarkEnd w:id="0"/>
      <w:r>
        <w:t xml:space="preserve"> </w:t>
      </w:r>
      <w:r w:rsidR="00274AF7">
        <w:rPr>
          <w:noProof/>
          <w:lang w:eastAsia="en-GB"/>
        </w:rPr>
        <w:drawing>
          <wp:inline distT="0" distB="0" distL="0" distR="0" wp14:anchorId="6D4860CD" wp14:editId="0CB68725">
            <wp:extent cx="839694" cy="985389"/>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fanlog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841237" cy="987200"/>
                    </a:xfrm>
                    <a:prstGeom prst="rect">
                      <a:avLst/>
                    </a:prstGeom>
                  </pic:spPr>
                </pic:pic>
              </a:graphicData>
            </a:graphic>
          </wp:inline>
        </w:drawing>
      </w:r>
    </w:p>
    <w:p w14:paraId="4539A5B8" w14:textId="77777777" w:rsidR="00274AF7" w:rsidRDefault="00274AF7" w:rsidP="00274AF7">
      <w:pPr>
        <w:jc w:val="center"/>
        <w:rPr>
          <w:b/>
          <w:sz w:val="32"/>
          <w:szCs w:val="32"/>
        </w:rPr>
      </w:pPr>
      <w:r>
        <w:rPr>
          <w:b/>
          <w:sz w:val="32"/>
          <w:szCs w:val="32"/>
        </w:rPr>
        <w:t>GREAT CORNARD PARISH COUNCIL</w:t>
      </w:r>
    </w:p>
    <w:p w14:paraId="4F976FE4" w14:textId="77777777" w:rsidR="00274AF7" w:rsidRDefault="00274AF7" w:rsidP="00274AF7">
      <w:pPr>
        <w:jc w:val="center"/>
        <w:rPr>
          <w:b/>
        </w:rPr>
      </w:pPr>
      <w:r>
        <w:t xml:space="preserve">Minutes of the Meeting of the </w:t>
      </w:r>
      <w:r>
        <w:rPr>
          <w:b/>
        </w:rPr>
        <w:t>ART, SPORT &amp; LEISURE COMMITTEE</w:t>
      </w:r>
    </w:p>
    <w:p w14:paraId="7FAC54D1" w14:textId="2C37C52F" w:rsidR="00B01578" w:rsidRDefault="00E72936" w:rsidP="00187E84">
      <w:pPr>
        <w:jc w:val="center"/>
      </w:pPr>
      <w:r>
        <w:t>h</w:t>
      </w:r>
      <w:r w:rsidR="00274AF7">
        <w:t>e</w:t>
      </w:r>
      <w:r w:rsidR="00637EF8">
        <w:t>ld</w:t>
      </w:r>
      <w:r w:rsidR="00F36D25">
        <w:t xml:space="preserve"> in The Stevenson Centre at</w:t>
      </w:r>
      <w:r w:rsidR="002B5E65">
        <w:t xml:space="preserve"> 7:</w:t>
      </w:r>
      <w:r w:rsidR="007D00A3">
        <w:t>25</w:t>
      </w:r>
      <w:r w:rsidR="002B5E65">
        <w:t>pm</w:t>
      </w:r>
      <w:r w:rsidR="00274AF7">
        <w:t xml:space="preserve"> on Monday</w:t>
      </w:r>
      <w:r w:rsidR="004902A3">
        <w:t xml:space="preserve"> </w:t>
      </w:r>
      <w:r w:rsidR="007D00A3">
        <w:t>25</w:t>
      </w:r>
      <w:r w:rsidR="007D00A3" w:rsidRPr="007D00A3">
        <w:rPr>
          <w:vertAlign w:val="superscript"/>
        </w:rPr>
        <w:t>th</w:t>
      </w:r>
      <w:r w:rsidR="007D00A3">
        <w:t xml:space="preserve"> September </w:t>
      </w:r>
      <w:r w:rsidR="00877718">
        <w:t>2023</w:t>
      </w:r>
    </w:p>
    <w:p w14:paraId="03067F6E" w14:textId="77777777" w:rsidR="00D03B2F" w:rsidRDefault="00D03B2F" w:rsidP="00187E84">
      <w:pPr>
        <w:jc w:val="center"/>
        <w:rPr>
          <w:b/>
          <w:u w:val="single"/>
        </w:rPr>
      </w:pPr>
    </w:p>
    <w:p w14:paraId="74FEFF4E" w14:textId="69E7831F" w:rsidR="005163E2" w:rsidRDefault="00274AF7" w:rsidP="00637EF8">
      <w:pPr>
        <w:ind w:firstLine="720"/>
      </w:pPr>
      <w:r w:rsidRPr="00A902C0">
        <w:rPr>
          <w:b/>
        </w:rPr>
        <w:t>Present:</w:t>
      </w:r>
      <w:r>
        <w:rPr>
          <w:b/>
        </w:rPr>
        <w:tab/>
      </w:r>
      <w:r>
        <w:t>Councillors</w:t>
      </w:r>
      <w:r w:rsidR="003925EE">
        <w:tab/>
      </w:r>
      <w:r w:rsidR="008B44DC">
        <w:t>Cllr David Young</w:t>
      </w:r>
      <w:r w:rsidR="005163E2">
        <w:tab/>
      </w:r>
      <w:r w:rsidR="005163E2">
        <w:tab/>
      </w:r>
      <w:r w:rsidR="005163E2" w:rsidRPr="00833F19">
        <w:rPr>
          <w:b/>
          <w:bCs/>
        </w:rPr>
        <w:t>Chai</w:t>
      </w:r>
      <w:r w:rsidR="00502028">
        <w:rPr>
          <w:b/>
          <w:bCs/>
        </w:rPr>
        <w:t>r</w:t>
      </w:r>
    </w:p>
    <w:p w14:paraId="19BD87EC" w14:textId="033CD6FE" w:rsidR="008B44DC" w:rsidRDefault="00D901C0" w:rsidP="00D37794">
      <w:pPr>
        <w:ind w:firstLine="720"/>
      </w:pPr>
      <w:r>
        <w:tab/>
      </w:r>
      <w:r>
        <w:tab/>
      </w:r>
      <w:r>
        <w:tab/>
      </w:r>
      <w:r>
        <w:tab/>
        <w:t>Cll</w:t>
      </w:r>
      <w:r w:rsidR="008B44DC">
        <w:t>r Tony Ba</w:t>
      </w:r>
      <w:r w:rsidR="00CB7DAC">
        <w:t>vington</w:t>
      </w:r>
      <w:r w:rsidR="00CB7DAC">
        <w:tab/>
      </w:r>
      <w:r w:rsidR="00CB7DAC">
        <w:tab/>
      </w:r>
      <w:r w:rsidR="007D00A3">
        <w:t>Cllr Sharon Bowman</w:t>
      </w:r>
      <w:r w:rsidR="007D00A3">
        <w:tab/>
      </w:r>
      <w:r w:rsidR="007D00A3">
        <w:tab/>
      </w:r>
      <w:r w:rsidR="007D00A3">
        <w:tab/>
      </w:r>
      <w:r w:rsidR="007D00A3">
        <w:tab/>
      </w:r>
      <w:r w:rsidR="007D00A3">
        <w:tab/>
        <w:t>Cllr Kevin Graham</w:t>
      </w:r>
      <w:r w:rsidR="007D00A3">
        <w:tab/>
      </w:r>
      <w:r w:rsidR="007D00A3">
        <w:tab/>
      </w:r>
      <w:r>
        <w:t>Cllr Tim Hurst</w:t>
      </w:r>
      <w:r w:rsidR="00D37794">
        <w:tab/>
      </w:r>
      <w:r>
        <w:tab/>
      </w:r>
      <w:r w:rsidR="00D37794">
        <w:tab/>
      </w:r>
      <w:r w:rsidR="00D37794">
        <w:tab/>
      </w:r>
      <w:r w:rsidR="008B44DC">
        <w:tab/>
      </w:r>
      <w:r w:rsidR="008B44DC">
        <w:tab/>
        <w:t>Cllr Tom Keane</w:t>
      </w:r>
      <w:r w:rsidR="008B44DC">
        <w:tab/>
      </w:r>
      <w:r w:rsidR="008B44DC">
        <w:tab/>
        <w:t>Cllr Jane Wakeman</w:t>
      </w:r>
      <w:r w:rsidR="008B44DC">
        <w:tab/>
      </w:r>
      <w:r>
        <w:tab/>
      </w:r>
      <w:r>
        <w:tab/>
      </w:r>
      <w:r>
        <w:tab/>
      </w:r>
      <w:r>
        <w:tab/>
      </w:r>
      <w:r>
        <w:tab/>
      </w:r>
      <w:r w:rsidR="008B44DC">
        <w:t>Cllr Colin Wright</w:t>
      </w:r>
    </w:p>
    <w:p w14:paraId="0CB7DBD7" w14:textId="71FB73C5" w:rsidR="00833F19" w:rsidRDefault="00CB7DAC" w:rsidP="00CB7DAC">
      <w:pPr>
        <w:ind w:firstLine="720"/>
      </w:pPr>
      <w:r>
        <w:tab/>
      </w:r>
    </w:p>
    <w:p w14:paraId="5E8EDF99" w14:textId="22C3511B" w:rsidR="008608F0" w:rsidRDefault="008608F0" w:rsidP="008B44DC">
      <w:r>
        <w:t>Council</w:t>
      </w:r>
      <w:r w:rsidR="008B44DC">
        <w:t xml:space="preserve"> </w:t>
      </w:r>
      <w:r w:rsidR="00242ED6">
        <w:t>Manager</w:t>
      </w:r>
      <w:r w:rsidR="00242ED6">
        <w:tab/>
      </w:r>
      <w:r w:rsidR="008B44DC">
        <w:tab/>
      </w:r>
      <w:r w:rsidR="008B44DC">
        <w:tab/>
      </w:r>
      <w:r w:rsidR="00242ED6">
        <w:t>Mrs N Tamlyn</w:t>
      </w:r>
    </w:p>
    <w:p w14:paraId="379FA573" w14:textId="12978600" w:rsidR="00B02F46" w:rsidRDefault="00B02F46" w:rsidP="008B44DC">
      <w:r>
        <w:t>Council Administrato</w:t>
      </w:r>
      <w:r w:rsidR="00242ED6">
        <w:t>r</w:t>
      </w:r>
      <w:r w:rsidR="008B44DC">
        <w:tab/>
      </w:r>
      <w:r w:rsidR="008B44DC">
        <w:tab/>
        <w:t xml:space="preserve">Miss </w:t>
      </w:r>
      <w:r w:rsidR="00242ED6">
        <w:t>E Skuce</w:t>
      </w:r>
    </w:p>
    <w:p w14:paraId="25626803" w14:textId="77777777" w:rsidR="007D00A3" w:rsidRDefault="007D00A3" w:rsidP="002D2CD5">
      <w:pPr>
        <w:ind w:firstLine="720"/>
      </w:pPr>
    </w:p>
    <w:p w14:paraId="527BE27F" w14:textId="77777777" w:rsidR="008B44DC" w:rsidRDefault="00E2134D" w:rsidP="008B44DC">
      <w:pPr>
        <w:pStyle w:val="ListParagraph"/>
        <w:numPr>
          <w:ilvl w:val="0"/>
          <w:numId w:val="33"/>
        </w:numPr>
        <w:tabs>
          <w:tab w:val="left" w:pos="142"/>
        </w:tabs>
        <w:rPr>
          <w:b/>
          <w:u w:val="single"/>
        </w:rPr>
      </w:pPr>
      <w:r w:rsidRPr="006222F5">
        <w:rPr>
          <w:b/>
          <w:u w:val="single"/>
        </w:rPr>
        <w:t>APOLOGIES FOR ABSENC</w:t>
      </w:r>
      <w:r w:rsidR="008C3C62" w:rsidRPr="006222F5">
        <w:rPr>
          <w:b/>
          <w:u w:val="single"/>
        </w:rPr>
        <w:t>E</w:t>
      </w:r>
    </w:p>
    <w:p w14:paraId="49908DE3" w14:textId="77777777" w:rsidR="008B44DC" w:rsidRDefault="008B44DC" w:rsidP="008B44DC">
      <w:pPr>
        <w:tabs>
          <w:tab w:val="left" w:pos="142"/>
        </w:tabs>
        <w:ind w:left="-244"/>
        <w:rPr>
          <w:bCs/>
        </w:rPr>
      </w:pPr>
    </w:p>
    <w:p w14:paraId="17FDD486" w14:textId="4B3CF921" w:rsidR="008B44DC" w:rsidRDefault="00D901C0" w:rsidP="008B44DC">
      <w:pPr>
        <w:tabs>
          <w:tab w:val="left" w:pos="142"/>
        </w:tabs>
        <w:ind w:left="-244"/>
        <w:rPr>
          <w:bCs/>
        </w:rPr>
      </w:pPr>
      <w:r>
        <w:rPr>
          <w:bCs/>
        </w:rPr>
        <w:t xml:space="preserve">Apologies were received from Cllrs </w:t>
      </w:r>
      <w:r w:rsidR="007D00A3">
        <w:rPr>
          <w:bCs/>
        </w:rPr>
        <w:t>Melanie Keane and Judith Wilson</w:t>
      </w:r>
      <w:r>
        <w:rPr>
          <w:bCs/>
        </w:rPr>
        <w:t>.</w:t>
      </w:r>
    </w:p>
    <w:p w14:paraId="66C71015" w14:textId="7DC0D456" w:rsidR="006222F5" w:rsidRDefault="006222F5" w:rsidP="00590028">
      <w:pPr>
        <w:tabs>
          <w:tab w:val="left" w:pos="142"/>
        </w:tabs>
        <w:ind w:left="-244"/>
        <w:jc w:val="both"/>
        <w:rPr>
          <w:bCs/>
        </w:rPr>
      </w:pPr>
    </w:p>
    <w:p w14:paraId="072E7B7E" w14:textId="49AEAFC5" w:rsidR="001F7BA1" w:rsidRPr="005A5F3E" w:rsidRDefault="00561054" w:rsidP="00452772">
      <w:pPr>
        <w:pStyle w:val="NoSpacing"/>
        <w:ind w:left="142" w:hanging="426"/>
        <w:rPr>
          <w:b/>
          <w:u w:val="single"/>
        </w:rPr>
      </w:pPr>
      <w:r>
        <w:rPr>
          <w:b/>
        </w:rPr>
        <w:t>2</w:t>
      </w:r>
      <w:r w:rsidR="001C04E5" w:rsidRPr="00975F44">
        <w:rPr>
          <w:b/>
        </w:rPr>
        <w:t xml:space="preserve">. </w:t>
      </w:r>
      <w:r w:rsidR="00C71FB3">
        <w:rPr>
          <w:b/>
        </w:rPr>
        <w:tab/>
      </w:r>
      <w:r w:rsidR="006056B8">
        <w:rPr>
          <w:b/>
          <w:u w:val="single"/>
        </w:rPr>
        <w:t>DECLARATIONS OF INTEREST AND REQUESTS FOR DISPENSATION</w:t>
      </w:r>
      <w:r w:rsidR="0018724F">
        <w:rPr>
          <w:b/>
          <w:u w:val="single"/>
        </w:rPr>
        <w:t>S</w:t>
      </w:r>
    </w:p>
    <w:p w14:paraId="2E4318CA" w14:textId="1D566C05" w:rsidR="003D6E19" w:rsidRPr="00881D9B" w:rsidRDefault="0014719D" w:rsidP="00E85EEA">
      <w:pPr>
        <w:pStyle w:val="NoSpacing"/>
        <w:tabs>
          <w:tab w:val="left" w:pos="180"/>
        </w:tabs>
        <w:ind w:left="142"/>
        <w:jc w:val="both"/>
      </w:pPr>
      <w:r>
        <w:t xml:space="preserve">  </w:t>
      </w:r>
      <w:r w:rsidR="00881D9B">
        <w:t xml:space="preserve"> </w:t>
      </w:r>
    </w:p>
    <w:p w14:paraId="3C584BDB" w14:textId="771D01C5" w:rsidR="004E5420" w:rsidRPr="00D37794" w:rsidRDefault="00D37794" w:rsidP="006222F5">
      <w:pPr>
        <w:pStyle w:val="NoSpacing"/>
        <w:ind w:left="-284"/>
        <w:jc w:val="both"/>
        <w:rPr>
          <w:b/>
        </w:rPr>
      </w:pPr>
      <w:bookmarkStart w:id="1" w:name="_Hlk133312608"/>
      <w:r w:rsidRPr="00D37794">
        <w:rPr>
          <w:b/>
        </w:rPr>
        <w:t>NONE.</w:t>
      </w:r>
    </w:p>
    <w:bookmarkEnd w:id="1"/>
    <w:p w14:paraId="263AABA4" w14:textId="33D76861" w:rsidR="00E85EEA" w:rsidRDefault="00E85EEA" w:rsidP="00E85EEA">
      <w:pPr>
        <w:pStyle w:val="NoSpacing"/>
        <w:ind w:left="-284"/>
        <w:jc w:val="both"/>
        <w:rPr>
          <w:bCs/>
        </w:rPr>
      </w:pPr>
    </w:p>
    <w:p w14:paraId="1B4F1592" w14:textId="3E88A983" w:rsidR="004E5E7B" w:rsidRPr="004E5E7B" w:rsidRDefault="004E5E7B" w:rsidP="00452772">
      <w:pPr>
        <w:pStyle w:val="NoSpacing"/>
        <w:ind w:left="142" w:hanging="426"/>
        <w:jc w:val="both"/>
        <w:rPr>
          <w:b/>
          <w:u w:val="single"/>
        </w:rPr>
      </w:pPr>
      <w:r>
        <w:rPr>
          <w:b/>
        </w:rPr>
        <w:t xml:space="preserve">3. </w:t>
      </w:r>
      <w:r w:rsidR="00C71FB3">
        <w:rPr>
          <w:b/>
        </w:rPr>
        <w:tab/>
      </w:r>
      <w:r w:rsidRPr="004E5E7B">
        <w:rPr>
          <w:b/>
          <w:u w:val="single"/>
        </w:rPr>
        <w:t>DECLARATIONS OF GIFTS AND HOSPITALITY</w:t>
      </w:r>
    </w:p>
    <w:p w14:paraId="563F6CFE" w14:textId="724AADFC" w:rsidR="00F734EE" w:rsidRDefault="00F734EE" w:rsidP="00452772">
      <w:pPr>
        <w:pStyle w:val="NoSpacing"/>
        <w:ind w:left="142" w:hanging="284"/>
        <w:jc w:val="both"/>
        <w:rPr>
          <w:b/>
        </w:rPr>
      </w:pPr>
    </w:p>
    <w:p w14:paraId="3AABFD25" w14:textId="030BCBBE" w:rsidR="004E5E7B" w:rsidRPr="00833F19" w:rsidRDefault="00833F19" w:rsidP="00452772">
      <w:pPr>
        <w:pStyle w:val="NoSpacing"/>
        <w:ind w:left="-284"/>
        <w:jc w:val="both"/>
        <w:rPr>
          <w:b/>
        </w:rPr>
      </w:pPr>
      <w:r w:rsidRPr="00833F19">
        <w:rPr>
          <w:b/>
        </w:rPr>
        <w:t>NONE</w:t>
      </w:r>
      <w:r>
        <w:rPr>
          <w:b/>
        </w:rPr>
        <w:t>.</w:t>
      </w:r>
    </w:p>
    <w:p w14:paraId="0E94F1C5" w14:textId="77777777" w:rsidR="00833F19" w:rsidRPr="004E5E7B" w:rsidRDefault="00833F19" w:rsidP="00452772">
      <w:pPr>
        <w:pStyle w:val="NoSpacing"/>
        <w:ind w:left="142" w:hanging="284"/>
        <w:jc w:val="both"/>
        <w:rPr>
          <w:bCs/>
        </w:rPr>
      </w:pPr>
    </w:p>
    <w:p w14:paraId="3AEA4E3D" w14:textId="6264F230" w:rsidR="001B63ED" w:rsidRDefault="004E5E7B" w:rsidP="00452772">
      <w:pPr>
        <w:pStyle w:val="NoSpacing"/>
        <w:ind w:left="142" w:hanging="426"/>
        <w:rPr>
          <w:b/>
          <w:u w:val="single"/>
        </w:rPr>
      </w:pPr>
      <w:r>
        <w:rPr>
          <w:b/>
        </w:rPr>
        <w:t>4</w:t>
      </w:r>
      <w:r w:rsidR="001B63ED" w:rsidRPr="00561054">
        <w:rPr>
          <w:b/>
        </w:rPr>
        <w:t>.</w:t>
      </w:r>
      <w:r w:rsidR="00C71FB3">
        <w:rPr>
          <w:b/>
        </w:rPr>
        <w:tab/>
      </w:r>
      <w:r w:rsidR="006056B8">
        <w:rPr>
          <w:b/>
          <w:u w:val="single"/>
        </w:rPr>
        <w:t>ITEMS BROUGHT FORWARD</w:t>
      </w:r>
      <w:r w:rsidR="00785BE7">
        <w:rPr>
          <w:b/>
          <w:u w:val="single"/>
        </w:rPr>
        <w:t xml:space="preserve"> – FOR NOTING</w:t>
      </w:r>
    </w:p>
    <w:p w14:paraId="5141C238" w14:textId="62C4CFDC" w:rsidR="00255504" w:rsidRDefault="00255504" w:rsidP="00452772">
      <w:pPr>
        <w:pStyle w:val="NoSpacing"/>
        <w:ind w:left="142" w:hanging="284"/>
        <w:rPr>
          <w:b/>
          <w:u w:val="single"/>
        </w:rPr>
      </w:pPr>
    </w:p>
    <w:p w14:paraId="1C4494CD" w14:textId="77777777" w:rsidR="00590028" w:rsidRDefault="00785BE7" w:rsidP="00452772">
      <w:pPr>
        <w:pStyle w:val="NoSpacing"/>
        <w:ind w:left="-284"/>
        <w:jc w:val="both"/>
        <w:rPr>
          <w:bCs/>
        </w:rPr>
      </w:pPr>
      <w:r>
        <w:rPr>
          <w:bCs/>
        </w:rPr>
        <w:t xml:space="preserve">Members reviewed and </w:t>
      </w:r>
      <w:r w:rsidRPr="00785BE7">
        <w:rPr>
          <w:b/>
        </w:rPr>
        <w:t>NOTED</w:t>
      </w:r>
      <w:r>
        <w:rPr>
          <w:bCs/>
        </w:rPr>
        <w:t xml:space="preserve"> the Items Brought Forward List.</w:t>
      </w:r>
    </w:p>
    <w:p w14:paraId="22499A26" w14:textId="77777777" w:rsidR="00D37794" w:rsidRDefault="00D37794" w:rsidP="00452772">
      <w:pPr>
        <w:pStyle w:val="NoSpacing"/>
        <w:ind w:left="-284"/>
        <w:jc w:val="both"/>
        <w:rPr>
          <w:bCs/>
        </w:rPr>
      </w:pPr>
    </w:p>
    <w:p w14:paraId="04BE874B" w14:textId="77777777" w:rsidR="00D901C0" w:rsidRDefault="004E5E7B" w:rsidP="00D901C0">
      <w:pPr>
        <w:pStyle w:val="NoSpacing"/>
        <w:ind w:left="142" w:hanging="426"/>
        <w:rPr>
          <w:b/>
          <w:u w:val="single"/>
        </w:rPr>
      </w:pPr>
      <w:r>
        <w:rPr>
          <w:b/>
        </w:rPr>
        <w:t>5</w:t>
      </w:r>
      <w:r w:rsidR="00B17F95" w:rsidRPr="00B17F95">
        <w:rPr>
          <w:b/>
        </w:rPr>
        <w:t xml:space="preserve">. </w:t>
      </w:r>
      <w:r w:rsidR="00C71FB3">
        <w:rPr>
          <w:b/>
        </w:rPr>
        <w:tab/>
      </w:r>
      <w:r w:rsidR="00D901C0">
        <w:rPr>
          <w:b/>
          <w:u w:val="single"/>
        </w:rPr>
        <w:t>CORRESPONDENCE</w:t>
      </w:r>
    </w:p>
    <w:p w14:paraId="35B3655B" w14:textId="77777777" w:rsidR="00D901C0" w:rsidRDefault="00D901C0" w:rsidP="00D901C0">
      <w:pPr>
        <w:pStyle w:val="NoSpacing"/>
        <w:ind w:left="142" w:hanging="426"/>
        <w:rPr>
          <w:b/>
        </w:rPr>
      </w:pPr>
    </w:p>
    <w:p w14:paraId="7D0659F6" w14:textId="53954B11" w:rsidR="00275256" w:rsidRDefault="004A6A4A" w:rsidP="00275256">
      <w:pPr>
        <w:pStyle w:val="NoSpacing"/>
        <w:numPr>
          <w:ilvl w:val="0"/>
          <w:numId w:val="34"/>
        </w:numPr>
        <w:rPr>
          <w:b/>
        </w:rPr>
      </w:pPr>
      <w:r>
        <w:rPr>
          <w:b/>
        </w:rPr>
        <w:t>Cornard Dynamos: Cricket Pitch at Blackhouse Lane</w:t>
      </w:r>
    </w:p>
    <w:p w14:paraId="05AE2426" w14:textId="77777777" w:rsidR="00275256" w:rsidRDefault="00275256" w:rsidP="00275256">
      <w:pPr>
        <w:pStyle w:val="NoSpacing"/>
        <w:ind w:left="-284"/>
        <w:rPr>
          <w:b/>
        </w:rPr>
      </w:pPr>
    </w:p>
    <w:p w14:paraId="0C0D281C" w14:textId="3A58944F" w:rsidR="00275256" w:rsidRPr="00275256" w:rsidRDefault="00275256" w:rsidP="00224AE8">
      <w:pPr>
        <w:pStyle w:val="NoSpacing"/>
        <w:ind w:left="-284"/>
        <w:jc w:val="both"/>
        <w:rPr>
          <w:bCs/>
        </w:rPr>
      </w:pPr>
      <w:r w:rsidRPr="00275256">
        <w:rPr>
          <w:bCs/>
        </w:rPr>
        <w:t xml:space="preserve">Cllr Graham declared a non-pecuniary interest as he coaches the </w:t>
      </w:r>
      <w:r w:rsidR="00F205A9">
        <w:rPr>
          <w:bCs/>
        </w:rPr>
        <w:t xml:space="preserve">Cornard Dynamos </w:t>
      </w:r>
      <w:r w:rsidRPr="00275256">
        <w:rPr>
          <w:bCs/>
        </w:rPr>
        <w:t>under 9s team</w:t>
      </w:r>
      <w:r>
        <w:rPr>
          <w:bCs/>
        </w:rPr>
        <w:t>.</w:t>
      </w:r>
    </w:p>
    <w:p w14:paraId="48DA5D93" w14:textId="77777777" w:rsidR="00275256" w:rsidRPr="00275256" w:rsidRDefault="00275256" w:rsidP="00224AE8">
      <w:pPr>
        <w:pStyle w:val="NoSpacing"/>
        <w:ind w:left="-284"/>
        <w:jc w:val="both"/>
        <w:rPr>
          <w:b/>
        </w:rPr>
      </w:pPr>
    </w:p>
    <w:p w14:paraId="5FA7FDF4" w14:textId="3FB14CDD" w:rsidR="00552E20" w:rsidRDefault="00D901C0" w:rsidP="004A6A4A">
      <w:pPr>
        <w:pStyle w:val="NoSpacing"/>
        <w:ind w:left="-284"/>
        <w:jc w:val="both"/>
        <w:rPr>
          <w:bCs/>
        </w:rPr>
      </w:pPr>
      <w:r>
        <w:rPr>
          <w:bCs/>
        </w:rPr>
        <w:t xml:space="preserve">Members reviewed correspondence from </w:t>
      </w:r>
      <w:r w:rsidR="004A6A4A">
        <w:rPr>
          <w:bCs/>
        </w:rPr>
        <w:t xml:space="preserve">Cornard Dynamos which explains that as the Club is growing, the playing fields at Blackhouse Lane are becoming too small to accommodate their needs. This is resulting in the Club paying to hire external facilities to ensure they can fulfil the needs of all their teams. The Leisure Centre have informed the Club that the Unity Trust intends to substantially change their pricing structure, meaning that the Club </w:t>
      </w:r>
      <w:r w:rsidR="00DA7C23">
        <w:rPr>
          <w:bCs/>
        </w:rPr>
        <w:t>could</w:t>
      </w:r>
      <w:r w:rsidR="004A6A4A">
        <w:rPr>
          <w:bCs/>
        </w:rPr>
        <w:t xml:space="preserve"> </w:t>
      </w:r>
      <w:r w:rsidR="00275256">
        <w:rPr>
          <w:bCs/>
        </w:rPr>
        <w:t>struggle</w:t>
      </w:r>
      <w:r w:rsidR="004A6A4A">
        <w:rPr>
          <w:bCs/>
        </w:rPr>
        <w:t xml:space="preserve"> to afford to hire </w:t>
      </w:r>
      <w:r w:rsidR="00F205A9">
        <w:rPr>
          <w:bCs/>
        </w:rPr>
        <w:t>extra pitches</w:t>
      </w:r>
      <w:r w:rsidR="004A6A4A">
        <w:rPr>
          <w:bCs/>
        </w:rPr>
        <w:t xml:space="preserve">. The Club </w:t>
      </w:r>
      <w:r w:rsidR="00501B90">
        <w:rPr>
          <w:bCs/>
        </w:rPr>
        <w:t>states</w:t>
      </w:r>
      <w:r w:rsidR="004A6A4A">
        <w:rPr>
          <w:bCs/>
        </w:rPr>
        <w:t xml:space="preserve"> that the cricket pitch at Blackhouse Lane has not been used for some time and is seeking permission from the Parish Council to use the </w:t>
      </w:r>
      <w:r w:rsidR="00501B90">
        <w:rPr>
          <w:bCs/>
        </w:rPr>
        <w:t>pitch</w:t>
      </w:r>
      <w:r w:rsidR="004A6A4A">
        <w:rPr>
          <w:bCs/>
        </w:rPr>
        <w:t xml:space="preserve"> to increase their available playing space and reduce the need to hire external spaces.</w:t>
      </w:r>
    </w:p>
    <w:p w14:paraId="0DE61177" w14:textId="77777777" w:rsidR="00275256" w:rsidRDefault="00275256" w:rsidP="004A6A4A">
      <w:pPr>
        <w:pStyle w:val="NoSpacing"/>
        <w:ind w:left="-284"/>
        <w:jc w:val="both"/>
        <w:rPr>
          <w:bCs/>
        </w:rPr>
      </w:pPr>
    </w:p>
    <w:p w14:paraId="6F6C2043" w14:textId="4446E03C" w:rsidR="00275256" w:rsidRDefault="00275256" w:rsidP="004A6A4A">
      <w:pPr>
        <w:pStyle w:val="NoSpacing"/>
        <w:ind w:left="-284"/>
        <w:jc w:val="both"/>
        <w:rPr>
          <w:bCs/>
        </w:rPr>
      </w:pPr>
      <w:r>
        <w:rPr>
          <w:bCs/>
        </w:rPr>
        <w:lastRenderedPageBreak/>
        <w:t>A Member was not in favour of giving up the cricket pitch as it would be an irrevocable decision and once the pitch is gone, it would not be possible to get it back. The Member reminded the Committee that Cornard Dynamos do not currently have a Lease and only have a Management Agreement in place.</w:t>
      </w:r>
    </w:p>
    <w:p w14:paraId="033D8136" w14:textId="77777777" w:rsidR="004A6A4A" w:rsidRDefault="004A6A4A" w:rsidP="004A6A4A">
      <w:pPr>
        <w:pStyle w:val="NoSpacing"/>
        <w:ind w:left="-284"/>
        <w:jc w:val="both"/>
        <w:rPr>
          <w:bCs/>
        </w:rPr>
      </w:pPr>
    </w:p>
    <w:p w14:paraId="3A5B917D" w14:textId="7B0C349D" w:rsidR="004A6A4A" w:rsidRDefault="004A6A4A" w:rsidP="004A6A4A">
      <w:pPr>
        <w:pStyle w:val="NoSpacing"/>
        <w:ind w:left="-284"/>
        <w:jc w:val="both"/>
        <w:rPr>
          <w:bCs/>
        </w:rPr>
      </w:pPr>
      <w:r>
        <w:rPr>
          <w:bCs/>
        </w:rPr>
        <w:t>A Member s</w:t>
      </w:r>
      <w:r w:rsidR="00275256">
        <w:rPr>
          <w:bCs/>
        </w:rPr>
        <w:t>tated th</w:t>
      </w:r>
      <w:r>
        <w:rPr>
          <w:bCs/>
        </w:rPr>
        <w:t>at</w:t>
      </w:r>
      <w:r w:rsidR="00275256">
        <w:rPr>
          <w:bCs/>
        </w:rPr>
        <w:t xml:space="preserve"> the possibility of</w:t>
      </w:r>
      <w:r>
        <w:rPr>
          <w:bCs/>
        </w:rPr>
        <w:t xml:space="preserve"> a ladies cricket team </w:t>
      </w:r>
      <w:r w:rsidR="00275256">
        <w:rPr>
          <w:bCs/>
        </w:rPr>
        <w:t xml:space="preserve">was brought up at the last meeting of the Cornard Leisure Centre Working Group </w:t>
      </w:r>
      <w:r>
        <w:rPr>
          <w:bCs/>
        </w:rPr>
        <w:t>and this would mean that there would be a</w:t>
      </w:r>
      <w:r w:rsidR="00E0264A">
        <w:rPr>
          <w:bCs/>
        </w:rPr>
        <w:t xml:space="preserve"> reason for the pitch to remain</w:t>
      </w:r>
      <w:r>
        <w:rPr>
          <w:bCs/>
        </w:rPr>
        <w:t xml:space="preserve">. Cllr Bavington stated that he was due to attend a meeting with the </w:t>
      </w:r>
      <w:r w:rsidR="00D33638">
        <w:rPr>
          <w:bCs/>
        </w:rPr>
        <w:t>Working Group</w:t>
      </w:r>
      <w:r>
        <w:rPr>
          <w:bCs/>
        </w:rPr>
        <w:t xml:space="preserve"> next week and he may find out more about that then. </w:t>
      </w:r>
    </w:p>
    <w:p w14:paraId="14174E34" w14:textId="77777777" w:rsidR="00275256" w:rsidRDefault="00275256" w:rsidP="004A6A4A">
      <w:pPr>
        <w:pStyle w:val="NoSpacing"/>
        <w:ind w:left="-284"/>
        <w:jc w:val="both"/>
        <w:rPr>
          <w:bCs/>
        </w:rPr>
      </w:pPr>
    </w:p>
    <w:p w14:paraId="2CE8C05E" w14:textId="4C42029B" w:rsidR="00275256" w:rsidRDefault="00275256" w:rsidP="004A6A4A">
      <w:pPr>
        <w:pStyle w:val="NoSpacing"/>
        <w:ind w:left="-284"/>
        <w:jc w:val="both"/>
        <w:rPr>
          <w:bCs/>
        </w:rPr>
      </w:pPr>
      <w:r>
        <w:rPr>
          <w:bCs/>
        </w:rPr>
        <w:t xml:space="preserve">Members discussed the fact that the pitch had not been in use for some time and </w:t>
      </w:r>
      <w:r w:rsidR="000C2428">
        <w:rPr>
          <w:bCs/>
        </w:rPr>
        <w:t>there did not seem to be any progress towards it becoming a playable surface. I</w:t>
      </w:r>
      <w:r w:rsidR="00E0264A">
        <w:rPr>
          <w:bCs/>
        </w:rPr>
        <w:t>t was felt that i</w:t>
      </w:r>
      <w:r w:rsidR="000C2428">
        <w:rPr>
          <w:bCs/>
        </w:rPr>
        <w:t xml:space="preserve">f the </w:t>
      </w:r>
      <w:r w:rsidR="00E0264A">
        <w:rPr>
          <w:bCs/>
        </w:rPr>
        <w:t>pitch</w:t>
      </w:r>
      <w:r w:rsidR="000C2428">
        <w:rPr>
          <w:bCs/>
        </w:rPr>
        <w:t xml:space="preserve"> was not handed over to the Dynamos the Council could risk the club going elsewhere or losing </w:t>
      </w:r>
      <w:r w:rsidR="00E0264A">
        <w:rPr>
          <w:bCs/>
        </w:rPr>
        <w:t xml:space="preserve">the club </w:t>
      </w:r>
      <w:r w:rsidR="000C2428">
        <w:rPr>
          <w:bCs/>
        </w:rPr>
        <w:t>altogether.</w:t>
      </w:r>
    </w:p>
    <w:p w14:paraId="383900B9" w14:textId="77777777" w:rsidR="00275256" w:rsidRDefault="00275256" w:rsidP="004A6A4A">
      <w:pPr>
        <w:pStyle w:val="NoSpacing"/>
        <w:ind w:left="-284"/>
        <w:jc w:val="both"/>
        <w:rPr>
          <w:bCs/>
        </w:rPr>
      </w:pPr>
    </w:p>
    <w:p w14:paraId="38874339" w14:textId="1D63D205" w:rsidR="00275256" w:rsidRDefault="00275256" w:rsidP="00D5065E">
      <w:pPr>
        <w:pStyle w:val="NoSpacing"/>
        <w:ind w:left="-284"/>
        <w:jc w:val="both"/>
        <w:rPr>
          <w:bCs/>
        </w:rPr>
      </w:pPr>
      <w:r>
        <w:rPr>
          <w:bCs/>
        </w:rPr>
        <w:t xml:space="preserve">The Council Manager confirmed that she had tried several ways of securing the pitch’s </w:t>
      </w:r>
      <w:r w:rsidR="00DA7C23">
        <w:rPr>
          <w:bCs/>
        </w:rPr>
        <w:t xml:space="preserve">upkeep and future, </w:t>
      </w:r>
      <w:r>
        <w:rPr>
          <w:bCs/>
        </w:rPr>
        <w:t xml:space="preserve">but </w:t>
      </w:r>
      <w:r w:rsidR="000C2428">
        <w:rPr>
          <w:bCs/>
        </w:rPr>
        <w:t xml:space="preserve">had not been able </w:t>
      </w:r>
      <w:r w:rsidR="00DA7C23">
        <w:rPr>
          <w:bCs/>
        </w:rPr>
        <w:t>to find a</w:t>
      </w:r>
      <w:r w:rsidR="005873B3">
        <w:rPr>
          <w:bCs/>
        </w:rPr>
        <w:t xml:space="preserve">nother </w:t>
      </w:r>
      <w:r w:rsidR="00224AE8">
        <w:rPr>
          <w:bCs/>
        </w:rPr>
        <w:t>c</w:t>
      </w:r>
      <w:r w:rsidR="00DA7C23">
        <w:rPr>
          <w:bCs/>
        </w:rPr>
        <w:t xml:space="preserve">lub to take over the area or </w:t>
      </w:r>
      <w:r w:rsidR="000C2428">
        <w:rPr>
          <w:bCs/>
        </w:rPr>
        <w:t>a ground</w:t>
      </w:r>
      <w:r w:rsidR="00BB3B8F">
        <w:rPr>
          <w:bCs/>
        </w:rPr>
        <w:t>s person</w:t>
      </w:r>
      <w:r w:rsidR="000C2428">
        <w:rPr>
          <w:bCs/>
        </w:rPr>
        <w:t xml:space="preserve"> </w:t>
      </w:r>
      <w:r w:rsidR="00DA7C23">
        <w:rPr>
          <w:bCs/>
        </w:rPr>
        <w:t xml:space="preserve">or </w:t>
      </w:r>
      <w:r w:rsidR="000C2428">
        <w:rPr>
          <w:bCs/>
        </w:rPr>
        <w:t>company</w:t>
      </w:r>
      <w:r w:rsidR="00DA7C23">
        <w:rPr>
          <w:bCs/>
        </w:rPr>
        <w:t xml:space="preserve"> willing and </w:t>
      </w:r>
      <w:r w:rsidR="000C2428">
        <w:rPr>
          <w:bCs/>
        </w:rPr>
        <w:t>able to take on the responsibility</w:t>
      </w:r>
      <w:r w:rsidR="00D5065E">
        <w:rPr>
          <w:bCs/>
        </w:rPr>
        <w:t xml:space="preserve"> at a reasonable cost</w:t>
      </w:r>
      <w:r w:rsidR="000C2428">
        <w:rPr>
          <w:bCs/>
        </w:rPr>
        <w:t xml:space="preserve">. </w:t>
      </w:r>
    </w:p>
    <w:p w14:paraId="146DF930" w14:textId="77777777" w:rsidR="00501B90" w:rsidRDefault="00501B90" w:rsidP="004A6A4A">
      <w:pPr>
        <w:pStyle w:val="NoSpacing"/>
        <w:ind w:left="-284"/>
        <w:jc w:val="both"/>
        <w:rPr>
          <w:bCs/>
        </w:rPr>
      </w:pPr>
    </w:p>
    <w:p w14:paraId="56416EFA" w14:textId="57FC4E6B" w:rsidR="001C00E5" w:rsidRDefault="001C00E5" w:rsidP="004A6A4A">
      <w:pPr>
        <w:pStyle w:val="NoSpacing"/>
        <w:ind w:left="-284"/>
        <w:jc w:val="both"/>
        <w:rPr>
          <w:bCs/>
        </w:rPr>
      </w:pPr>
      <w:r>
        <w:rPr>
          <w:bCs/>
        </w:rPr>
        <w:t xml:space="preserve">It was </w:t>
      </w:r>
      <w:r w:rsidRPr="001C00E5">
        <w:rPr>
          <w:b/>
        </w:rPr>
        <w:t>AGREED</w:t>
      </w:r>
      <w:r>
        <w:rPr>
          <w:bCs/>
        </w:rPr>
        <w:t xml:space="preserve"> that further consideration would need to be given to the matter once Cllr Bavington had been able to provide an update</w:t>
      </w:r>
      <w:r w:rsidR="00D5065E">
        <w:rPr>
          <w:bCs/>
        </w:rPr>
        <w:t xml:space="preserve"> </w:t>
      </w:r>
      <w:r>
        <w:rPr>
          <w:bCs/>
        </w:rPr>
        <w:t xml:space="preserve">on the potential ladies team. The matter would be discussed </w:t>
      </w:r>
      <w:r w:rsidR="00275256">
        <w:rPr>
          <w:bCs/>
        </w:rPr>
        <w:t xml:space="preserve">again </w:t>
      </w:r>
      <w:r>
        <w:rPr>
          <w:bCs/>
        </w:rPr>
        <w:t xml:space="preserve">at the next </w:t>
      </w:r>
      <w:r w:rsidR="00BB3B8F">
        <w:rPr>
          <w:bCs/>
        </w:rPr>
        <w:t xml:space="preserve">committee </w:t>
      </w:r>
      <w:r>
        <w:rPr>
          <w:bCs/>
        </w:rPr>
        <w:t>meeting.</w:t>
      </w:r>
    </w:p>
    <w:p w14:paraId="3A62AEF8" w14:textId="77777777" w:rsidR="00552E20" w:rsidRDefault="00552E20" w:rsidP="009654E7">
      <w:pPr>
        <w:pStyle w:val="NoSpacing"/>
        <w:ind w:left="-284"/>
        <w:jc w:val="both"/>
        <w:rPr>
          <w:bCs/>
        </w:rPr>
      </w:pPr>
    </w:p>
    <w:p w14:paraId="0DE898BA" w14:textId="4E69BA54" w:rsidR="0082574B" w:rsidRPr="0082574B" w:rsidRDefault="0082574B" w:rsidP="001E6306">
      <w:pPr>
        <w:pStyle w:val="NoSpacing"/>
        <w:ind w:left="142" w:hanging="426"/>
        <w:rPr>
          <w:b/>
          <w:u w:val="single"/>
        </w:rPr>
      </w:pPr>
      <w:r>
        <w:rPr>
          <w:b/>
        </w:rPr>
        <w:t>6.</w:t>
      </w:r>
      <w:r>
        <w:rPr>
          <w:b/>
        </w:rPr>
        <w:tab/>
      </w:r>
      <w:r w:rsidR="001C00E5">
        <w:rPr>
          <w:b/>
          <w:u w:val="single"/>
        </w:rPr>
        <w:t>TO RECEIVE THE NOTES FROM THE RECENT SITE INSPECTION OF THE BLACKHOUSE LANE PAVILION</w:t>
      </w:r>
    </w:p>
    <w:p w14:paraId="3A85601E" w14:textId="77777777" w:rsidR="00DB6F32" w:rsidRDefault="00DB6F32" w:rsidP="00D278A2">
      <w:pPr>
        <w:pStyle w:val="NoSpacing"/>
        <w:ind w:left="-284"/>
        <w:jc w:val="both"/>
      </w:pPr>
    </w:p>
    <w:p w14:paraId="3B8D3032" w14:textId="07145AFB" w:rsidR="00552E20" w:rsidRDefault="001C00E5" w:rsidP="00FA487F">
      <w:pPr>
        <w:pStyle w:val="NoSpacing"/>
        <w:ind w:left="-284"/>
        <w:jc w:val="both"/>
      </w:pPr>
      <w:r>
        <w:t>Members reviewed the Notes following the meeting with Cornard Dynamos on the 14</w:t>
      </w:r>
      <w:r w:rsidRPr="001C00E5">
        <w:rPr>
          <w:vertAlign w:val="superscript"/>
        </w:rPr>
        <w:t>th</w:t>
      </w:r>
      <w:r>
        <w:t xml:space="preserve"> August 2023 </w:t>
      </w:r>
      <w:r w:rsidRPr="007F506C">
        <w:rPr>
          <w:b/>
          <w:bCs/>
        </w:rPr>
        <w:t>(see Appendix A).</w:t>
      </w:r>
    </w:p>
    <w:p w14:paraId="48FE748C" w14:textId="77777777" w:rsidR="001C00E5" w:rsidRDefault="001C00E5" w:rsidP="00FA487F">
      <w:pPr>
        <w:pStyle w:val="NoSpacing"/>
        <w:ind w:left="-284"/>
        <w:jc w:val="both"/>
      </w:pPr>
    </w:p>
    <w:p w14:paraId="05354863" w14:textId="6499D221" w:rsidR="00E0264A" w:rsidRDefault="00E0264A" w:rsidP="00FA487F">
      <w:pPr>
        <w:pStyle w:val="NoSpacing"/>
        <w:ind w:left="-284"/>
        <w:jc w:val="both"/>
      </w:pPr>
      <w:r>
        <w:t xml:space="preserve">The Council Manager advised that no monies had been set aside in this year’s Budget </w:t>
      </w:r>
      <w:r w:rsidR="00F205A9">
        <w:t>for any large repair bills</w:t>
      </w:r>
      <w:r>
        <w:t>. Members discussed other ways of funding the required works</w:t>
      </w:r>
      <w:r w:rsidR="00C57EB8">
        <w:t xml:space="preserve"> and a</w:t>
      </w:r>
      <w:r>
        <w:t xml:space="preserve"> Member stated that as the club has no Lease, they are unable to apply for any grant aid available. Another Member suggested that District Councillors could be contacted to establish whether any locality funds are available.</w:t>
      </w:r>
    </w:p>
    <w:p w14:paraId="06477243" w14:textId="77777777" w:rsidR="00F205A9" w:rsidRDefault="00F205A9" w:rsidP="00FA487F">
      <w:pPr>
        <w:pStyle w:val="NoSpacing"/>
        <w:ind w:left="-284"/>
        <w:jc w:val="both"/>
      </w:pPr>
    </w:p>
    <w:p w14:paraId="599ED2A0" w14:textId="6314B329" w:rsidR="00F205A9" w:rsidRDefault="00F205A9" w:rsidP="00F205A9">
      <w:pPr>
        <w:pStyle w:val="NoSpacing"/>
        <w:ind w:left="-284"/>
        <w:jc w:val="both"/>
      </w:pPr>
      <w:r>
        <w:t xml:space="preserve">Members </w:t>
      </w:r>
      <w:r w:rsidRPr="00E0264A">
        <w:rPr>
          <w:b/>
          <w:bCs/>
        </w:rPr>
        <w:t>AGREED</w:t>
      </w:r>
      <w:r>
        <w:t xml:space="preserve"> for the Council Manager to seek quotes for work</w:t>
      </w:r>
      <w:r w:rsidR="00224AE8">
        <w:t>s</w:t>
      </w:r>
      <w:r>
        <w:t xml:space="preserve"> which </w:t>
      </w:r>
      <w:r w:rsidR="00224AE8">
        <w:t>are</w:t>
      </w:r>
      <w:r>
        <w:t xml:space="preserve"> the Landlord’s responsibility and in relation to the guttering, to investigate a durable ‘vandal proof’ replacement to repair the damaged pipes.</w:t>
      </w:r>
    </w:p>
    <w:p w14:paraId="2D5C0CB8" w14:textId="77777777" w:rsidR="00E0264A" w:rsidRDefault="00E0264A" w:rsidP="00FA487F">
      <w:pPr>
        <w:pStyle w:val="NoSpacing"/>
        <w:ind w:left="-284"/>
        <w:jc w:val="both"/>
      </w:pPr>
    </w:p>
    <w:p w14:paraId="651CBFFF" w14:textId="0990E806" w:rsidR="00C57EB8" w:rsidRDefault="00C57EB8" w:rsidP="00C57EB8">
      <w:pPr>
        <w:pStyle w:val="NoSpacing"/>
        <w:ind w:left="-284"/>
        <w:jc w:val="both"/>
      </w:pPr>
      <w:r>
        <w:t xml:space="preserve">In relation to the protection of the outside wooden fire door, it was </w:t>
      </w:r>
      <w:r w:rsidRPr="007F506C">
        <w:rPr>
          <w:b/>
          <w:bCs/>
        </w:rPr>
        <w:t>AGREED</w:t>
      </w:r>
      <w:r>
        <w:t xml:space="preserve"> for the Council Manager to contact the quantity surveyor who dealt with the refurbishment works at the Pavilion in 2021, including the installation of the door, and inform them that the door is already in a poor condition and in need of repair.</w:t>
      </w:r>
    </w:p>
    <w:p w14:paraId="212769CE" w14:textId="77777777" w:rsidR="00293E9C" w:rsidRDefault="00293E9C" w:rsidP="003D7876">
      <w:pPr>
        <w:pStyle w:val="NoSpacing"/>
        <w:ind w:left="-284"/>
        <w:jc w:val="both"/>
      </w:pPr>
    </w:p>
    <w:p w14:paraId="634E22B5" w14:textId="77777777" w:rsidR="00BB3B8F" w:rsidRDefault="00BB3B8F" w:rsidP="003D7876">
      <w:pPr>
        <w:pStyle w:val="NoSpacing"/>
        <w:ind w:left="-284"/>
        <w:jc w:val="both"/>
      </w:pPr>
    </w:p>
    <w:p w14:paraId="6F33E751" w14:textId="77777777" w:rsidR="00BB3B8F" w:rsidRDefault="00BB3B8F" w:rsidP="003D7876">
      <w:pPr>
        <w:pStyle w:val="NoSpacing"/>
        <w:ind w:left="-284"/>
        <w:jc w:val="both"/>
      </w:pPr>
    </w:p>
    <w:p w14:paraId="7EA1F4B5" w14:textId="77777777" w:rsidR="00F00D89" w:rsidRDefault="00F00D89" w:rsidP="003D7876">
      <w:pPr>
        <w:pStyle w:val="NoSpacing"/>
        <w:ind w:left="-284"/>
        <w:jc w:val="both"/>
      </w:pPr>
    </w:p>
    <w:p w14:paraId="7649CF94" w14:textId="77777777" w:rsidR="00F00D89" w:rsidRDefault="00F00D89" w:rsidP="003D7876">
      <w:pPr>
        <w:pStyle w:val="NoSpacing"/>
        <w:ind w:left="-284"/>
        <w:jc w:val="both"/>
      </w:pPr>
    </w:p>
    <w:p w14:paraId="19EEA865" w14:textId="50F481E3" w:rsidR="00B6061E" w:rsidRDefault="00D338F3" w:rsidP="00B80AFD">
      <w:pPr>
        <w:pStyle w:val="NoSpacing"/>
        <w:tabs>
          <w:tab w:val="left" w:pos="142"/>
        </w:tabs>
        <w:ind w:left="136" w:hanging="420"/>
        <w:jc w:val="both"/>
        <w:rPr>
          <w:b/>
          <w:bCs/>
          <w:u w:val="single"/>
        </w:rPr>
      </w:pPr>
      <w:r w:rsidRPr="00B80AFD">
        <w:rPr>
          <w:b/>
          <w:bCs/>
        </w:rPr>
        <w:lastRenderedPageBreak/>
        <w:t>7.</w:t>
      </w:r>
      <w:r w:rsidRPr="00B80AFD">
        <w:rPr>
          <w:b/>
          <w:bCs/>
        </w:rPr>
        <w:tab/>
      </w:r>
      <w:r w:rsidR="007F506C">
        <w:rPr>
          <w:b/>
          <w:bCs/>
          <w:u w:val="single"/>
        </w:rPr>
        <w:t>TO RECEIVE THE NOTES FROM THE RECENT SITE INSPECTION OF THE CORNARD UNITED CLUBHOUSE AND GROUNDS</w:t>
      </w:r>
    </w:p>
    <w:p w14:paraId="433D06A7" w14:textId="77777777" w:rsidR="00D338F3" w:rsidRDefault="00D338F3" w:rsidP="00D338F3">
      <w:pPr>
        <w:pStyle w:val="NoSpacing"/>
        <w:tabs>
          <w:tab w:val="left" w:pos="142"/>
        </w:tabs>
        <w:ind w:left="-284"/>
        <w:jc w:val="both"/>
        <w:rPr>
          <w:b/>
          <w:bCs/>
          <w:u w:val="single"/>
        </w:rPr>
      </w:pPr>
    </w:p>
    <w:p w14:paraId="312D4AB0" w14:textId="1C7DE161" w:rsidR="00B641F2" w:rsidRDefault="007F506C" w:rsidP="00D338F3">
      <w:pPr>
        <w:pStyle w:val="NoSpacing"/>
        <w:tabs>
          <w:tab w:val="left" w:pos="142"/>
        </w:tabs>
        <w:ind w:left="-284"/>
        <w:jc w:val="both"/>
      </w:pPr>
      <w:r>
        <w:t xml:space="preserve">Members reviewed and </w:t>
      </w:r>
      <w:r w:rsidRPr="007F506C">
        <w:rPr>
          <w:b/>
          <w:bCs/>
        </w:rPr>
        <w:t>NOTED</w:t>
      </w:r>
      <w:r>
        <w:t xml:space="preserve"> the Notes from the meeting with Cornard United on 14</w:t>
      </w:r>
      <w:r w:rsidRPr="007F506C">
        <w:rPr>
          <w:vertAlign w:val="superscript"/>
        </w:rPr>
        <w:t>th</w:t>
      </w:r>
      <w:r>
        <w:t xml:space="preserve"> August 2023 </w:t>
      </w:r>
      <w:r w:rsidRPr="007F506C">
        <w:rPr>
          <w:b/>
          <w:bCs/>
        </w:rPr>
        <w:t>(see Appendix B).</w:t>
      </w:r>
    </w:p>
    <w:p w14:paraId="0E142FAE" w14:textId="77777777" w:rsidR="00B441CE" w:rsidRDefault="00B441CE" w:rsidP="00D338F3">
      <w:pPr>
        <w:pStyle w:val="NoSpacing"/>
        <w:tabs>
          <w:tab w:val="left" w:pos="142"/>
        </w:tabs>
        <w:ind w:left="-284"/>
        <w:jc w:val="both"/>
      </w:pPr>
    </w:p>
    <w:p w14:paraId="51D9DD90" w14:textId="45FA5F21" w:rsidR="00F205A9" w:rsidRDefault="00F205A9" w:rsidP="00D338F3">
      <w:pPr>
        <w:pStyle w:val="NoSpacing"/>
        <w:tabs>
          <w:tab w:val="left" w:pos="142"/>
        </w:tabs>
        <w:ind w:left="-284"/>
        <w:jc w:val="both"/>
      </w:pPr>
      <w:r>
        <w:t>A Member raised concerns about the Parish Council’s liability in relation to the current condition of the access road.</w:t>
      </w:r>
    </w:p>
    <w:p w14:paraId="5BE3CA19" w14:textId="77777777" w:rsidR="00F205A9" w:rsidRDefault="00F205A9" w:rsidP="00D338F3">
      <w:pPr>
        <w:pStyle w:val="NoSpacing"/>
        <w:tabs>
          <w:tab w:val="left" w:pos="142"/>
        </w:tabs>
        <w:ind w:left="-284"/>
        <w:jc w:val="both"/>
      </w:pPr>
    </w:p>
    <w:p w14:paraId="3E0D938B" w14:textId="383D57C3" w:rsidR="00B441CE" w:rsidRDefault="007F506C" w:rsidP="00D338F3">
      <w:pPr>
        <w:pStyle w:val="NoSpacing"/>
        <w:tabs>
          <w:tab w:val="left" w:pos="142"/>
        </w:tabs>
        <w:ind w:left="-284"/>
        <w:jc w:val="both"/>
      </w:pPr>
      <w:r>
        <w:t xml:space="preserve">It was also </w:t>
      </w:r>
      <w:r w:rsidRPr="00480131">
        <w:rPr>
          <w:b/>
          <w:bCs/>
        </w:rPr>
        <w:t>NOTED</w:t>
      </w:r>
      <w:r>
        <w:t xml:space="preserve"> that the Chairman of Cornard United had provided a quotation for the requested works and that this was due to be considered at the Policy and Resources meeting later in the evening.</w:t>
      </w:r>
    </w:p>
    <w:p w14:paraId="55EFC659" w14:textId="77777777" w:rsidR="00480131" w:rsidRDefault="00480131" w:rsidP="00D338F3">
      <w:pPr>
        <w:pStyle w:val="NoSpacing"/>
        <w:tabs>
          <w:tab w:val="left" w:pos="142"/>
        </w:tabs>
        <w:ind w:left="-284"/>
        <w:jc w:val="both"/>
      </w:pPr>
    </w:p>
    <w:p w14:paraId="124F0B52" w14:textId="0BA2309D" w:rsidR="00480131" w:rsidRPr="00480131" w:rsidRDefault="00480131" w:rsidP="00480131">
      <w:pPr>
        <w:pStyle w:val="NoSpacing"/>
        <w:tabs>
          <w:tab w:val="left" w:pos="142"/>
        </w:tabs>
        <w:ind w:left="136" w:hanging="420"/>
        <w:jc w:val="both"/>
        <w:rPr>
          <w:b/>
          <w:bCs/>
        </w:rPr>
      </w:pPr>
      <w:r w:rsidRPr="00480131">
        <w:rPr>
          <w:b/>
          <w:bCs/>
        </w:rPr>
        <w:t>8.</w:t>
      </w:r>
      <w:r w:rsidRPr="00480131">
        <w:rPr>
          <w:b/>
          <w:bCs/>
        </w:rPr>
        <w:tab/>
      </w:r>
      <w:r w:rsidRPr="00480131">
        <w:rPr>
          <w:b/>
          <w:bCs/>
          <w:u w:val="single"/>
        </w:rPr>
        <w:t>TO RECEIVE A VERBAL UPDATE ON THE RECREATION GROUND PLAY AREA IMPROVEMENT PROJECT</w:t>
      </w:r>
    </w:p>
    <w:p w14:paraId="0A4DD701" w14:textId="77777777" w:rsidR="00480131" w:rsidRDefault="00480131" w:rsidP="00D338F3">
      <w:pPr>
        <w:pStyle w:val="NoSpacing"/>
        <w:tabs>
          <w:tab w:val="left" w:pos="142"/>
        </w:tabs>
        <w:ind w:left="-284"/>
        <w:jc w:val="both"/>
      </w:pPr>
    </w:p>
    <w:p w14:paraId="47AF8A02" w14:textId="63520F35" w:rsidR="00480131" w:rsidRDefault="00480131" w:rsidP="00480131">
      <w:pPr>
        <w:pStyle w:val="NoSpacing"/>
        <w:tabs>
          <w:tab w:val="left" w:pos="142"/>
        </w:tabs>
        <w:ind w:left="-284"/>
        <w:jc w:val="both"/>
      </w:pPr>
      <w:r>
        <w:t xml:space="preserve">The Council Manager confirmed that </w:t>
      </w:r>
      <w:r w:rsidR="00C57EB8">
        <w:t>herself and the Chair</w:t>
      </w:r>
      <w:r>
        <w:t xml:space="preserve"> had met with the contractor, Wicksteed, and the project was due to start mid to late October this year. The enclosed play area would need to be closed for approximately three weeks while the work is carried out</w:t>
      </w:r>
      <w:r w:rsidR="00956123">
        <w:t xml:space="preserve">. </w:t>
      </w:r>
    </w:p>
    <w:p w14:paraId="52C3A165" w14:textId="77777777" w:rsidR="00956123" w:rsidRDefault="00956123" w:rsidP="00480131">
      <w:pPr>
        <w:pStyle w:val="NoSpacing"/>
        <w:tabs>
          <w:tab w:val="left" w:pos="142"/>
        </w:tabs>
        <w:ind w:left="-284"/>
        <w:jc w:val="both"/>
      </w:pPr>
    </w:p>
    <w:p w14:paraId="283AB944" w14:textId="3F04BF5E" w:rsidR="00956123" w:rsidRDefault="00956123" w:rsidP="00480131">
      <w:pPr>
        <w:pStyle w:val="NoSpacing"/>
        <w:tabs>
          <w:tab w:val="left" w:pos="142"/>
        </w:tabs>
        <w:ind w:left="-284"/>
        <w:jc w:val="both"/>
        <w:rPr>
          <w:b/>
          <w:bCs/>
        </w:rPr>
      </w:pPr>
      <w:r>
        <w:t>In relation to the teen piece and adult exercise equipment which were to be located on the Recreation Ground, it had been agreed that the</w:t>
      </w:r>
      <w:r w:rsidR="00793713">
        <w:t>y</w:t>
      </w:r>
      <w:r>
        <w:t xml:space="preserve"> would be delivered to site and at that point, the Council Manager would meet Cllr Young and the resident of Queensway who had raised concerns over the items being located in close proximity to the bottom of </w:t>
      </w:r>
      <w:r w:rsidR="00F205A9">
        <w:t>their</w:t>
      </w:r>
      <w:r>
        <w:t xml:space="preserve"> garden, to agree suitable positions. </w:t>
      </w:r>
      <w:r w:rsidRPr="00956123">
        <w:rPr>
          <w:b/>
          <w:bCs/>
        </w:rPr>
        <w:t>NOTED.</w:t>
      </w:r>
    </w:p>
    <w:p w14:paraId="41CFF1EB" w14:textId="77777777" w:rsidR="00F205A9" w:rsidRDefault="00F205A9" w:rsidP="00480131">
      <w:pPr>
        <w:pStyle w:val="NoSpacing"/>
        <w:tabs>
          <w:tab w:val="left" w:pos="142"/>
        </w:tabs>
        <w:ind w:left="-284"/>
        <w:jc w:val="both"/>
        <w:rPr>
          <w:b/>
          <w:bCs/>
        </w:rPr>
      </w:pPr>
    </w:p>
    <w:p w14:paraId="1CD53FB7" w14:textId="22CC466F" w:rsidR="00F205A9" w:rsidRDefault="00F205A9" w:rsidP="00480131">
      <w:pPr>
        <w:pStyle w:val="NoSpacing"/>
        <w:tabs>
          <w:tab w:val="left" w:pos="142"/>
        </w:tabs>
        <w:ind w:left="-284"/>
        <w:jc w:val="both"/>
      </w:pPr>
      <w:r>
        <w:rPr>
          <w:b/>
          <w:bCs/>
        </w:rPr>
        <w:t>At 8:13pm Cllr Bavington left the meeting.</w:t>
      </w:r>
    </w:p>
    <w:p w14:paraId="39513F36" w14:textId="77777777" w:rsidR="00480131" w:rsidRDefault="00480131" w:rsidP="00480131">
      <w:pPr>
        <w:pStyle w:val="NoSpacing"/>
        <w:tabs>
          <w:tab w:val="left" w:pos="142"/>
        </w:tabs>
        <w:ind w:left="-284"/>
        <w:jc w:val="both"/>
      </w:pPr>
    </w:p>
    <w:p w14:paraId="3E08C835" w14:textId="31FCF68A" w:rsidR="00956123" w:rsidRPr="00BF7DC9" w:rsidRDefault="00956123" w:rsidP="00BF7DC9">
      <w:pPr>
        <w:pStyle w:val="NoSpacing"/>
        <w:tabs>
          <w:tab w:val="left" w:pos="142"/>
        </w:tabs>
        <w:ind w:left="136" w:hanging="420"/>
        <w:jc w:val="both"/>
        <w:rPr>
          <w:b/>
          <w:bCs/>
        </w:rPr>
      </w:pPr>
      <w:r w:rsidRPr="00BF7DC9">
        <w:rPr>
          <w:b/>
          <w:bCs/>
        </w:rPr>
        <w:t>9.</w:t>
      </w:r>
      <w:r w:rsidRPr="00BF7DC9">
        <w:rPr>
          <w:b/>
          <w:bCs/>
        </w:rPr>
        <w:tab/>
      </w:r>
      <w:r w:rsidR="00BF7DC9" w:rsidRPr="00BF7DC9">
        <w:rPr>
          <w:b/>
          <w:bCs/>
          <w:u w:val="single"/>
        </w:rPr>
        <w:t>TO CONSIDER A QUOTATION FOR SECTION 59 SIGNAGE AT THE COUNTRY PARK CAR PARK, ALLOTMENT CAR PARK AND SHAWLANDS WOOD LNR</w:t>
      </w:r>
    </w:p>
    <w:p w14:paraId="771EE73F" w14:textId="77777777" w:rsidR="00BF7DC9" w:rsidRDefault="00BF7DC9" w:rsidP="00480131">
      <w:pPr>
        <w:pStyle w:val="NoSpacing"/>
        <w:tabs>
          <w:tab w:val="left" w:pos="142"/>
        </w:tabs>
        <w:ind w:left="-284"/>
        <w:jc w:val="both"/>
      </w:pPr>
    </w:p>
    <w:p w14:paraId="4FEBE794" w14:textId="06DA48F6" w:rsidR="008576C2" w:rsidRDefault="008576C2" w:rsidP="008576C2">
      <w:pPr>
        <w:pStyle w:val="NoSpacing"/>
        <w:tabs>
          <w:tab w:val="left" w:pos="142"/>
        </w:tabs>
        <w:ind w:left="-284"/>
        <w:jc w:val="both"/>
      </w:pPr>
      <w:r>
        <w:t xml:space="preserve">Following an incident at the Country Park car park and a recommendation from Babergh District Council’s Community Safety Officer, </w:t>
      </w:r>
      <w:r w:rsidR="00DD1727">
        <w:t xml:space="preserve">it was agreed </w:t>
      </w:r>
      <w:r>
        <w:t>for the Council Manager to obtain costings for Section 59 Police Warning signs to be located at the Country Park car park, Allotment car park and at Shawlands Wood LNR</w:t>
      </w:r>
      <w:r w:rsidR="00DD1727" w:rsidRPr="00DD1727">
        <w:rPr>
          <w:b/>
          <w:bCs/>
        </w:rPr>
        <w:t xml:space="preserve"> (see Appendix </w:t>
      </w:r>
      <w:r w:rsidR="00DD1727">
        <w:rPr>
          <w:b/>
          <w:bCs/>
        </w:rPr>
        <w:t>C</w:t>
      </w:r>
      <w:r w:rsidR="00DD1727" w:rsidRPr="00DD1727">
        <w:rPr>
          <w:b/>
          <w:bCs/>
        </w:rPr>
        <w:t>).</w:t>
      </w:r>
    </w:p>
    <w:p w14:paraId="7EA8B8BF" w14:textId="77777777" w:rsidR="008576C2" w:rsidRDefault="008576C2" w:rsidP="00480131">
      <w:pPr>
        <w:pStyle w:val="NoSpacing"/>
        <w:tabs>
          <w:tab w:val="left" w:pos="142"/>
        </w:tabs>
        <w:ind w:left="-284"/>
        <w:jc w:val="both"/>
      </w:pPr>
    </w:p>
    <w:p w14:paraId="73A6FFE5" w14:textId="11B6E7D8" w:rsidR="00BF7DC9" w:rsidRDefault="00BF7DC9" w:rsidP="00480131">
      <w:pPr>
        <w:pStyle w:val="NoSpacing"/>
        <w:tabs>
          <w:tab w:val="left" w:pos="142"/>
        </w:tabs>
        <w:ind w:left="-284"/>
        <w:jc w:val="both"/>
      </w:pPr>
      <w:r>
        <w:t>Members reviewed a quotation</w:t>
      </w:r>
      <w:r w:rsidR="008576C2">
        <w:t xml:space="preserve"> received</w:t>
      </w:r>
      <w:r>
        <w:t xml:space="preserve"> from Auto Innovations for £342.00 plus VAT</w:t>
      </w:r>
      <w:r w:rsidR="00793713">
        <w:t xml:space="preserve"> to </w:t>
      </w:r>
      <w:r w:rsidR="00501B90">
        <w:t>supply</w:t>
      </w:r>
      <w:r w:rsidR="00793713">
        <w:t xml:space="preserve"> Section 59 signage; two small signs fixed to existing posts at the </w:t>
      </w:r>
      <w:r w:rsidR="00DD1727">
        <w:t>Allotment car park</w:t>
      </w:r>
      <w:r w:rsidR="00793713">
        <w:t xml:space="preserve">, two large signs (one on the wall and one mounted onto a new post) at the </w:t>
      </w:r>
      <w:r w:rsidR="00DD1727">
        <w:t>Country Park</w:t>
      </w:r>
      <w:r w:rsidR="00793713">
        <w:t xml:space="preserve"> car park, and </w:t>
      </w:r>
      <w:r w:rsidR="00501B90">
        <w:t>two signs (</w:t>
      </w:r>
      <w:r w:rsidR="00793713">
        <w:t>one large sign to be fixed to the existing wooden fence and one small sign fixed to an existing post</w:t>
      </w:r>
      <w:r w:rsidR="00501B90">
        <w:t>)</w:t>
      </w:r>
      <w:r w:rsidR="00793713">
        <w:t xml:space="preserve"> at Shawlands Wood LNR. </w:t>
      </w:r>
    </w:p>
    <w:p w14:paraId="0B0EB2E0" w14:textId="77777777" w:rsidR="00793713" w:rsidRDefault="00793713" w:rsidP="00480131">
      <w:pPr>
        <w:pStyle w:val="NoSpacing"/>
        <w:tabs>
          <w:tab w:val="left" w:pos="142"/>
        </w:tabs>
        <w:ind w:left="-284"/>
        <w:jc w:val="both"/>
      </w:pPr>
    </w:p>
    <w:p w14:paraId="2E9D97A7" w14:textId="36FBBF87" w:rsidR="00793713" w:rsidRDefault="00793713" w:rsidP="00480131">
      <w:pPr>
        <w:pStyle w:val="NoSpacing"/>
        <w:tabs>
          <w:tab w:val="left" w:pos="142"/>
        </w:tabs>
        <w:ind w:left="-284"/>
        <w:jc w:val="both"/>
      </w:pPr>
      <w:r>
        <w:t xml:space="preserve">It was agreed to </w:t>
      </w:r>
      <w:r w:rsidRPr="00793713">
        <w:rPr>
          <w:b/>
          <w:bCs/>
        </w:rPr>
        <w:t>RECOMMEND</w:t>
      </w:r>
      <w:r>
        <w:t xml:space="preserve"> to Full Council that it accepts the quotation from Auto Innovations for £342.00 plus VAT to supply 3 x large and 3 x </w:t>
      </w:r>
      <w:r w:rsidR="00501B90">
        <w:t>small</w:t>
      </w:r>
      <w:r>
        <w:t xml:space="preserve"> Section 59 signs plus a new post</w:t>
      </w:r>
      <w:r w:rsidR="00501B90">
        <w:t>,</w:t>
      </w:r>
      <w:r>
        <w:t xml:space="preserve"> to be installed by the Community Wardens</w:t>
      </w:r>
      <w:r w:rsidR="00501B90">
        <w:t>,</w:t>
      </w:r>
      <w:r>
        <w:t xml:space="preserve"> </w:t>
      </w:r>
      <w:r w:rsidR="00501B90">
        <w:t>for</w:t>
      </w:r>
      <w:r>
        <w:t xml:space="preserve"> the above locations.</w:t>
      </w:r>
    </w:p>
    <w:p w14:paraId="42A5A64C" w14:textId="77777777" w:rsidR="00793713" w:rsidRDefault="00793713" w:rsidP="00480131">
      <w:pPr>
        <w:pStyle w:val="NoSpacing"/>
        <w:tabs>
          <w:tab w:val="left" w:pos="142"/>
        </w:tabs>
        <w:ind w:left="-284"/>
        <w:jc w:val="both"/>
      </w:pPr>
    </w:p>
    <w:p w14:paraId="0566AEA7" w14:textId="4A892F6F" w:rsidR="00793713" w:rsidRDefault="00793713" w:rsidP="00480131">
      <w:pPr>
        <w:pStyle w:val="NoSpacing"/>
        <w:tabs>
          <w:tab w:val="left" w:pos="142"/>
        </w:tabs>
        <w:ind w:left="-284"/>
        <w:jc w:val="both"/>
      </w:pPr>
      <w:r>
        <w:t>Funds to come from the Recreation Budget.</w:t>
      </w:r>
    </w:p>
    <w:p w14:paraId="336EF1DF" w14:textId="77777777" w:rsidR="00793713" w:rsidRDefault="00793713" w:rsidP="00480131">
      <w:pPr>
        <w:pStyle w:val="NoSpacing"/>
        <w:tabs>
          <w:tab w:val="left" w:pos="142"/>
        </w:tabs>
        <w:ind w:left="-284"/>
        <w:jc w:val="both"/>
      </w:pPr>
    </w:p>
    <w:p w14:paraId="190D5D27" w14:textId="77777777" w:rsidR="00DD1727" w:rsidRDefault="00DD1727" w:rsidP="00480131">
      <w:pPr>
        <w:pStyle w:val="NoSpacing"/>
        <w:tabs>
          <w:tab w:val="left" w:pos="142"/>
        </w:tabs>
        <w:ind w:left="-284"/>
        <w:jc w:val="both"/>
      </w:pPr>
    </w:p>
    <w:p w14:paraId="6FCF2460" w14:textId="4E129FB2" w:rsidR="00793713" w:rsidRPr="00793713" w:rsidRDefault="00793713" w:rsidP="00793713">
      <w:pPr>
        <w:pStyle w:val="NoSpacing"/>
        <w:tabs>
          <w:tab w:val="left" w:pos="142"/>
        </w:tabs>
        <w:ind w:left="136" w:hanging="420"/>
        <w:jc w:val="both"/>
        <w:rPr>
          <w:b/>
          <w:bCs/>
        </w:rPr>
      </w:pPr>
      <w:r w:rsidRPr="00793713">
        <w:rPr>
          <w:b/>
          <w:bCs/>
        </w:rPr>
        <w:lastRenderedPageBreak/>
        <w:t>10.</w:t>
      </w:r>
      <w:r w:rsidRPr="00793713">
        <w:rPr>
          <w:b/>
          <w:bCs/>
        </w:rPr>
        <w:tab/>
      </w:r>
      <w:r w:rsidRPr="00793713">
        <w:rPr>
          <w:b/>
          <w:bCs/>
          <w:u w:val="single"/>
        </w:rPr>
        <w:t>TO CONSIDER A QUOTATION FOR SIGNAGE REGARDING HORSES IN THE COUNTRY PARK</w:t>
      </w:r>
    </w:p>
    <w:p w14:paraId="049AFD71" w14:textId="77777777" w:rsidR="00793713" w:rsidRDefault="00793713" w:rsidP="00480131">
      <w:pPr>
        <w:pStyle w:val="NoSpacing"/>
        <w:tabs>
          <w:tab w:val="left" w:pos="142"/>
        </w:tabs>
        <w:ind w:left="-284"/>
        <w:jc w:val="both"/>
      </w:pPr>
    </w:p>
    <w:p w14:paraId="2A059939" w14:textId="4D5B4491" w:rsidR="00793713" w:rsidRDefault="00793713" w:rsidP="00480131">
      <w:pPr>
        <w:pStyle w:val="NoSpacing"/>
        <w:tabs>
          <w:tab w:val="left" w:pos="142"/>
        </w:tabs>
        <w:ind w:left="-284"/>
        <w:jc w:val="both"/>
      </w:pPr>
      <w:r>
        <w:t>Members considered a quotation from Auto Innovations for £</w:t>
      </w:r>
      <w:r w:rsidR="00A6505F">
        <w:t>171.00 plus VAT to set up, strip down and reuse/reprint the existing dangerous dogs signs at the Country Park</w:t>
      </w:r>
      <w:r w:rsidR="00501B90">
        <w:t>,</w:t>
      </w:r>
      <w:r w:rsidR="00A6505F">
        <w:t xml:space="preserve"> to include the wording ‘Horses are restricted to walking pace only’</w:t>
      </w:r>
      <w:r w:rsidR="00DD1727">
        <w:t xml:space="preserve"> </w:t>
      </w:r>
      <w:r w:rsidR="00DD1727" w:rsidRPr="00DD1727">
        <w:rPr>
          <w:b/>
          <w:bCs/>
        </w:rPr>
        <w:t>(see Appendix D).</w:t>
      </w:r>
    </w:p>
    <w:p w14:paraId="2A377286" w14:textId="77777777" w:rsidR="00A6505F" w:rsidRDefault="00A6505F" w:rsidP="00480131">
      <w:pPr>
        <w:pStyle w:val="NoSpacing"/>
        <w:tabs>
          <w:tab w:val="left" w:pos="142"/>
        </w:tabs>
        <w:ind w:left="-284"/>
        <w:jc w:val="both"/>
      </w:pPr>
    </w:p>
    <w:p w14:paraId="7A3ACDB6" w14:textId="643C3449" w:rsidR="00A6505F" w:rsidRDefault="00A6505F" w:rsidP="00480131">
      <w:pPr>
        <w:pStyle w:val="NoSpacing"/>
        <w:tabs>
          <w:tab w:val="left" w:pos="142"/>
        </w:tabs>
        <w:ind w:left="-284"/>
        <w:jc w:val="both"/>
      </w:pPr>
      <w:r>
        <w:t xml:space="preserve">It was agreed to </w:t>
      </w:r>
      <w:r w:rsidRPr="00A6505F">
        <w:rPr>
          <w:b/>
          <w:bCs/>
        </w:rPr>
        <w:t>RECOMMEND</w:t>
      </w:r>
      <w:r>
        <w:t xml:space="preserve"> to Full Council that it accepts the quotation from Auto Innovations for the sum of £171.00 plus VAT to amend the two existing dangerous dogs signs at the Country Park</w:t>
      </w:r>
      <w:r w:rsidR="00501B90">
        <w:t>,</w:t>
      </w:r>
      <w:r>
        <w:t xml:space="preserve"> to include the wording ‘Horses are restricted to walking pace only’.</w:t>
      </w:r>
    </w:p>
    <w:p w14:paraId="40B5506E" w14:textId="77777777" w:rsidR="00A6505F" w:rsidRDefault="00A6505F" w:rsidP="00480131">
      <w:pPr>
        <w:pStyle w:val="NoSpacing"/>
        <w:tabs>
          <w:tab w:val="left" w:pos="142"/>
        </w:tabs>
        <w:ind w:left="-284"/>
        <w:jc w:val="both"/>
      </w:pPr>
    </w:p>
    <w:p w14:paraId="28284ECE" w14:textId="6B6B9689" w:rsidR="00A6505F" w:rsidRDefault="00A6505F" w:rsidP="00480131">
      <w:pPr>
        <w:pStyle w:val="NoSpacing"/>
        <w:tabs>
          <w:tab w:val="left" w:pos="142"/>
        </w:tabs>
        <w:ind w:left="-284"/>
        <w:jc w:val="both"/>
      </w:pPr>
      <w:r>
        <w:t>Funds to come from the Recreation Budget.</w:t>
      </w:r>
    </w:p>
    <w:p w14:paraId="1DCC6836" w14:textId="77777777" w:rsidR="00A6505F" w:rsidRDefault="00A6505F" w:rsidP="00480131">
      <w:pPr>
        <w:pStyle w:val="NoSpacing"/>
        <w:tabs>
          <w:tab w:val="left" w:pos="142"/>
        </w:tabs>
        <w:ind w:left="-284"/>
        <w:jc w:val="both"/>
      </w:pPr>
    </w:p>
    <w:p w14:paraId="70E2D069" w14:textId="738D7F3B" w:rsidR="00A6505F" w:rsidRPr="00A6505F" w:rsidRDefault="00A6505F" w:rsidP="00A6505F">
      <w:pPr>
        <w:pStyle w:val="NoSpacing"/>
        <w:tabs>
          <w:tab w:val="left" w:pos="142"/>
        </w:tabs>
        <w:ind w:left="136" w:hanging="420"/>
        <w:jc w:val="both"/>
        <w:rPr>
          <w:b/>
          <w:bCs/>
        </w:rPr>
      </w:pPr>
      <w:r w:rsidRPr="00A6505F">
        <w:rPr>
          <w:b/>
          <w:bCs/>
        </w:rPr>
        <w:t>11.</w:t>
      </w:r>
      <w:r w:rsidRPr="00A6505F">
        <w:rPr>
          <w:b/>
          <w:bCs/>
        </w:rPr>
        <w:tab/>
      </w:r>
      <w:r w:rsidRPr="00A6505F">
        <w:rPr>
          <w:b/>
          <w:bCs/>
          <w:u w:val="single"/>
        </w:rPr>
        <w:t>TO RECEIVE A VERBAL UPDATE ON THE SUDBURY COMMON LANDS CHARITY AMENITY GRASS CUTTING CONTRACT</w:t>
      </w:r>
    </w:p>
    <w:p w14:paraId="22A627DB" w14:textId="77777777" w:rsidR="00A6505F" w:rsidRDefault="00A6505F" w:rsidP="00480131">
      <w:pPr>
        <w:pStyle w:val="NoSpacing"/>
        <w:tabs>
          <w:tab w:val="left" w:pos="142"/>
        </w:tabs>
        <w:ind w:left="-284"/>
        <w:jc w:val="both"/>
      </w:pPr>
    </w:p>
    <w:p w14:paraId="38BF8AF6" w14:textId="036BDF4F" w:rsidR="00A6505F" w:rsidRDefault="00A6505F" w:rsidP="00480131">
      <w:pPr>
        <w:pStyle w:val="NoSpacing"/>
        <w:tabs>
          <w:tab w:val="left" w:pos="142"/>
        </w:tabs>
        <w:ind w:left="-284"/>
        <w:jc w:val="both"/>
        <w:rPr>
          <w:b/>
          <w:bCs/>
        </w:rPr>
      </w:pPr>
      <w:r>
        <w:t>The Council Manager advised that both Rangers had now left Sudbury Common Lands Charity and had not yet been replaced. The Clerk to the Charity had confirmed that</w:t>
      </w:r>
      <w:r w:rsidR="00DD1727">
        <w:t xml:space="preserve"> they would write to the Council and state </w:t>
      </w:r>
      <w:r>
        <w:t xml:space="preserve">their intention to end the amenity grass cutting contract with the Parish Council at the end of </w:t>
      </w:r>
      <w:r w:rsidR="00DD1727">
        <w:t>March</w:t>
      </w:r>
      <w:r>
        <w:t xml:space="preserve"> 2024.</w:t>
      </w:r>
      <w:r w:rsidR="000504E9">
        <w:t xml:space="preserve"> The contract area includes the Recreation Ground, Stacey Ardley and the Village Green.</w:t>
      </w:r>
      <w:r>
        <w:t xml:space="preserve"> </w:t>
      </w:r>
      <w:r w:rsidRPr="00A6505F">
        <w:rPr>
          <w:b/>
          <w:bCs/>
        </w:rPr>
        <w:t>NOTED.</w:t>
      </w:r>
    </w:p>
    <w:p w14:paraId="7622973D" w14:textId="77777777" w:rsidR="00F205A9" w:rsidRDefault="00F205A9" w:rsidP="00480131">
      <w:pPr>
        <w:pStyle w:val="NoSpacing"/>
        <w:tabs>
          <w:tab w:val="left" w:pos="142"/>
        </w:tabs>
        <w:ind w:left="-284"/>
        <w:jc w:val="both"/>
        <w:rPr>
          <w:b/>
          <w:bCs/>
        </w:rPr>
      </w:pPr>
    </w:p>
    <w:p w14:paraId="2BA64CA0" w14:textId="4FACCB5D" w:rsidR="00F205A9" w:rsidRDefault="00F205A9" w:rsidP="00480131">
      <w:pPr>
        <w:pStyle w:val="NoSpacing"/>
        <w:tabs>
          <w:tab w:val="left" w:pos="142"/>
        </w:tabs>
        <w:ind w:left="-284"/>
        <w:jc w:val="both"/>
        <w:rPr>
          <w:b/>
          <w:bCs/>
        </w:rPr>
      </w:pPr>
      <w:r>
        <w:rPr>
          <w:b/>
          <w:bCs/>
        </w:rPr>
        <w:t>At 8:16pm Cllr Bavington re-joined the meeting.</w:t>
      </w:r>
    </w:p>
    <w:p w14:paraId="21DF0DE4" w14:textId="77777777" w:rsidR="00A6505F" w:rsidRDefault="00A6505F" w:rsidP="00480131">
      <w:pPr>
        <w:pStyle w:val="NoSpacing"/>
        <w:tabs>
          <w:tab w:val="left" w:pos="142"/>
        </w:tabs>
        <w:ind w:left="-284"/>
        <w:jc w:val="both"/>
        <w:rPr>
          <w:b/>
          <w:bCs/>
        </w:rPr>
      </w:pPr>
    </w:p>
    <w:p w14:paraId="68A4F34E" w14:textId="306C599F" w:rsidR="00A6505F" w:rsidRPr="00501B90" w:rsidRDefault="00A6505F" w:rsidP="00501B90">
      <w:pPr>
        <w:pStyle w:val="NoSpacing"/>
        <w:tabs>
          <w:tab w:val="left" w:pos="142"/>
        </w:tabs>
        <w:ind w:left="136" w:hanging="420"/>
        <w:jc w:val="both"/>
        <w:rPr>
          <w:b/>
          <w:bCs/>
          <w:u w:val="single"/>
        </w:rPr>
      </w:pPr>
      <w:r>
        <w:rPr>
          <w:b/>
          <w:bCs/>
        </w:rPr>
        <w:t>12.</w:t>
      </w:r>
      <w:r>
        <w:rPr>
          <w:b/>
          <w:bCs/>
        </w:rPr>
        <w:tab/>
      </w:r>
      <w:r w:rsidRPr="00501B90">
        <w:rPr>
          <w:b/>
          <w:bCs/>
          <w:u w:val="single"/>
        </w:rPr>
        <w:t>TO CONSIDER AN APPLICATION FOR A MEMORIAL BENCH AT THE COUNTRY PARK</w:t>
      </w:r>
    </w:p>
    <w:p w14:paraId="51C0AD11" w14:textId="77777777" w:rsidR="00A6505F" w:rsidRDefault="00A6505F" w:rsidP="00480131">
      <w:pPr>
        <w:pStyle w:val="NoSpacing"/>
        <w:tabs>
          <w:tab w:val="left" w:pos="142"/>
        </w:tabs>
        <w:ind w:left="-284"/>
        <w:jc w:val="both"/>
        <w:rPr>
          <w:b/>
          <w:bCs/>
        </w:rPr>
      </w:pPr>
    </w:p>
    <w:p w14:paraId="61DC645E" w14:textId="3719B201" w:rsidR="00A6505F" w:rsidRDefault="00A6505F" w:rsidP="00A6505F">
      <w:pPr>
        <w:pStyle w:val="NoSpacing"/>
        <w:tabs>
          <w:tab w:val="left" w:pos="142"/>
        </w:tabs>
        <w:ind w:left="-284"/>
        <w:jc w:val="both"/>
      </w:pPr>
      <w:r>
        <w:t>Members considered an application received for a memorial bench at the Country Park</w:t>
      </w:r>
      <w:r w:rsidR="00501B90">
        <w:t xml:space="preserve"> where t</w:t>
      </w:r>
      <w:r>
        <w:t>he applicant had given two preferred locations</w:t>
      </w:r>
      <w:r w:rsidR="00501B90">
        <w:t>. T</w:t>
      </w:r>
      <w:r>
        <w:t xml:space="preserve">he first of which had already been advised as unsuitable by Sudbury Common Lands Charity as it </w:t>
      </w:r>
      <w:r w:rsidRPr="00A6505F">
        <w:t>very close to sensitive flora including bee orchids. A bench there could also obstruct their vehicles from accessing that part of the park, and therefore affect their management of it.</w:t>
      </w:r>
    </w:p>
    <w:p w14:paraId="181010B2" w14:textId="77777777" w:rsidR="00A6505F" w:rsidRDefault="00A6505F" w:rsidP="00A6505F">
      <w:pPr>
        <w:pStyle w:val="NoSpacing"/>
        <w:tabs>
          <w:tab w:val="left" w:pos="142"/>
        </w:tabs>
        <w:ind w:left="-284"/>
        <w:jc w:val="both"/>
      </w:pPr>
    </w:p>
    <w:p w14:paraId="03FDC4DF" w14:textId="6C31EEEC" w:rsidR="00A6505F" w:rsidRDefault="00501B90" w:rsidP="00A6505F">
      <w:pPr>
        <w:pStyle w:val="NoSpacing"/>
        <w:tabs>
          <w:tab w:val="left" w:pos="142"/>
        </w:tabs>
        <w:ind w:left="-284"/>
        <w:jc w:val="both"/>
      </w:pPr>
      <w:r>
        <w:t xml:space="preserve">There are already two memorial benches in the vicinity of the applicant’s </w:t>
      </w:r>
      <w:r w:rsidR="00A6505F">
        <w:t>second</w:t>
      </w:r>
      <w:r>
        <w:t xml:space="preserve"> preferred location and it may not be suitable for a third to be placed there. Sudbury Common Lands Charity had advised previously that by the Jubilee Oak would be a suitable position for a memorial bench.</w:t>
      </w:r>
    </w:p>
    <w:p w14:paraId="623689B6" w14:textId="77777777" w:rsidR="00501B90" w:rsidRDefault="00501B90" w:rsidP="00A6505F">
      <w:pPr>
        <w:pStyle w:val="NoSpacing"/>
        <w:tabs>
          <w:tab w:val="left" w:pos="142"/>
        </w:tabs>
        <w:ind w:left="-284"/>
        <w:jc w:val="both"/>
      </w:pPr>
    </w:p>
    <w:p w14:paraId="075A99E4" w14:textId="52834416" w:rsidR="00501B90" w:rsidRPr="00A6505F" w:rsidRDefault="00501B90" w:rsidP="00A6505F">
      <w:pPr>
        <w:pStyle w:val="NoSpacing"/>
        <w:tabs>
          <w:tab w:val="left" w:pos="142"/>
        </w:tabs>
        <w:ind w:left="-284"/>
        <w:jc w:val="both"/>
      </w:pPr>
      <w:r>
        <w:t xml:space="preserve">It was </w:t>
      </w:r>
      <w:r w:rsidRPr="00501B90">
        <w:rPr>
          <w:b/>
          <w:bCs/>
        </w:rPr>
        <w:t>AGREED</w:t>
      </w:r>
      <w:r>
        <w:t xml:space="preserve"> that the Council Manager and Cllr Young would visit the site to view possible alternatives and then liaise with the applicant to try and agree a precise location.</w:t>
      </w:r>
    </w:p>
    <w:p w14:paraId="3CB60385" w14:textId="5F035AFD" w:rsidR="00A6505F" w:rsidRPr="00A6505F" w:rsidRDefault="00A6505F" w:rsidP="00480131">
      <w:pPr>
        <w:pStyle w:val="NoSpacing"/>
        <w:tabs>
          <w:tab w:val="left" w:pos="142"/>
        </w:tabs>
        <w:ind w:left="-284"/>
        <w:jc w:val="both"/>
      </w:pPr>
    </w:p>
    <w:p w14:paraId="0ADE9D67" w14:textId="77777777" w:rsidR="00480131" w:rsidRDefault="00480131" w:rsidP="00480131">
      <w:pPr>
        <w:pStyle w:val="NoSpacing"/>
        <w:tabs>
          <w:tab w:val="left" w:pos="142"/>
        </w:tabs>
        <w:ind w:left="-284"/>
        <w:jc w:val="both"/>
      </w:pPr>
    </w:p>
    <w:p w14:paraId="5FCCA7C2" w14:textId="02803A94" w:rsidR="00CB0CF2" w:rsidRDefault="00B441CE" w:rsidP="00501B90">
      <w:pPr>
        <w:pStyle w:val="NoSpacing"/>
        <w:tabs>
          <w:tab w:val="left" w:pos="142"/>
        </w:tabs>
        <w:ind w:left="-284"/>
        <w:jc w:val="right"/>
        <w:rPr>
          <w:b/>
          <w:bCs/>
        </w:rPr>
      </w:pPr>
      <w:r w:rsidRPr="00B441CE">
        <w:rPr>
          <w:b/>
          <w:bCs/>
        </w:rPr>
        <w:t>Meeting closed at 8:</w:t>
      </w:r>
      <w:r w:rsidR="00501B90">
        <w:rPr>
          <w:b/>
          <w:bCs/>
        </w:rPr>
        <w:t>23</w:t>
      </w:r>
      <w:r w:rsidRPr="00B441CE">
        <w:rPr>
          <w:b/>
          <w:bCs/>
        </w:rPr>
        <w:t>pm</w:t>
      </w:r>
    </w:p>
    <w:p w14:paraId="0C53FD0F" w14:textId="77777777" w:rsidR="00CB0CF2" w:rsidRDefault="00CB0CF2">
      <w:pPr>
        <w:keepLines w:val="0"/>
        <w:spacing w:after="200" w:line="276" w:lineRule="auto"/>
        <w:rPr>
          <w:b/>
          <w:bCs/>
        </w:rPr>
      </w:pPr>
      <w:r>
        <w:rPr>
          <w:b/>
          <w:bCs/>
        </w:rPr>
        <w:br w:type="page"/>
      </w:r>
    </w:p>
    <w:p w14:paraId="0C7BBFF8" w14:textId="4BFB779E" w:rsidR="00B441CE" w:rsidRDefault="00CB0CF2" w:rsidP="00501B90">
      <w:pPr>
        <w:pStyle w:val="NoSpacing"/>
        <w:tabs>
          <w:tab w:val="left" w:pos="142"/>
        </w:tabs>
        <w:ind w:left="-284"/>
        <w:jc w:val="right"/>
        <w:rPr>
          <w:b/>
          <w:bCs/>
        </w:rPr>
      </w:pPr>
      <w:r>
        <w:rPr>
          <w:b/>
          <w:bCs/>
        </w:rPr>
        <w:lastRenderedPageBreak/>
        <w:t>APPENDIX A</w:t>
      </w:r>
    </w:p>
    <w:p w14:paraId="6A46CAEF" w14:textId="77777777" w:rsidR="00CB0CF2" w:rsidRPr="00CB0CF2" w:rsidRDefault="00CB0CF2" w:rsidP="00CB0CF2">
      <w:pPr>
        <w:keepLines w:val="0"/>
        <w:spacing w:after="160"/>
        <w:jc w:val="center"/>
        <w:rPr>
          <w:rFonts w:ascii="Calibri" w:eastAsia="Calibri" w:hAnsi="Calibri" w:cs="Times New Roman"/>
          <w:b/>
          <w:bCs/>
          <w:noProof/>
          <w:kern w:val="2"/>
          <w:sz w:val="22"/>
          <w:szCs w:val="22"/>
          <w14:ligatures w14:val="standardContextual"/>
        </w:rPr>
      </w:pPr>
      <w:r w:rsidRPr="00CB0CF2">
        <w:rPr>
          <w:rFonts w:ascii="Calibri" w:eastAsia="Calibri" w:hAnsi="Calibri" w:cs="Times New Roman"/>
          <w:b/>
          <w:bCs/>
          <w:noProof/>
          <w:kern w:val="2"/>
          <w:sz w:val="22"/>
          <w:szCs w:val="22"/>
          <w14:ligatures w14:val="standardContextual"/>
        </w:rPr>
        <w:t>Notes from Meeting with Cornard Dynamos at 6pm on Monday 14</w:t>
      </w:r>
      <w:r w:rsidRPr="00CB0CF2">
        <w:rPr>
          <w:rFonts w:ascii="Calibri" w:eastAsia="Calibri" w:hAnsi="Calibri" w:cs="Times New Roman"/>
          <w:b/>
          <w:bCs/>
          <w:noProof/>
          <w:kern w:val="2"/>
          <w:sz w:val="22"/>
          <w:szCs w:val="22"/>
          <w:vertAlign w:val="superscript"/>
          <w14:ligatures w14:val="standardContextual"/>
        </w:rPr>
        <w:t>th</w:t>
      </w:r>
      <w:r w:rsidRPr="00CB0CF2">
        <w:rPr>
          <w:rFonts w:ascii="Calibri" w:eastAsia="Calibri" w:hAnsi="Calibri" w:cs="Times New Roman"/>
          <w:b/>
          <w:bCs/>
          <w:noProof/>
          <w:kern w:val="2"/>
          <w:sz w:val="22"/>
          <w:szCs w:val="22"/>
          <w14:ligatures w14:val="standardContextual"/>
        </w:rPr>
        <w:t xml:space="preserve"> August 2023</w:t>
      </w:r>
    </w:p>
    <w:p w14:paraId="38E4180E" w14:textId="77777777" w:rsidR="00CB0CF2" w:rsidRPr="00CB0CF2" w:rsidRDefault="00CB0CF2" w:rsidP="00CB0CF2">
      <w:pPr>
        <w:keepLines w:val="0"/>
        <w:ind w:left="1440" w:hanging="1440"/>
        <w:rPr>
          <w:rFonts w:ascii="Calibri" w:eastAsia="Calibri" w:hAnsi="Calibri" w:cs="Times New Roman"/>
          <w:noProof/>
          <w:kern w:val="2"/>
          <w:sz w:val="22"/>
          <w:szCs w:val="22"/>
          <w14:ligatures w14:val="standardContextual"/>
        </w:rPr>
      </w:pPr>
      <w:r w:rsidRPr="00CB0CF2">
        <w:rPr>
          <w:rFonts w:ascii="Calibri" w:eastAsia="Calibri" w:hAnsi="Calibri" w:cs="Times New Roman"/>
          <w:noProof/>
          <w:kern w:val="2"/>
          <w:sz w:val="22"/>
          <w:szCs w:val="22"/>
          <w14:ligatures w14:val="standardContextual"/>
        </w:rPr>
        <w:t xml:space="preserve">Attendees: </w:t>
      </w:r>
      <w:r w:rsidRPr="00CB0CF2">
        <w:rPr>
          <w:rFonts w:ascii="Calibri" w:eastAsia="Calibri" w:hAnsi="Calibri" w:cs="Times New Roman"/>
          <w:noProof/>
          <w:kern w:val="2"/>
          <w:sz w:val="22"/>
          <w:szCs w:val="22"/>
          <w14:ligatures w14:val="standardContextual"/>
        </w:rPr>
        <w:tab/>
        <w:t>Councillors Sharon Bowman and David Young; Council Manager Mrs N Tamlyn; Chairman of Cornard Dynamos Kieran Whiting (KW); Secretary to Cornard Dynamos Julie Byham; and Treasurer of Cornard Dynamos Steve Arnold (SA)</w:t>
      </w:r>
    </w:p>
    <w:p w14:paraId="217B93C6" w14:textId="77777777" w:rsidR="00CB0CF2" w:rsidRPr="00CB0CF2" w:rsidRDefault="00CB0CF2" w:rsidP="00CB0CF2">
      <w:pPr>
        <w:keepLines w:val="0"/>
        <w:jc w:val="both"/>
        <w:rPr>
          <w:rFonts w:ascii="Calibri" w:eastAsia="Calibri" w:hAnsi="Calibri" w:cs="Times New Roman"/>
          <w:noProof/>
          <w:kern w:val="2"/>
          <w:sz w:val="22"/>
          <w:szCs w:val="22"/>
          <w14:ligatures w14:val="standardContextual"/>
        </w:rPr>
      </w:pPr>
      <w:r w:rsidRPr="00CB0CF2">
        <w:rPr>
          <w:rFonts w:ascii="Calibri" w:eastAsia="Calibri" w:hAnsi="Calibri" w:cs="Times New Roman"/>
          <w:noProof/>
          <w:kern w:val="2"/>
          <w:sz w:val="22"/>
          <w:szCs w:val="22"/>
          <w14:ligatures w14:val="standardContextual"/>
        </w:rPr>
        <w:t>Apologies:</w:t>
      </w:r>
      <w:r w:rsidRPr="00CB0CF2">
        <w:rPr>
          <w:rFonts w:ascii="Calibri" w:eastAsia="Calibri" w:hAnsi="Calibri" w:cs="Times New Roman"/>
          <w:noProof/>
          <w:kern w:val="2"/>
          <w:sz w:val="22"/>
          <w:szCs w:val="22"/>
          <w14:ligatures w14:val="standardContextual"/>
        </w:rPr>
        <w:tab/>
        <w:t>Councillor Tom Keane.</w:t>
      </w:r>
    </w:p>
    <w:p w14:paraId="1CE0DFBC" w14:textId="77777777" w:rsidR="00CB0CF2" w:rsidRPr="00CB0CF2" w:rsidRDefault="00CB0CF2" w:rsidP="00CB0CF2">
      <w:pPr>
        <w:keepLines w:val="0"/>
        <w:spacing w:after="160"/>
        <w:jc w:val="both"/>
        <w:rPr>
          <w:rFonts w:ascii="Calibri" w:eastAsia="Calibri" w:hAnsi="Calibri" w:cs="Times New Roman"/>
          <w:kern w:val="2"/>
          <w:sz w:val="22"/>
          <w:szCs w:val="22"/>
          <w14:ligatures w14:val="standardContextual"/>
        </w:rPr>
      </w:pPr>
    </w:p>
    <w:p w14:paraId="79F3E9BD" w14:textId="77777777" w:rsidR="00CB0CF2" w:rsidRPr="00CB0CF2" w:rsidRDefault="00CB0CF2" w:rsidP="00CB0CF2">
      <w:pPr>
        <w:keepLines w:val="0"/>
        <w:spacing w:after="160"/>
        <w:jc w:val="both"/>
        <w:rPr>
          <w:rFonts w:ascii="Calibri" w:eastAsia="Calibri" w:hAnsi="Calibri" w:cs="Times New Roman"/>
          <w:kern w:val="2"/>
          <w:sz w:val="22"/>
          <w:szCs w:val="22"/>
          <w14:ligatures w14:val="standardContextual"/>
        </w:rPr>
      </w:pPr>
      <w:r w:rsidRPr="00CB0CF2">
        <w:rPr>
          <w:rFonts w:ascii="Calibri" w:eastAsia="Calibri" w:hAnsi="Calibri" w:cs="Times New Roman"/>
          <w:kern w:val="2"/>
          <w:sz w:val="22"/>
          <w:szCs w:val="22"/>
          <w14:ligatures w14:val="standardContextual"/>
        </w:rPr>
        <w:t xml:space="preserve">Members viewed the plastic down pipes which were broken or missing in places. The CM advised that a section had already been fixed, but it was clear that without the installation of the same metal brackets used on the guttering, the problem would continue. </w:t>
      </w:r>
      <w:r w:rsidRPr="00CB0CF2">
        <w:rPr>
          <w:rFonts w:ascii="Calibri" w:eastAsia="Calibri" w:hAnsi="Calibri" w:cs="Times New Roman"/>
          <w:b/>
          <w:bCs/>
          <w:kern w:val="2"/>
          <w:sz w:val="22"/>
          <w:szCs w:val="22"/>
          <w14:ligatures w14:val="standardContextual"/>
        </w:rPr>
        <w:t xml:space="preserve">ACTION </w:t>
      </w:r>
      <w:r w:rsidRPr="00CB0CF2">
        <w:rPr>
          <w:rFonts w:ascii="Calibri" w:eastAsia="Calibri" w:hAnsi="Calibri" w:cs="Times New Roman"/>
          <w:kern w:val="2"/>
          <w:sz w:val="22"/>
          <w:szCs w:val="22"/>
          <w14:ligatures w14:val="standardContextual"/>
        </w:rPr>
        <w:t>PC to consider options and costings.</w:t>
      </w:r>
    </w:p>
    <w:p w14:paraId="1D5AEB94" w14:textId="77777777" w:rsidR="00CB0CF2" w:rsidRPr="00CB0CF2" w:rsidRDefault="00CB0CF2" w:rsidP="00CB0CF2">
      <w:pPr>
        <w:keepLines w:val="0"/>
        <w:spacing w:after="160"/>
        <w:rPr>
          <w:rFonts w:ascii="Calibri" w:eastAsia="Calibri" w:hAnsi="Calibri" w:cs="Times New Roman"/>
          <w:kern w:val="2"/>
          <w:sz w:val="22"/>
          <w:szCs w:val="22"/>
          <w14:ligatures w14:val="standardContextual"/>
        </w:rPr>
      </w:pPr>
      <w:r w:rsidRPr="00CB0CF2">
        <w:rPr>
          <w:rFonts w:ascii="Calibri" w:eastAsia="Calibri" w:hAnsi="Calibri" w:cs="Times New Roman"/>
          <w:noProof/>
          <w:kern w:val="2"/>
          <w:sz w:val="22"/>
          <w:szCs w:val="22"/>
          <w14:ligatures w14:val="standardContextual"/>
        </w:rPr>
        <w:drawing>
          <wp:inline distT="0" distB="0" distL="0" distR="0" wp14:anchorId="7672F92F" wp14:editId="74183B67">
            <wp:extent cx="2409825" cy="3211540"/>
            <wp:effectExtent l="0" t="0" r="0" b="8255"/>
            <wp:docPr id="12131462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56887" cy="3274259"/>
                    </a:xfrm>
                    <a:prstGeom prst="rect">
                      <a:avLst/>
                    </a:prstGeom>
                    <a:noFill/>
                  </pic:spPr>
                </pic:pic>
              </a:graphicData>
            </a:graphic>
          </wp:inline>
        </w:drawing>
      </w:r>
      <w:r w:rsidRPr="00CB0CF2">
        <w:rPr>
          <w:rFonts w:ascii="Calibri" w:eastAsia="Calibri" w:hAnsi="Calibri" w:cs="Times New Roman"/>
          <w:kern w:val="2"/>
          <w:sz w:val="22"/>
          <w:szCs w:val="22"/>
          <w14:ligatures w14:val="standardContextual"/>
        </w:rPr>
        <w:br w:type="textWrapping" w:clear="all"/>
      </w:r>
    </w:p>
    <w:p w14:paraId="440C403E" w14:textId="77777777" w:rsidR="00CB0CF2" w:rsidRPr="00CB0CF2" w:rsidRDefault="00CB0CF2" w:rsidP="00CB0CF2">
      <w:pPr>
        <w:keepLines w:val="0"/>
        <w:spacing w:after="160"/>
        <w:jc w:val="both"/>
        <w:rPr>
          <w:rFonts w:ascii="Calibri" w:eastAsia="Calibri" w:hAnsi="Calibri" w:cs="Times New Roman"/>
          <w:kern w:val="2"/>
          <w:sz w:val="22"/>
          <w:szCs w:val="22"/>
          <w14:ligatures w14:val="standardContextual"/>
        </w:rPr>
      </w:pPr>
      <w:r w:rsidRPr="00CB0CF2">
        <w:rPr>
          <w:rFonts w:ascii="Calibri" w:eastAsia="Calibri" w:hAnsi="Calibri" w:cs="Times New Roman"/>
          <w:noProof/>
          <w:kern w:val="2"/>
          <w:sz w:val="22"/>
          <w:szCs w:val="22"/>
          <w14:ligatures w14:val="standardContextual"/>
        </w:rPr>
        <w:drawing>
          <wp:anchor distT="0" distB="0" distL="114300" distR="114300" simplePos="0" relativeHeight="251659264" behindDoc="0" locked="0" layoutInCell="1" allowOverlap="1" wp14:anchorId="1504CAFE" wp14:editId="73EC30C3">
            <wp:simplePos x="0" y="0"/>
            <wp:positionH relativeFrom="margin">
              <wp:align>left</wp:align>
            </wp:positionH>
            <wp:positionV relativeFrom="paragraph">
              <wp:posOffset>-207645</wp:posOffset>
            </wp:positionV>
            <wp:extent cx="3638550" cy="3287218"/>
            <wp:effectExtent l="0" t="0" r="0" b="8890"/>
            <wp:wrapSquare wrapText="bothSides"/>
            <wp:docPr id="17379081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38550" cy="3287218"/>
                    </a:xfrm>
                    <a:prstGeom prst="rect">
                      <a:avLst/>
                    </a:prstGeom>
                    <a:noFill/>
                  </pic:spPr>
                </pic:pic>
              </a:graphicData>
            </a:graphic>
            <wp14:sizeRelH relativeFrom="margin">
              <wp14:pctWidth>0</wp14:pctWidth>
            </wp14:sizeRelH>
            <wp14:sizeRelV relativeFrom="margin">
              <wp14:pctHeight>0</wp14:pctHeight>
            </wp14:sizeRelV>
          </wp:anchor>
        </w:drawing>
      </w:r>
    </w:p>
    <w:p w14:paraId="25095C32" w14:textId="77777777" w:rsidR="00CB0CF2" w:rsidRPr="00CB0CF2" w:rsidRDefault="00CB0CF2" w:rsidP="00CB0CF2">
      <w:pPr>
        <w:keepLines w:val="0"/>
        <w:spacing w:after="160"/>
        <w:jc w:val="both"/>
        <w:rPr>
          <w:rFonts w:ascii="Calibri" w:eastAsia="Calibri" w:hAnsi="Calibri" w:cs="Times New Roman"/>
          <w:kern w:val="2"/>
          <w:sz w:val="22"/>
          <w:szCs w:val="22"/>
          <w14:ligatures w14:val="standardContextual"/>
        </w:rPr>
      </w:pPr>
    </w:p>
    <w:p w14:paraId="7322C38D" w14:textId="77777777" w:rsidR="00CB0CF2" w:rsidRPr="00CB0CF2" w:rsidRDefault="00CB0CF2" w:rsidP="00CB0CF2">
      <w:pPr>
        <w:keepLines w:val="0"/>
        <w:spacing w:after="160"/>
        <w:jc w:val="both"/>
        <w:rPr>
          <w:rFonts w:ascii="Calibri" w:eastAsia="Calibri" w:hAnsi="Calibri" w:cs="Times New Roman"/>
          <w:kern w:val="2"/>
          <w:sz w:val="22"/>
          <w:szCs w:val="22"/>
          <w14:ligatures w14:val="standardContextual"/>
        </w:rPr>
      </w:pPr>
    </w:p>
    <w:p w14:paraId="17B4ECD0" w14:textId="77777777" w:rsidR="00CB0CF2" w:rsidRPr="00CB0CF2" w:rsidRDefault="00CB0CF2" w:rsidP="00CB0CF2">
      <w:pPr>
        <w:keepLines w:val="0"/>
        <w:spacing w:after="160"/>
        <w:jc w:val="both"/>
        <w:rPr>
          <w:rFonts w:ascii="Calibri" w:eastAsia="Calibri" w:hAnsi="Calibri" w:cs="Times New Roman"/>
          <w:kern w:val="2"/>
          <w:sz w:val="22"/>
          <w:szCs w:val="22"/>
          <w14:ligatures w14:val="standardContextual"/>
        </w:rPr>
      </w:pPr>
    </w:p>
    <w:p w14:paraId="12EDB351" w14:textId="77777777" w:rsidR="00CB0CF2" w:rsidRPr="00CB0CF2" w:rsidRDefault="00CB0CF2" w:rsidP="00CB0CF2">
      <w:pPr>
        <w:keepLines w:val="0"/>
        <w:spacing w:after="160"/>
        <w:jc w:val="both"/>
        <w:rPr>
          <w:rFonts w:ascii="Calibri" w:eastAsia="Calibri" w:hAnsi="Calibri" w:cs="Times New Roman"/>
          <w:kern w:val="2"/>
          <w:sz w:val="22"/>
          <w:szCs w:val="22"/>
          <w14:ligatures w14:val="standardContextual"/>
        </w:rPr>
      </w:pPr>
    </w:p>
    <w:p w14:paraId="4404F667" w14:textId="77777777" w:rsidR="00CB0CF2" w:rsidRPr="00CB0CF2" w:rsidRDefault="00CB0CF2" w:rsidP="00CB0CF2">
      <w:pPr>
        <w:keepLines w:val="0"/>
        <w:spacing w:after="160"/>
        <w:jc w:val="both"/>
        <w:rPr>
          <w:rFonts w:ascii="Calibri" w:eastAsia="Calibri" w:hAnsi="Calibri" w:cs="Times New Roman"/>
          <w:kern w:val="2"/>
          <w:sz w:val="22"/>
          <w:szCs w:val="22"/>
          <w14:ligatures w14:val="standardContextual"/>
        </w:rPr>
      </w:pPr>
    </w:p>
    <w:p w14:paraId="0D6DAE4E" w14:textId="77777777" w:rsidR="00CB0CF2" w:rsidRPr="00CB0CF2" w:rsidRDefault="00CB0CF2" w:rsidP="00CB0CF2">
      <w:pPr>
        <w:keepLines w:val="0"/>
        <w:spacing w:after="160"/>
        <w:jc w:val="both"/>
        <w:rPr>
          <w:rFonts w:ascii="Calibri" w:eastAsia="Calibri" w:hAnsi="Calibri" w:cs="Times New Roman"/>
          <w:kern w:val="2"/>
          <w:sz w:val="22"/>
          <w:szCs w:val="22"/>
          <w14:ligatures w14:val="standardContextual"/>
        </w:rPr>
      </w:pPr>
    </w:p>
    <w:p w14:paraId="43C4947E" w14:textId="77777777" w:rsidR="00CB0CF2" w:rsidRPr="00CB0CF2" w:rsidRDefault="00CB0CF2" w:rsidP="00CB0CF2">
      <w:pPr>
        <w:keepLines w:val="0"/>
        <w:spacing w:after="160"/>
        <w:jc w:val="both"/>
        <w:rPr>
          <w:rFonts w:ascii="Calibri" w:eastAsia="Calibri" w:hAnsi="Calibri" w:cs="Times New Roman"/>
          <w:kern w:val="2"/>
          <w:sz w:val="22"/>
          <w:szCs w:val="22"/>
          <w14:ligatures w14:val="standardContextual"/>
        </w:rPr>
      </w:pPr>
    </w:p>
    <w:p w14:paraId="67817B6A" w14:textId="77777777" w:rsidR="00CB0CF2" w:rsidRPr="00CB0CF2" w:rsidRDefault="00CB0CF2" w:rsidP="00CB0CF2">
      <w:pPr>
        <w:keepLines w:val="0"/>
        <w:spacing w:after="160"/>
        <w:jc w:val="both"/>
        <w:rPr>
          <w:rFonts w:ascii="Calibri" w:eastAsia="Calibri" w:hAnsi="Calibri" w:cs="Times New Roman"/>
          <w:kern w:val="2"/>
          <w:sz w:val="22"/>
          <w:szCs w:val="22"/>
          <w14:ligatures w14:val="standardContextual"/>
        </w:rPr>
      </w:pPr>
    </w:p>
    <w:p w14:paraId="6D6882F2" w14:textId="77777777" w:rsidR="00CB0CF2" w:rsidRPr="00CB0CF2" w:rsidRDefault="00CB0CF2" w:rsidP="00CB0CF2">
      <w:pPr>
        <w:keepLines w:val="0"/>
        <w:spacing w:after="160"/>
        <w:jc w:val="both"/>
        <w:rPr>
          <w:rFonts w:ascii="Calibri" w:eastAsia="Calibri" w:hAnsi="Calibri" w:cs="Times New Roman"/>
          <w:kern w:val="2"/>
          <w:sz w:val="22"/>
          <w:szCs w:val="22"/>
          <w14:ligatures w14:val="standardContextual"/>
        </w:rPr>
      </w:pPr>
    </w:p>
    <w:p w14:paraId="5D747E44" w14:textId="77777777" w:rsidR="00CB0CF2" w:rsidRPr="00CB0CF2" w:rsidRDefault="00CB0CF2" w:rsidP="00CB0CF2">
      <w:pPr>
        <w:keepLines w:val="0"/>
        <w:spacing w:after="160"/>
        <w:jc w:val="both"/>
        <w:rPr>
          <w:rFonts w:ascii="Calibri" w:eastAsia="Calibri" w:hAnsi="Calibri" w:cs="Times New Roman"/>
          <w:kern w:val="2"/>
          <w:sz w:val="22"/>
          <w:szCs w:val="22"/>
          <w14:ligatures w14:val="standardContextual"/>
        </w:rPr>
      </w:pPr>
    </w:p>
    <w:p w14:paraId="591CD663" w14:textId="77777777" w:rsidR="00CB0CF2" w:rsidRPr="00CB0CF2" w:rsidRDefault="00CB0CF2" w:rsidP="00CB0CF2">
      <w:pPr>
        <w:keepLines w:val="0"/>
        <w:spacing w:after="160"/>
        <w:jc w:val="both"/>
        <w:rPr>
          <w:rFonts w:ascii="Calibri" w:eastAsia="Calibri" w:hAnsi="Calibri" w:cs="Times New Roman"/>
          <w:kern w:val="2"/>
          <w:sz w:val="22"/>
          <w:szCs w:val="22"/>
          <w14:ligatures w14:val="standardContextual"/>
        </w:rPr>
      </w:pPr>
      <w:r w:rsidRPr="00CB0CF2">
        <w:rPr>
          <w:rFonts w:ascii="Calibri" w:eastAsia="Calibri" w:hAnsi="Calibri" w:cs="Times New Roman"/>
          <w:kern w:val="2"/>
          <w:sz w:val="22"/>
          <w:szCs w:val="22"/>
          <w14:ligatures w14:val="standardContextual"/>
        </w:rPr>
        <w:lastRenderedPageBreak/>
        <w:t xml:space="preserve">It was suggested that the outside wooden fire door (below) be fitted with a metal sheet to stop it from rotting.  </w:t>
      </w:r>
    </w:p>
    <w:p w14:paraId="42596C15" w14:textId="77777777" w:rsidR="00CB0CF2" w:rsidRPr="00CB0CF2" w:rsidRDefault="00CB0CF2" w:rsidP="00CB0CF2">
      <w:pPr>
        <w:keepLines w:val="0"/>
        <w:spacing w:after="160"/>
        <w:jc w:val="center"/>
        <w:rPr>
          <w:rFonts w:ascii="Calibri" w:eastAsia="Calibri" w:hAnsi="Calibri" w:cs="Times New Roman"/>
          <w:noProof/>
          <w:kern w:val="2"/>
          <w:sz w:val="22"/>
          <w:szCs w:val="22"/>
          <w14:ligatures w14:val="standardContextual"/>
        </w:rPr>
      </w:pPr>
      <w:r w:rsidRPr="00CB0CF2">
        <w:rPr>
          <w:rFonts w:ascii="Calibri" w:eastAsia="Calibri" w:hAnsi="Calibri" w:cs="Times New Roman"/>
          <w:noProof/>
          <w:kern w:val="2"/>
          <w:sz w:val="22"/>
          <w:szCs w:val="22"/>
          <w14:ligatures w14:val="standardContextual"/>
        </w:rPr>
        <w:drawing>
          <wp:anchor distT="0" distB="0" distL="114300" distR="114300" simplePos="0" relativeHeight="251660288" behindDoc="0" locked="0" layoutInCell="1" allowOverlap="1" wp14:anchorId="47179569" wp14:editId="6ECBBEA0">
            <wp:simplePos x="0" y="0"/>
            <wp:positionH relativeFrom="column">
              <wp:posOffset>380365</wp:posOffset>
            </wp:positionH>
            <wp:positionV relativeFrom="paragraph">
              <wp:posOffset>11430</wp:posOffset>
            </wp:positionV>
            <wp:extent cx="2444750" cy="3257550"/>
            <wp:effectExtent l="0" t="0" r="0" b="0"/>
            <wp:wrapSquare wrapText="bothSides"/>
            <wp:docPr id="21065984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44750" cy="3257550"/>
                    </a:xfrm>
                    <a:prstGeom prst="rect">
                      <a:avLst/>
                    </a:prstGeom>
                    <a:noFill/>
                  </pic:spPr>
                </pic:pic>
              </a:graphicData>
            </a:graphic>
            <wp14:sizeRelH relativeFrom="margin">
              <wp14:pctWidth>0</wp14:pctWidth>
            </wp14:sizeRelH>
            <wp14:sizeRelV relativeFrom="margin">
              <wp14:pctHeight>0</wp14:pctHeight>
            </wp14:sizeRelV>
          </wp:anchor>
        </w:drawing>
      </w:r>
      <w:r w:rsidRPr="00CB0CF2">
        <w:rPr>
          <w:rFonts w:ascii="Calibri" w:eastAsia="Calibri" w:hAnsi="Calibri" w:cs="Times New Roman"/>
          <w:noProof/>
          <w:kern w:val="2"/>
          <w:sz w:val="22"/>
          <w:szCs w:val="22"/>
          <w14:ligatures w14:val="standardContextual"/>
        </w:rPr>
        <w:drawing>
          <wp:inline distT="0" distB="0" distL="0" distR="0" wp14:anchorId="195CE608" wp14:editId="1BF17595">
            <wp:extent cx="2445234" cy="3257550"/>
            <wp:effectExtent l="0" t="0" r="0" b="0"/>
            <wp:docPr id="15779592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10800000" flipV="1">
                      <a:off x="0" y="0"/>
                      <a:ext cx="2452379" cy="3267069"/>
                    </a:xfrm>
                    <a:prstGeom prst="rect">
                      <a:avLst/>
                    </a:prstGeom>
                    <a:noFill/>
                  </pic:spPr>
                </pic:pic>
              </a:graphicData>
            </a:graphic>
          </wp:inline>
        </w:drawing>
      </w:r>
      <w:r w:rsidRPr="00CB0CF2">
        <w:rPr>
          <w:rFonts w:ascii="Calibri" w:eastAsia="Calibri" w:hAnsi="Calibri" w:cs="Times New Roman"/>
          <w:noProof/>
          <w:kern w:val="2"/>
          <w:sz w:val="22"/>
          <w:szCs w:val="22"/>
          <w14:ligatures w14:val="standardContextual"/>
        </w:rPr>
        <w:br w:type="textWrapping" w:clear="all"/>
      </w:r>
    </w:p>
    <w:p w14:paraId="7B942C7B" w14:textId="77777777" w:rsidR="00CB0CF2" w:rsidRPr="00CB0CF2" w:rsidRDefault="00CB0CF2" w:rsidP="00CB0CF2">
      <w:pPr>
        <w:keepLines w:val="0"/>
        <w:spacing w:after="160"/>
        <w:jc w:val="both"/>
        <w:rPr>
          <w:rFonts w:ascii="Calibri" w:eastAsia="Calibri" w:hAnsi="Calibri" w:cs="Times New Roman"/>
          <w:noProof/>
          <w:kern w:val="2"/>
          <w:sz w:val="22"/>
          <w:szCs w:val="22"/>
          <w14:ligatures w14:val="standardContextual"/>
        </w:rPr>
      </w:pPr>
    </w:p>
    <w:p w14:paraId="7E7B5621" w14:textId="77777777" w:rsidR="00CB0CF2" w:rsidRPr="00CB0CF2" w:rsidRDefault="00CB0CF2" w:rsidP="00CB0CF2">
      <w:pPr>
        <w:keepLines w:val="0"/>
        <w:spacing w:after="160"/>
        <w:jc w:val="both"/>
        <w:rPr>
          <w:rFonts w:ascii="Calibri" w:eastAsia="Calibri" w:hAnsi="Calibri" w:cs="Times New Roman"/>
          <w:kern w:val="2"/>
          <w:sz w:val="22"/>
          <w:szCs w:val="22"/>
          <w14:ligatures w14:val="standardContextual"/>
        </w:rPr>
      </w:pPr>
      <w:r w:rsidRPr="00CB0CF2">
        <w:rPr>
          <w:rFonts w:ascii="Calibri" w:eastAsia="Calibri" w:hAnsi="Calibri" w:cs="Times New Roman"/>
          <w:kern w:val="2"/>
          <w:sz w:val="22"/>
          <w:szCs w:val="22"/>
          <w14:ligatures w14:val="standardContextual"/>
        </w:rPr>
        <w:t>The Club confirmed that they no longer use the showers and the CM agreed to ask the Council’s plumber to quote on the work needed to remove the showers from action and ensure there were no remaining dead legs in place.</w:t>
      </w:r>
    </w:p>
    <w:p w14:paraId="5CA41C1C" w14:textId="77777777" w:rsidR="00CB0CF2" w:rsidRPr="00CB0CF2" w:rsidRDefault="00CB0CF2" w:rsidP="00CB0CF2">
      <w:pPr>
        <w:keepLines w:val="0"/>
        <w:spacing w:after="160"/>
        <w:jc w:val="both"/>
        <w:rPr>
          <w:rFonts w:ascii="Calibri" w:eastAsia="Calibri" w:hAnsi="Calibri" w:cs="Times New Roman"/>
          <w:kern w:val="2"/>
          <w:sz w:val="22"/>
          <w:szCs w:val="22"/>
          <w14:ligatures w14:val="standardContextual"/>
        </w:rPr>
      </w:pPr>
      <w:r w:rsidRPr="00CB0CF2">
        <w:rPr>
          <w:rFonts w:ascii="Calibri" w:eastAsia="Calibri" w:hAnsi="Calibri" w:cs="Times New Roman"/>
          <w:kern w:val="2"/>
          <w:sz w:val="22"/>
          <w:szCs w:val="22"/>
          <w14:ligatures w14:val="standardContextual"/>
        </w:rPr>
        <w:t xml:space="preserve">Following last year’s cold spell which resulted in several water leaks, it was suggested that the plumber also assess the insulation around the pipes and advise on whether any additional insulation was needed.   </w:t>
      </w:r>
    </w:p>
    <w:p w14:paraId="1ED73C36" w14:textId="77777777" w:rsidR="00CB0CF2" w:rsidRPr="00CB0CF2" w:rsidRDefault="00CB0CF2" w:rsidP="00CB0CF2">
      <w:pPr>
        <w:keepLines w:val="0"/>
        <w:spacing w:after="160"/>
        <w:jc w:val="both"/>
        <w:rPr>
          <w:rFonts w:ascii="Calibri" w:eastAsia="Calibri" w:hAnsi="Calibri" w:cs="Times New Roman"/>
          <w:kern w:val="2"/>
          <w:sz w:val="22"/>
          <w:szCs w:val="22"/>
          <w14:ligatures w14:val="standardContextual"/>
        </w:rPr>
      </w:pPr>
      <w:r w:rsidRPr="00CB0CF2">
        <w:rPr>
          <w:rFonts w:ascii="Calibri" w:eastAsia="Calibri" w:hAnsi="Calibri" w:cs="Times New Roman"/>
          <w:kern w:val="2"/>
          <w:sz w:val="22"/>
          <w:szCs w:val="22"/>
          <w14:ligatures w14:val="standardContextual"/>
        </w:rPr>
        <w:t xml:space="preserve">The Club advised that they’d repaired the ceiling in the ladies toilets following a leak and asked if the Council would reimburse the cost of the materials. </w:t>
      </w:r>
      <w:r w:rsidRPr="00CB0CF2">
        <w:rPr>
          <w:rFonts w:ascii="Calibri" w:eastAsia="Calibri" w:hAnsi="Calibri" w:cs="Times New Roman"/>
          <w:b/>
          <w:bCs/>
          <w:kern w:val="2"/>
          <w:sz w:val="22"/>
          <w:szCs w:val="22"/>
          <w14:ligatures w14:val="standardContextual"/>
        </w:rPr>
        <w:t>ACTION</w:t>
      </w:r>
      <w:r w:rsidRPr="00CB0CF2">
        <w:rPr>
          <w:rFonts w:ascii="Calibri" w:eastAsia="Calibri" w:hAnsi="Calibri" w:cs="Times New Roman"/>
          <w:kern w:val="2"/>
          <w:sz w:val="22"/>
          <w:szCs w:val="22"/>
          <w14:ligatures w14:val="standardContextual"/>
        </w:rPr>
        <w:t xml:space="preserve"> KW to submit the invoice to the Council for consideration. </w:t>
      </w:r>
    </w:p>
    <w:p w14:paraId="422D9585" w14:textId="77777777" w:rsidR="00CB0CF2" w:rsidRPr="00CB0CF2" w:rsidRDefault="00CB0CF2" w:rsidP="00CB0CF2">
      <w:pPr>
        <w:keepLines w:val="0"/>
        <w:spacing w:after="160"/>
        <w:jc w:val="both"/>
        <w:rPr>
          <w:rFonts w:ascii="Calibri" w:eastAsia="Calibri" w:hAnsi="Calibri" w:cs="Times New Roman"/>
          <w:kern w:val="2"/>
          <w:sz w:val="22"/>
          <w:szCs w:val="22"/>
          <w14:ligatures w14:val="standardContextual"/>
        </w:rPr>
      </w:pPr>
      <w:r w:rsidRPr="00CB0CF2">
        <w:rPr>
          <w:rFonts w:ascii="Calibri" w:eastAsia="Calibri" w:hAnsi="Calibri" w:cs="Times New Roman"/>
          <w:kern w:val="2"/>
          <w:sz w:val="22"/>
          <w:szCs w:val="22"/>
          <w14:ligatures w14:val="standardContextual"/>
        </w:rPr>
        <w:t xml:space="preserve">The Club asked if the Council would consider replacing the current taps with push taps and change all the lights to LEDs, as they struggled to ensure they were switched off. The CM advised that the Council’s Budget for repairs was limited and it was unlikely to be considered a priority, especially as the solution was for whoever locked up the building to check that everything was switched off first. </w:t>
      </w:r>
    </w:p>
    <w:p w14:paraId="69CDE81B" w14:textId="77777777" w:rsidR="00CB0CF2" w:rsidRPr="00CB0CF2" w:rsidRDefault="00CB0CF2" w:rsidP="00CB0CF2">
      <w:pPr>
        <w:keepLines w:val="0"/>
        <w:spacing w:after="160"/>
        <w:jc w:val="both"/>
        <w:rPr>
          <w:rFonts w:ascii="Calibri" w:eastAsia="Calibri" w:hAnsi="Calibri" w:cs="Times New Roman"/>
          <w:kern w:val="2"/>
          <w:sz w:val="22"/>
          <w:szCs w:val="22"/>
          <w14:ligatures w14:val="standardContextual"/>
        </w:rPr>
      </w:pPr>
      <w:r w:rsidRPr="00CB0CF2">
        <w:rPr>
          <w:rFonts w:ascii="Calibri" w:eastAsia="Calibri" w:hAnsi="Calibri" w:cs="Times New Roman"/>
          <w:kern w:val="2"/>
          <w:sz w:val="22"/>
          <w:szCs w:val="22"/>
          <w14:ligatures w14:val="standardContextual"/>
        </w:rPr>
        <w:t xml:space="preserve">Members viewed all the rooms and the Club advised that several pots of paints had been donated to decorate the inside of the Pavilion. </w:t>
      </w:r>
      <w:r w:rsidRPr="00CB0CF2">
        <w:rPr>
          <w:rFonts w:ascii="Calibri" w:eastAsia="Calibri" w:hAnsi="Calibri" w:cs="Times New Roman"/>
          <w:b/>
          <w:bCs/>
          <w:kern w:val="2"/>
          <w:sz w:val="22"/>
          <w:szCs w:val="22"/>
          <w14:ligatures w14:val="standardContextual"/>
        </w:rPr>
        <w:t>ACTION</w:t>
      </w:r>
      <w:r w:rsidRPr="00CB0CF2">
        <w:rPr>
          <w:rFonts w:ascii="Calibri" w:eastAsia="Calibri" w:hAnsi="Calibri" w:cs="Times New Roman"/>
          <w:kern w:val="2"/>
          <w:sz w:val="22"/>
          <w:szCs w:val="22"/>
          <w14:ligatures w14:val="standardContextual"/>
        </w:rPr>
        <w:t xml:space="preserve"> CM to provide the details of Catch 22 to assist with the painting. </w:t>
      </w:r>
    </w:p>
    <w:p w14:paraId="1B4E3704" w14:textId="77777777" w:rsidR="00CB0CF2" w:rsidRPr="00CB0CF2" w:rsidRDefault="00CB0CF2" w:rsidP="00CB0CF2">
      <w:pPr>
        <w:keepLines w:val="0"/>
        <w:spacing w:after="160"/>
        <w:jc w:val="both"/>
        <w:rPr>
          <w:rFonts w:ascii="Calibri" w:eastAsia="Calibri" w:hAnsi="Calibri" w:cs="Times New Roman"/>
          <w:kern w:val="2"/>
          <w:sz w:val="22"/>
          <w:szCs w:val="22"/>
          <w14:ligatures w14:val="standardContextual"/>
        </w:rPr>
      </w:pPr>
      <w:r w:rsidRPr="00CB0CF2">
        <w:rPr>
          <w:rFonts w:ascii="Calibri" w:eastAsia="Calibri" w:hAnsi="Calibri" w:cs="Times New Roman"/>
          <w:kern w:val="2"/>
          <w:sz w:val="22"/>
          <w:szCs w:val="22"/>
          <w14:ligatures w14:val="standardContextual"/>
        </w:rPr>
        <w:t xml:space="preserve">The Club have been donated a new kitchen window and asked for permission to install the window at no cost to the Council.  </w:t>
      </w:r>
      <w:r w:rsidRPr="00CB0CF2">
        <w:rPr>
          <w:rFonts w:ascii="Calibri" w:eastAsia="Calibri" w:hAnsi="Calibri" w:cs="Times New Roman"/>
          <w:b/>
          <w:bCs/>
          <w:kern w:val="2"/>
          <w:sz w:val="22"/>
          <w:szCs w:val="22"/>
          <w14:ligatures w14:val="standardContextual"/>
        </w:rPr>
        <w:t>ACTION</w:t>
      </w:r>
      <w:r w:rsidRPr="00CB0CF2">
        <w:rPr>
          <w:rFonts w:ascii="Calibri" w:eastAsia="Calibri" w:hAnsi="Calibri" w:cs="Times New Roman"/>
          <w:kern w:val="2"/>
          <w:sz w:val="22"/>
          <w:szCs w:val="22"/>
          <w14:ligatures w14:val="standardContextual"/>
        </w:rPr>
        <w:t xml:space="preserve"> for the Club to write to the Council to seek permission.</w:t>
      </w:r>
    </w:p>
    <w:p w14:paraId="22A15AD0" w14:textId="77777777" w:rsidR="00CB0CF2" w:rsidRPr="00CB0CF2" w:rsidRDefault="00CB0CF2" w:rsidP="00CB0CF2">
      <w:pPr>
        <w:keepLines w:val="0"/>
        <w:spacing w:after="160"/>
        <w:jc w:val="both"/>
        <w:rPr>
          <w:rFonts w:ascii="Calibri" w:eastAsia="Calibri" w:hAnsi="Calibri" w:cs="Times New Roman"/>
          <w:kern w:val="2"/>
          <w:sz w:val="22"/>
          <w:szCs w:val="22"/>
          <w14:ligatures w14:val="standardContextual"/>
        </w:rPr>
      </w:pPr>
      <w:r w:rsidRPr="00CB0CF2">
        <w:rPr>
          <w:rFonts w:ascii="Calibri" w:eastAsia="Calibri" w:hAnsi="Calibri" w:cs="Times New Roman"/>
          <w:kern w:val="2"/>
          <w:sz w:val="22"/>
          <w:szCs w:val="22"/>
          <w14:ligatures w14:val="standardContextual"/>
        </w:rPr>
        <w:t xml:space="preserve">Questions were asked about the location of the outlets for the kitchen vent and the extractor hood, as the Club were concerned that both the outlets were in the roof and could be a fire hazard. </w:t>
      </w:r>
      <w:r w:rsidRPr="00CB0CF2">
        <w:rPr>
          <w:rFonts w:ascii="Calibri" w:eastAsia="Calibri" w:hAnsi="Calibri" w:cs="Times New Roman"/>
          <w:b/>
          <w:bCs/>
          <w:kern w:val="2"/>
          <w:sz w:val="22"/>
          <w:szCs w:val="22"/>
          <w14:ligatures w14:val="standardContextual"/>
        </w:rPr>
        <w:t>ACTION</w:t>
      </w:r>
      <w:r w:rsidRPr="00CB0CF2">
        <w:rPr>
          <w:rFonts w:ascii="Calibri" w:eastAsia="Calibri" w:hAnsi="Calibri" w:cs="Times New Roman"/>
          <w:kern w:val="2"/>
          <w:sz w:val="22"/>
          <w:szCs w:val="22"/>
          <w14:ligatures w14:val="standardContextual"/>
        </w:rPr>
        <w:t xml:space="preserve"> CM to ask the Council’s electrician’s advice.   </w:t>
      </w:r>
    </w:p>
    <w:p w14:paraId="2325A68B" w14:textId="77777777" w:rsidR="00CB0CF2" w:rsidRPr="00CB0CF2" w:rsidRDefault="00CB0CF2" w:rsidP="00CB0CF2">
      <w:pPr>
        <w:keepLines w:val="0"/>
        <w:spacing w:after="160"/>
        <w:jc w:val="both"/>
        <w:rPr>
          <w:rFonts w:ascii="Calibri" w:eastAsia="Calibri" w:hAnsi="Calibri" w:cs="Times New Roman"/>
          <w:kern w:val="2"/>
          <w:sz w:val="22"/>
          <w:szCs w:val="22"/>
          <w14:ligatures w14:val="standardContextual"/>
        </w:rPr>
      </w:pPr>
      <w:r w:rsidRPr="00CB0CF2">
        <w:rPr>
          <w:rFonts w:ascii="Calibri" w:eastAsia="Calibri" w:hAnsi="Calibri" w:cs="Times New Roman"/>
          <w:kern w:val="2"/>
          <w:sz w:val="22"/>
          <w:szCs w:val="22"/>
          <w14:ligatures w14:val="standardContextual"/>
        </w:rPr>
        <w:lastRenderedPageBreak/>
        <w:t xml:space="preserve">The Club confirmed that they are doing well at the moment but are struggling to hold the number of football matches needed as there is not enough space and they are having to hire extra pitches, at considerable cost, from TGS. The Club asked the current position with regards to the cricket square as the extra space would allow them to install at least two more pitches. Members advised that the Council were keen to maintain the option of playing cricket in Great Cornard and suggested they write to the Council to advise the issues caused by the lack of space.  </w:t>
      </w:r>
    </w:p>
    <w:p w14:paraId="7BFE0C56" w14:textId="4F6EFDB1" w:rsidR="00CB0CF2" w:rsidRDefault="00CB0CF2">
      <w:pPr>
        <w:keepLines w:val="0"/>
        <w:spacing w:after="200" w:line="276" w:lineRule="auto"/>
        <w:rPr>
          <w:b/>
          <w:bCs/>
        </w:rPr>
      </w:pPr>
      <w:r>
        <w:rPr>
          <w:b/>
          <w:bCs/>
        </w:rPr>
        <w:br w:type="page"/>
      </w:r>
    </w:p>
    <w:p w14:paraId="70074278" w14:textId="62F7A7E5" w:rsidR="00CB0CF2" w:rsidRDefault="00CB0CF2" w:rsidP="00CB0CF2">
      <w:pPr>
        <w:pStyle w:val="NoSpacing"/>
        <w:tabs>
          <w:tab w:val="left" w:pos="142"/>
        </w:tabs>
        <w:ind w:left="-284"/>
        <w:jc w:val="right"/>
        <w:rPr>
          <w:b/>
          <w:bCs/>
        </w:rPr>
      </w:pPr>
      <w:r>
        <w:rPr>
          <w:b/>
          <w:bCs/>
        </w:rPr>
        <w:lastRenderedPageBreak/>
        <w:t>APPENDIX B</w:t>
      </w:r>
    </w:p>
    <w:p w14:paraId="10D24530" w14:textId="77777777" w:rsidR="00CB0CF2" w:rsidRPr="00CB0CF2" w:rsidRDefault="00CB0CF2" w:rsidP="00CB0CF2">
      <w:pPr>
        <w:keepLines w:val="0"/>
        <w:rPr>
          <w:rFonts w:ascii="Calibri" w:eastAsia="Calibri" w:hAnsi="Calibri" w:cs="Times New Roman"/>
          <w:b/>
          <w:bCs/>
          <w:noProof/>
          <w:kern w:val="2"/>
          <w:sz w:val="28"/>
          <w:szCs w:val="28"/>
          <w14:ligatures w14:val="standardContextual"/>
        </w:rPr>
      </w:pPr>
      <w:r w:rsidRPr="00CB0CF2">
        <w:rPr>
          <w:rFonts w:ascii="Calibri" w:eastAsia="Calibri" w:hAnsi="Calibri" w:cs="Times New Roman"/>
          <w:b/>
          <w:bCs/>
          <w:noProof/>
          <w:kern w:val="2"/>
          <w:sz w:val="28"/>
          <w:szCs w:val="28"/>
          <w14:ligatures w14:val="standardContextual"/>
        </w:rPr>
        <w:t>Notes from Meeting with Cornard United at 4pm on Monday 14</w:t>
      </w:r>
      <w:r w:rsidRPr="00CB0CF2">
        <w:rPr>
          <w:rFonts w:ascii="Calibri" w:eastAsia="Calibri" w:hAnsi="Calibri" w:cs="Times New Roman"/>
          <w:b/>
          <w:bCs/>
          <w:noProof/>
          <w:kern w:val="2"/>
          <w:sz w:val="28"/>
          <w:szCs w:val="28"/>
          <w:vertAlign w:val="superscript"/>
          <w14:ligatures w14:val="standardContextual"/>
        </w:rPr>
        <w:t>th</w:t>
      </w:r>
      <w:r w:rsidRPr="00CB0CF2">
        <w:rPr>
          <w:rFonts w:ascii="Calibri" w:eastAsia="Calibri" w:hAnsi="Calibri" w:cs="Times New Roman"/>
          <w:b/>
          <w:bCs/>
          <w:noProof/>
          <w:kern w:val="2"/>
          <w:sz w:val="28"/>
          <w:szCs w:val="28"/>
          <w14:ligatures w14:val="standardContextual"/>
        </w:rPr>
        <w:t xml:space="preserve"> August 2023</w:t>
      </w:r>
    </w:p>
    <w:p w14:paraId="6DB50426" w14:textId="77777777" w:rsidR="00CB0CF2" w:rsidRPr="00CB0CF2" w:rsidRDefault="00CB0CF2" w:rsidP="00CB0CF2">
      <w:pPr>
        <w:keepLines w:val="0"/>
        <w:ind w:left="1440" w:hanging="1440"/>
        <w:rPr>
          <w:rFonts w:ascii="Calibri" w:eastAsia="Calibri" w:hAnsi="Calibri" w:cs="Times New Roman"/>
          <w:noProof/>
          <w:kern w:val="2"/>
          <w:sz w:val="22"/>
          <w:szCs w:val="22"/>
          <w14:ligatures w14:val="standardContextual"/>
        </w:rPr>
      </w:pPr>
      <w:r w:rsidRPr="00CB0CF2">
        <w:rPr>
          <w:rFonts w:ascii="Calibri" w:eastAsia="Calibri" w:hAnsi="Calibri" w:cs="Times New Roman"/>
          <w:noProof/>
          <w:kern w:val="2"/>
          <w:sz w:val="22"/>
          <w:szCs w:val="22"/>
          <w14:ligatures w14:val="standardContextual"/>
        </w:rPr>
        <w:t>Attendees:</w:t>
      </w:r>
      <w:r w:rsidRPr="00CB0CF2">
        <w:rPr>
          <w:rFonts w:ascii="Calibri" w:eastAsia="Calibri" w:hAnsi="Calibri" w:cs="Times New Roman"/>
          <w:noProof/>
          <w:kern w:val="2"/>
          <w:sz w:val="22"/>
          <w:szCs w:val="22"/>
          <w14:ligatures w14:val="standardContextual"/>
        </w:rPr>
        <w:tab/>
        <w:t>Councillors Sharon Bowman and David Young; Council Manager Mrs N Tamlyn; Cornard United Chairman Tom Clark (TC)</w:t>
      </w:r>
    </w:p>
    <w:p w14:paraId="546D0B1B" w14:textId="77777777" w:rsidR="00CB0CF2" w:rsidRPr="00CB0CF2" w:rsidRDefault="00CB0CF2" w:rsidP="00CB0CF2">
      <w:pPr>
        <w:keepLines w:val="0"/>
        <w:rPr>
          <w:rFonts w:ascii="Calibri" w:eastAsia="Calibri" w:hAnsi="Calibri" w:cs="Times New Roman"/>
          <w:noProof/>
          <w:kern w:val="2"/>
          <w:sz w:val="22"/>
          <w:szCs w:val="22"/>
          <w14:ligatures w14:val="standardContextual"/>
        </w:rPr>
      </w:pPr>
      <w:r w:rsidRPr="00CB0CF2">
        <w:rPr>
          <w:rFonts w:ascii="Calibri" w:eastAsia="Calibri" w:hAnsi="Calibri" w:cs="Times New Roman"/>
          <w:noProof/>
          <w:kern w:val="2"/>
          <w:sz w:val="22"/>
          <w:szCs w:val="22"/>
          <w14:ligatures w14:val="standardContextual"/>
        </w:rPr>
        <w:t>Apologies:</w:t>
      </w:r>
      <w:r w:rsidRPr="00CB0CF2">
        <w:rPr>
          <w:rFonts w:ascii="Calibri" w:eastAsia="Calibri" w:hAnsi="Calibri" w:cs="Times New Roman"/>
          <w:noProof/>
          <w:kern w:val="2"/>
          <w:sz w:val="22"/>
          <w:szCs w:val="22"/>
          <w14:ligatures w14:val="standardContextual"/>
        </w:rPr>
        <w:tab/>
        <w:t>Councillor Tom Keane.</w:t>
      </w:r>
    </w:p>
    <w:p w14:paraId="764FFAD3" w14:textId="77777777" w:rsidR="00CB0CF2" w:rsidRPr="00CB0CF2" w:rsidRDefault="00CB0CF2" w:rsidP="00CB0CF2">
      <w:pPr>
        <w:keepLines w:val="0"/>
        <w:rPr>
          <w:rFonts w:ascii="Calibri" w:eastAsia="Calibri" w:hAnsi="Calibri" w:cs="Times New Roman"/>
          <w:noProof/>
          <w:kern w:val="2"/>
          <w:sz w:val="22"/>
          <w:szCs w:val="22"/>
          <w14:ligatures w14:val="standardContextual"/>
        </w:rPr>
      </w:pPr>
    </w:p>
    <w:p w14:paraId="75565FB1" w14:textId="77777777" w:rsidR="00CB0CF2" w:rsidRPr="00CB0CF2" w:rsidRDefault="00CB0CF2" w:rsidP="00CB0CF2">
      <w:pPr>
        <w:keepLines w:val="0"/>
        <w:jc w:val="both"/>
        <w:rPr>
          <w:rFonts w:ascii="Calibri" w:eastAsia="Calibri" w:hAnsi="Calibri" w:cs="Times New Roman"/>
          <w:noProof/>
          <w:kern w:val="2"/>
          <w:sz w:val="22"/>
          <w:szCs w:val="22"/>
          <w14:ligatures w14:val="standardContextual"/>
        </w:rPr>
      </w:pPr>
      <w:r w:rsidRPr="00CB0CF2">
        <w:rPr>
          <w:rFonts w:ascii="Calibri" w:eastAsia="Calibri" w:hAnsi="Calibri" w:cs="Times New Roman"/>
          <w:noProof/>
          <w:kern w:val="2"/>
          <w:sz w:val="22"/>
          <w:szCs w:val="22"/>
          <w14:ligatures w14:val="standardContextual"/>
        </w:rPr>
        <w:t xml:space="preserve">Members first viewed the condition of the access road and driveway lights. It was noted that a bollard had been knocked over and wasn’t working and another just flickered. TC advised that both lights have been isolated and suggested that once the lights are fixed that they could be cemented into the ground. </w:t>
      </w:r>
      <w:r w:rsidRPr="00CB0CF2">
        <w:rPr>
          <w:rFonts w:ascii="Calibri" w:eastAsia="Calibri" w:hAnsi="Calibri" w:cs="Times New Roman"/>
          <w:b/>
          <w:bCs/>
          <w:noProof/>
          <w:kern w:val="2"/>
          <w:sz w:val="22"/>
          <w:szCs w:val="22"/>
          <w14:ligatures w14:val="standardContextual"/>
        </w:rPr>
        <w:t>ACTION</w:t>
      </w:r>
      <w:r w:rsidRPr="00CB0CF2">
        <w:rPr>
          <w:rFonts w:ascii="Calibri" w:eastAsia="Calibri" w:hAnsi="Calibri" w:cs="Times New Roman"/>
          <w:noProof/>
          <w:kern w:val="2"/>
          <w:sz w:val="22"/>
          <w:szCs w:val="22"/>
          <w14:ligatures w14:val="standardContextual"/>
        </w:rPr>
        <w:t xml:space="preserve"> TC to provide quotations for materials. </w:t>
      </w:r>
    </w:p>
    <w:p w14:paraId="0DA21100" w14:textId="77777777" w:rsidR="00CB0CF2" w:rsidRPr="00CB0CF2" w:rsidRDefault="00CB0CF2" w:rsidP="00CB0CF2">
      <w:pPr>
        <w:keepLines w:val="0"/>
        <w:jc w:val="center"/>
        <w:rPr>
          <w:rFonts w:ascii="Calibri" w:eastAsia="Calibri" w:hAnsi="Calibri" w:cs="Times New Roman"/>
          <w:noProof/>
          <w:kern w:val="2"/>
          <w:sz w:val="22"/>
          <w:szCs w:val="22"/>
          <w14:ligatures w14:val="standardContextual"/>
        </w:rPr>
      </w:pPr>
      <w:r w:rsidRPr="00CB0CF2">
        <w:rPr>
          <w:rFonts w:ascii="Calibri" w:eastAsia="Calibri" w:hAnsi="Calibri" w:cs="Times New Roman"/>
          <w:noProof/>
          <w:kern w:val="2"/>
          <w:sz w:val="22"/>
          <w:szCs w:val="22"/>
          <w14:ligatures w14:val="standardContextual"/>
        </w:rPr>
        <w:drawing>
          <wp:inline distT="0" distB="0" distL="0" distR="0" wp14:anchorId="46A1E297" wp14:editId="7C47D746">
            <wp:extent cx="1752600" cy="2335664"/>
            <wp:effectExtent l="0" t="0" r="0" b="7620"/>
            <wp:docPr id="104092862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82963" cy="2376128"/>
                    </a:xfrm>
                    <a:prstGeom prst="rect">
                      <a:avLst/>
                    </a:prstGeom>
                    <a:noFill/>
                  </pic:spPr>
                </pic:pic>
              </a:graphicData>
            </a:graphic>
          </wp:inline>
        </w:drawing>
      </w:r>
    </w:p>
    <w:p w14:paraId="1D72DEAE" w14:textId="77777777" w:rsidR="00CB0CF2" w:rsidRPr="00CB0CF2" w:rsidRDefault="00CB0CF2" w:rsidP="00CB0CF2">
      <w:pPr>
        <w:keepLines w:val="0"/>
        <w:jc w:val="both"/>
        <w:rPr>
          <w:rFonts w:ascii="Calibri" w:eastAsia="Calibri" w:hAnsi="Calibri" w:cs="Times New Roman"/>
          <w:noProof/>
          <w:kern w:val="2"/>
          <w:sz w:val="22"/>
          <w:szCs w:val="22"/>
          <w14:ligatures w14:val="standardContextual"/>
        </w:rPr>
      </w:pPr>
    </w:p>
    <w:p w14:paraId="5AD57D18" w14:textId="77777777" w:rsidR="00CB0CF2" w:rsidRPr="00CB0CF2" w:rsidRDefault="00CB0CF2" w:rsidP="00CB0CF2">
      <w:pPr>
        <w:keepLines w:val="0"/>
        <w:jc w:val="both"/>
        <w:rPr>
          <w:rFonts w:ascii="Calibri" w:eastAsia="Calibri" w:hAnsi="Calibri" w:cs="Times New Roman"/>
          <w:noProof/>
          <w:kern w:val="2"/>
          <w:sz w:val="22"/>
          <w:szCs w:val="22"/>
          <w14:ligatures w14:val="standardContextual"/>
        </w:rPr>
      </w:pPr>
      <w:r w:rsidRPr="00CB0CF2">
        <w:rPr>
          <w:rFonts w:ascii="Calibri" w:eastAsia="Calibri" w:hAnsi="Calibri" w:cs="Times New Roman"/>
          <w:noProof/>
          <w:kern w:val="2"/>
          <w:sz w:val="22"/>
          <w:szCs w:val="22"/>
          <w14:ligatures w14:val="standardContextual"/>
        </w:rPr>
        <w:t xml:space="preserve">Members reviewed the condition of the access road and noted its poor condition in several places. The Club highlighted their concerns as they could be reported to the Footbal Association if the access for emergency vehicles was impassable. </w:t>
      </w:r>
      <w:r w:rsidRPr="00CB0CF2">
        <w:rPr>
          <w:rFonts w:ascii="Calibri" w:eastAsia="Calibri" w:hAnsi="Calibri" w:cs="Times New Roman"/>
          <w:b/>
          <w:bCs/>
          <w:noProof/>
          <w:kern w:val="2"/>
          <w:sz w:val="22"/>
          <w:szCs w:val="22"/>
          <w14:ligatures w14:val="standardContextual"/>
        </w:rPr>
        <w:t>ACTION</w:t>
      </w:r>
      <w:r w:rsidRPr="00CB0CF2">
        <w:rPr>
          <w:rFonts w:ascii="Calibri" w:eastAsia="Calibri" w:hAnsi="Calibri" w:cs="Times New Roman"/>
          <w:noProof/>
          <w:kern w:val="2"/>
          <w:sz w:val="22"/>
          <w:szCs w:val="22"/>
          <w14:ligatures w14:val="standardContextual"/>
        </w:rPr>
        <w:t xml:space="preserve"> TC to provide a quotation to dig out and remove the roots and repair the road with both a temporary and permanent option provided. </w:t>
      </w:r>
    </w:p>
    <w:p w14:paraId="4B2CF149" w14:textId="77777777" w:rsidR="00CB0CF2" w:rsidRPr="00CB0CF2" w:rsidRDefault="00CB0CF2" w:rsidP="00CB0CF2">
      <w:pPr>
        <w:keepLines w:val="0"/>
        <w:jc w:val="both"/>
        <w:rPr>
          <w:rFonts w:ascii="Calibri" w:eastAsia="Calibri" w:hAnsi="Calibri" w:cs="Times New Roman"/>
          <w:noProof/>
          <w:kern w:val="2"/>
          <w:sz w:val="22"/>
          <w:szCs w:val="22"/>
          <w14:ligatures w14:val="standardContextual"/>
        </w:rPr>
      </w:pPr>
    </w:p>
    <w:p w14:paraId="1631691F" w14:textId="77777777" w:rsidR="00CB0CF2" w:rsidRPr="00CB0CF2" w:rsidRDefault="00CB0CF2" w:rsidP="00CB0CF2">
      <w:pPr>
        <w:keepLines w:val="0"/>
        <w:jc w:val="both"/>
        <w:rPr>
          <w:rFonts w:ascii="Calibri" w:eastAsia="Calibri" w:hAnsi="Calibri" w:cs="Times New Roman"/>
          <w:noProof/>
          <w:kern w:val="2"/>
          <w:sz w:val="22"/>
          <w:szCs w:val="22"/>
          <w14:ligatures w14:val="standardContextual"/>
        </w:rPr>
      </w:pPr>
      <w:r w:rsidRPr="00CB0CF2">
        <w:rPr>
          <w:rFonts w:ascii="Calibri" w:eastAsia="Calibri" w:hAnsi="Calibri" w:cs="Times New Roman"/>
          <w:noProof/>
          <w:kern w:val="2"/>
          <w:sz w:val="22"/>
          <w:szCs w:val="22"/>
          <w14:ligatures w14:val="standardContextual"/>
        </w:rPr>
        <w:t xml:space="preserve">TC also highlighted the need for a pedestrian path around the access gate for when it’s closed. CM advised that this had been brought up before by the Club and that the Council had asked for a plan and costings to be submitted, which could be considered in time for the next Budget. </w:t>
      </w:r>
      <w:r w:rsidRPr="00CB0CF2">
        <w:rPr>
          <w:rFonts w:ascii="Calibri" w:eastAsia="Calibri" w:hAnsi="Calibri" w:cs="Times New Roman"/>
          <w:b/>
          <w:bCs/>
          <w:noProof/>
          <w:kern w:val="2"/>
          <w:sz w:val="22"/>
          <w:szCs w:val="22"/>
          <w14:ligatures w14:val="standardContextual"/>
        </w:rPr>
        <w:t>ACTION</w:t>
      </w:r>
      <w:r w:rsidRPr="00CB0CF2">
        <w:rPr>
          <w:rFonts w:ascii="Calibri" w:eastAsia="Calibri" w:hAnsi="Calibri" w:cs="Times New Roman"/>
          <w:noProof/>
          <w:kern w:val="2"/>
          <w:sz w:val="22"/>
          <w:szCs w:val="22"/>
          <w14:ligatures w14:val="standardContextual"/>
        </w:rPr>
        <w:t xml:space="preserve"> TC to provide costings and a plan. </w:t>
      </w:r>
    </w:p>
    <w:p w14:paraId="009A7773" w14:textId="77777777" w:rsidR="00CB0CF2" w:rsidRPr="00CB0CF2" w:rsidRDefault="00CB0CF2" w:rsidP="00CB0CF2">
      <w:pPr>
        <w:keepLines w:val="0"/>
        <w:jc w:val="center"/>
        <w:rPr>
          <w:rFonts w:ascii="Calibri" w:eastAsia="Calibri" w:hAnsi="Calibri" w:cs="Times New Roman"/>
          <w:noProof/>
          <w:kern w:val="2"/>
          <w:sz w:val="22"/>
          <w:szCs w:val="22"/>
          <w14:ligatures w14:val="standardContextual"/>
        </w:rPr>
      </w:pPr>
      <w:r w:rsidRPr="00CB0CF2">
        <w:rPr>
          <w:rFonts w:ascii="Calibri" w:eastAsia="Calibri" w:hAnsi="Calibri" w:cs="Times New Roman"/>
          <w:noProof/>
          <w:kern w:val="2"/>
          <w:sz w:val="22"/>
          <w:szCs w:val="22"/>
          <w14:ligatures w14:val="standardContextual"/>
        </w:rPr>
        <w:drawing>
          <wp:inline distT="0" distB="0" distL="0" distR="0" wp14:anchorId="509453EC" wp14:editId="1A4FA3B3">
            <wp:extent cx="1879565" cy="2505075"/>
            <wp:effectExtent l="0" t="0" r="6985" b="0"/>
            <wp:docPr id="1197840206" name="Picture 1197840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93256" cy="2523323"/>
                    </a:xfrm>
                    <a:prstGeom prst="rect">
                      <a:avLst/>
                    </a:prstGeom>
                    <a:noFill/>
                  </pic:spPr>
                </pic:pic>
              </a:graphicData>
            </a:graphic>
          </wp:inline>
        </w:drawing>
      </w:r>
    </w:p>
    <w:p w14:paraId="40E51832" w14:textId="77777777" w:rsidR="00CB0CF2" w:rsidRPr="00CB0CF2" w:rsidRDefault="00CB0CF2" w:rsidP="00CB0CF2">
      <w:pPr>
        <w:keepLines w:val="0"/>
        <w:rPr>
          <w:rFonts w:ascii="Calibri" w:eastAsia="Calibri" w:hAnsi="Calibri" w:cs="Times New Roman"/>
          <w:noProof/>
          <w:kern w:val="2"/>
          <w:sz w:val="22"/>
          <w:szCs w:val="22"/>
          <w14:ligatures w14:val="standardContextual"/>
        </w:rPr>
      </w:pPr>
    </w:p>
    <w:p w14:paraId="55BABD42" w14:textId="77777777" w:rsidR="00CB0CF2" w:rsidRDefault="00CB0CF2" w:rsidP="00CB0CF2">
      <w:pPr>
        <w:keepLines w:val="0"/>
        <w:rPr>
          <w:rFonts w:ascii="Calibri" w:eastAsia="Calibri" w:hAnsi="Calibri" w:cs="Times New Roman"/>
          <w:noProof/>
          <w:kern w:val="2"/>
          <w:sz w:val="22"/>
          <w:szCs w:val="22"/>
          <w14:ligatures w14:val="standardContextual"/>
        </w:rPr>
      </w:pPr>
      <w:r w:rsidRPr="00CB0CF2">
        <w:rPr>
          <w:rFonts w:ascii="Calibri" w:eastAsia="Calibri" w:hAnsi="Calibri" w:cs="Times New Roman"/>
          <w:noProof/>
          <w:kern w:val="2"/>
          <w:sz w:val="22"/>
          <w:szCs w:val="22"/>
          <w14:ligatures w14:val="standardContextual"/>
        </w:rPr>
        <w:lastRenderedPageBreak/>
        <w:drawing>
          <wp:anchor distT="0" distB="0" distL="114300" distR="114300" simplePos="0" relativeHeight="251662336" behindDoc="0" locked="0" layoutInCell="1" allowOverlap="1" wp14:anchorId="59FC9780" wp14:editId="7657049D">
            <wp:simplePos x="0" y="0"/>
            <wp:positionH relativeFrom="margin">
              <wp:posOffset>66675</wp:posOffset>
            </wp:positionH>
            <wp:positionV relativeFrom="paragraph">
              <wp:posOffset>635</wp:posOffset>
            </wp:positionV>
            <wp:extent cx="2495550" cy="3324225"/>
            <wp:effectExtent l="0" t="0" r="0" b="9525"/>
            <wp:wrapSquare wrapText="bothSides"/>
            <wp:docPr id="9946680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95550" cy="3324225"/>
                    </a:xfrm>
                    <a:prstGeom prst="rect">
                      <a:avLst/>
                    </a:prstGeom>
                    <a:noFill/>
                  </pic:spPr>
                </pic:pic>
              </a:graphicData>
            </a:graphic>
            <wp14:sizeRelH relativeFrom="margin">
              <wp14:pctWidth>0</wp14:pctWidth>
            </wp14:sizeRelH>
            <wp14:sizeRelV relativeFrom="margin">
              <wp14:pctHeight>0</wp14:pctHeight>
            </wp14:sizeRelV>
          </wp:anchor>
        </w:drawing>
      </w:r>
    </w:p>
    <w:p w14:paraId="01C3FBB0" w14:textId="142B53C1" w:rsidR="00CB0CF2" w:rsidRDefault="00CB0CF2" w:rsidP="00CB0CF2">
      <w:pPr>
        <w:keepLines w:val="0"/>
        <w:rPr>
          <w:rFonts w:ascii="Calibri" w:eastAsia="Calibri" w:hAnsi="Calibri" w:cs="Times New Roman"/>
          <w:noProof/>
          <w:kern w:val="2"/>
          <w:sz w:val="22"/>
          <w:szCs w:val="22"/>
          <w14:ligatures w14:val="standardContextual"/>
        </w:rPr>
      </w:pPr>
      <w:r w:rsidRPr="00CB0CF2">
        <w:rPr>
          <w:rFonts w:ascii="Calibri" w:eastAsia="Calibri" w:hAnsi="Calibri" w:cs="Times New Roman"/>
          <w:noProof/>
          <w:kern w:val="2"/>
          <w:sz w:val="22"/>
          <w:szCs w:val="22"/>
          <w14:ligatures w14:val="standardContextual"/>
        </w:rPr>
        <w:drawing>
          <wp:inline distT="0" distB="0" distL="0" distR="0" wp14:anchorId="5D38C251" wp14:editId="658387E6">
            <wp:extent cx="2981645" cy="2237319"/>
            <wp:effectExtent l="0" t="0" r="9525" b="0"/>
            <wp:docPr id="19992183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92974" cy="2245820"/>
                    </a:xfrm>
                    <a:prstGeom prst="rect">
                      <a:avLst/>
                    </a:prstGeom>
                    <a:noFill/>
                  </pic:spPr>
                </pic:pic>
              </a:graphicData>
            </a:graphic>
          </wp:inline>
        </w:drawing>
      </w:r>
    </w:p>
    <w:p w14:paraId="259B2B58" w14:textId="77777777" w:rsidR="00CB0CF2" w:rsidRDefault="00CB0CF2" w:rsidP="00CB0CF2">
      <w:pPr>
        <w:keepLines w:val="0"/>
        <w:rPr>
          <w:rFonts w:ascii="Calibri" w:eastAsia="Calibri" w:hAnsi="Calibri" w:cs="Times New Roman"/>
          <w:noProof/>
          <w:kern w:val="2"/>
          <w:sz w:val="22"/>
          <w:szCs w:val="22"/>
          <w14:ligatures w14:val="standardContextual"/>
        </w:rPr>
      </w:pPr>
    </w:p>
    <w:p w14:paraId="791DFACD" w14:textId="77777777" w:rsidR="00CB0CF2" w:rsidRDefault="00CB0CF2" w:rsidP="00CB0CF2">
      <w:pPr>
        <w:keepLines w:val="0"/>
        <w:rPr>
          <w:rFonts w:ascii="Calibri" w:eastAsia="Calibri" w:hAnsi="Calibri" w:cs="Times New Roman"/>
          <w:noProof/>
          <w:kern w:val="2"/>
          <w:sz w:val="22"/>
          <w:szCs w:val="22"/>
          <w14:ligatures w14:val="standardContextual"/>
        </w:rPr>
      </w:pPr>
    </w:p>
    <w:p w14:paraId="388D93EC" w14:textId="77777777" w:rsidR="00CB0CF2" w:rsidRDefault="00CB0CF2" w:rsidP="00CB0CF2">
      <w:pPr>
        <w:keepLines w:val="0"/>
        <w:rPr>
          <w:rFonts w:ascii="Calibri" w:eastAsia="Calibri" w:hAnsi="Calibri" w:cs="Times New Roman"/>
          <w:noProof/>
          <w:kern w:val="2"/>
          <w:sz w:val="22"/>
          <w:szCs w:val="22"/>
          <w14:ligatures w14:val="standardContextual"/>
        </w:rPr>
      </w:pPr>
    </w:p>
    <w:p w14:paraId="3B7236BE" w14:textId="77777777" w:rsidR="00CB0CF2" w:rsidRDefault="00CB0CF2" w:rsidP="00CB0CF2">
      <w:pPr>
        <w:keepLines w:val="0"/>
        <w:rPr>
          <w:rFonts w:ascii="Calibri" w:eastAsia="Calibri" w:hAnsi="Calibri" w:cs="Times New Roman"/>
          <w:noProof/>
          <w:kern w:val="2"/>
          <w:sz w:val="22"/>
          <w:szCs w:val="22"/>
          <w14:ligatures w14:val="standardContextual"/>
        </w:rPr>
      </w:pPr>
    </w:p>
    <w:p w14:paraId="61DED75D" w14:textId="77777777" w:rsidR="00CB0CF2" w:rsidRDefault="00CB0CF2" w:rsidP="00CB0CF2">
      <w:pPr>
        <w:keepLines w:val="0"/>
        <w:rPr>
          <w:rFonts w:ascii="Calibri" w:eastAsia="Calibri" w:hAnsi="Calibri" w:cs="Times New Roman"/>
          <w:noProof/>
          <w:kern w:val="2"/>
          <w:sz w:val="22"/>
          <w:szCs w:val="22"/>
          <w14:ligatures w14:val="standardContextual"/>
        </w:rPr>
      </w:pPr>
    </w:p>
    <w:p w14:paraId="35E2E337" w14:textId="77777777" w:rsidR="00CB0CF2" w:rsidRDefault="00CB0CF2" w:rsidP="00CB0CF2">
      <w:pPr>
        <w:keepLines w:val="0"/>
        <w:rPr>
          <w:rFonts w:ascii="Calibri" w:eastAsia="Calibri" w:hAnsi="Calibri" w:cs="Times New Roman"/>
          <w:noProof/>
          <w:kern w:val="2"/>
          <w:sz w:val="22"/>
          <w:szCs w:val="22"/>
          <w14:ligatures w14:val="standardContextual"/>
        </w:rPr>
      </w:pPr>
    </w:p>
    <w:p w14:paraId="4267EF89" w14:textId="77777777" w:rsidR="00CB0CF2" w:rsidRDefault="00CB0CF2" w:rsidP="00CB0CF2">
      <w:pPr>
        <w:keepLines w:val="0"/>
        <w:rPr>
          <w:rFonts w:ascii="Calibri" w:eastAsia="Calibri" w:hAnsi="Calibri" w:cs="Times New Roman"/>
          <w:noProof/>
          <w:kern w:val="2"/>
          <w:sz w:val="22"/>
          <w:szCs w:val="22"/>
          <w14:ligatures w14:val="standardContextual"/>
        </w:rPr>
      </w:pPr>
    </w:p>
    <w:p w14:paraId="1CB4DF75" w14:textId="77777777" w:rsidR="00CB0CF2" w:rsidRDefault="00CB0CF2" w:rsidP="00CB0CF2">
      <w:pPr>
        <w:keepLines w:val="0"/>
        <w:rPr>
          <w:rFonts w:ascii="Calibri" w:eastAsia="Calibri" w:hAnsi="Calibri" w:cs="Times New Roman"/>
          <w:noProof/>
          <w:kern w:val="2"/>
          <w:sz w:val="22"/>
          <w:szCs w:val="22"/>
          <w14:ligatures w14:val="standardContextual"/>
        </w:rPr>
      </w:pPr>
    </w:p>
    <w:p w14:paraId="65709689" w14:textId="7A685439" w:rsidR="00CB0CF2" w:rsidRDefault="00CB0CF2" w:rsidP="00CB0CF2">
      <w:pPr>
        <w:keepLines w:val="0"/>
        <w:rPr>
          <w:rFonts w:ascii="Calibri" w:eastAsia="Calibri" w:hAnsi="Calibri" w:cs="Times New Roman"/>
          <w:noProof/>
          <w:kern w:val="2"/>
          <w:sz w:val="22"/>
          <w:szCs w:val="22"/>
          <w14:ligatures w14:val="standardContextual"/>
        </w:rPr>
      </w:pPr>
      <w:r w:rsidRPr="00CB0CF2">
        <w:rPr>
          <w:rFonts w:ascii="Calibri" w:eastAsia="Calibri" w:hAnsi="Calibri" w:cs="Times New Roman"/>
          <w:noProof/>
          <w:kern w:val="2"/>
          <w:sz w:val="22"/>
          <w:szCs w:val="22"/>
          <w14:ligatures w14:val="standardContextual"/>
        </w:rPr>
        <w:drawing>
          <wp:inline distT="0" distB="0" distL="0" distR="0" wp14:anchorId="0F73FFA1" wp14:editId="08D120A9">
            <wp:extent cx="2590800" cy="3452725"/>
            <wp:effectExtent l="0" t="0" r="0" b="0"/>
            <wp:docPr id="9238166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00406" cy="3465527"/>
                    </a:xfrm>
                    <a:prstGeom prst="rect">
                      <a:avLst/>
                    </a:prstGeom>
                    <a:noFill/>
                  </pic:spPr>
                </pic:pic>
              </a:graphicData>
            </a:graphic>
          </wp:inline>
        </w:drawing>
      </w:r>
    </w:p>
    <w:p w14:paraId="1B047BDE" w14:textId="77777777" w:rsidR="00CB0CF2" w:rsidRDefault="00CB0CF2" w:rsidP="00CB0CF2">
      <w:pPr>
        <w:keepLines w:val="0"/>
        <w:rPr>
          <w:rFonts w:ascii="Calibri" w:eastAsia="Calibri" w:hAnsi="Calibri" w:cs="Times New Roman"/>
          <w:noProof/>
          <w:kern w:val="2"/>
          <w:sz w:val="22"/>
          <w:szCs w:val="22"/>
          <w14:ligatures w14:val="standardContextual"/>
        </w:rPr>
      </w:pPr>
    </w:p>
    <w:p w14:paraId="1CA83198" w14:textId="77777777" w:rsidR="00CB0CF2" w:rsidRDefault="00CB0CF2" w:rsidP="00CB0CF2">
      <w:pPr>
        <w:keepLines w:val="0"/>
        <w:rPr>
          <w:rFonts w:ascii="Calibri" w:eastAsia="Calibri" w:hAnsi="Calibri" w:cs="Times New Roman"/>
          <w:noProof/>
          <w:kern w:val="2"/>
          <w:sz w:val="22"/>
          <w:szCs w:val="22"/>
          <w14:ligatures w14:val="standardContextual"/>
        </w:rPr>
      </w:pPr>
    </w:p>
    <w:p w14:paraId="798A04FE" w14:textId="77777777" w:rsidR="00CB0CF2" w:rsidRDefault="00CB0CF2" w:rsidP="00CB0CF2">
      <w:pPr>
        <w:keepLines w:val="0"/>
        <w:rPr>
          <w:rFonts w:ascii="Calibri" w:eastAsia="Calibri" w:hAnsi="Calibri" w:cs="Times New Roman"/>
          <w:noProof/>
          <w:kern w:val="2"/>
          <w:sz w:val="22"/>
          <w:szCs w:val="22"/>
          <w14:ligatures w14:val="standardContextual"/>
        </w:rPr>
      </w:pPr>
    </w:p>
    <w:p w14:paraId="5E3D9B00" w14:textId="77777777" w:rsidR="00CB0CF2" w:rsidRDefault="00CB0CF2" w:rsidP="00CB0CF2">
      <w:pPr>
        <w:keepLines w:val="0"/>
        <w:rPr>
          <w:rFonts w:ascii="Calibri" w:eastAsia="Calibri" w:hAnsi="Calibri" w:cs="Times New Roman"/>
          <w:noProof/>
          <w:kern w:val="2"/>
          <w:sz w:val="22"/>
          <w:szCs w:val="22"/>
          <w14:ligatures w14:val="standardContextual"/>
        </w:rPr>
      </w:pPr>
    </w:p>
    <w:p w14:paraId="755A3798" w14:textId="77777777" w:rsidR="00CB0CF2" w:rsidRDefault="00CB0CF2" w:rsidP="00CB0CF2">
      <w:pPr>
        <w:keepLines w:val="0"/>
        <w:rPr>
          <w:rFonts w:ascii="Calibri" w:eastAsia="Calibri" w:hAnsi="Calibri" w:cs="Times New Roman"/>
          <w:noProof/>
          <w:kern w:val="2"/>
          <w:sz w:val="22"/>
          <w:szCs w:val="22"/>
          <w14:ligatures w14:val="standardContextual"/>
        </w:rPr>
      </w:pPr>
    </w:p>
    <w:p w14:paraId="0D13C6A0" w14:textId="77777777" w:rsidR="00CB0CF2" w:rsidRDefault="00CB0CF2" w:rsidP="00CB0CF2">
      <w:pPr>
        <w:keepLines w:val="0"/>
        <w:rPr>
          <w:rFonts w:ascii="Calibri" w:eastAsia="Calibri" w:hAnsi="Calibri" w:cs="Times New Roman"/>
          <w:noProof/>
          <w:kern w:val="2"/>
          <w:sz w:val="22"/>
          <w:szCs w:val="22"/>
          <w14:ligatures w14:val="standardContextual"/>
        </w:rPr>
      </w:pPr>
    </w:p>
    <w:p w14:paraId="7FEA9F59" w14:textId="77777777" w:rsidR="00CB0CF2" w:rsidRDefault="00CB0CF2" w:rsidP="00CB0CF2">
      <w:pPr>
        <w:keepLines w:val="0"/>
        <w:rPr>
          <w:rFonts w:ascii="Calibri" w:eastAsia="Calibri" w:hAnsi="Calibri" w:cs="Times New Roman"/>
          <w:noProof/>
          <w:kern w:val="2"/>
          <w:sz w:val="22"/>
          <w:szCs w:val="22"/>
          <w14:ligatures w14:val="standardContextual"/>
        </w:rPr>
      </w:pPr>
    </w:p>
    <w:p w14:paraId="238394EE" w14:textId="77777777" w:rsidR="00CB0CF2" w:rsidRDefault="00CB0CF2" w:rsidP="00CB0CF2">
      <w:pPr>
        <w:keepLines w:val="0"/>
        <w:rPr>
          <w:rFonts w:ascii="Calibri" w:eastAsia="Calibri" w:hAnsi="Calibri" w:cs="Times New Roman"/>
          <w:noProof/>
          <w:kern w:val="2"/>
          <w:sz w:val="22"/>
          <w:szCs w:val="22"/>
          <w14:ligatures w14:val="standardContextual"/>
        </w:rPr>
      </w:pPr>
    </w:p>
    <w:p w14:paraId="1FAD3D20" w14:textId="77777777" w:rsidR="00CB0CF2" w:rsidRDefault="00CB0CF2" w:rsidP="00CB0CF2">
      <w:pPr>
        <w:keepLines w:val="0"/>
        <w:rPr>
          <w:rFonts w:ascii="Calibri" w:eastAsia="Calibri" w:hAnsi="Calibri" w:cs="Times New Roman"/>
          <w:noProof/>
          <w:kern w:val="2"/>
          <w:sz w:val="22"/>
          <w:szCs w:val="22"/>
          <w14:ligatures w14:val="standardContextual"/>
        </w:rPr>
      </w:pPr>
    </w:p>
    <w:p w14:paraId="25E98571" w14:textId="77777777" w:rsidR="00CB0CF2" w:rsidRPr="00CB0CF2" w:rsidRDefault="00CB0CF2" w:rsidP="00CB0CF2">
      <w:pPr>
        <w:keepLines w:val="0"/>
        <w:jc w:val="both"/>
        <w:rPr>
          <w:rFonts w:ascii="Calibri" w:eastAsia="Calibri" w:hAnsi="Calibri" w:cs="Times New Roman"/>
          <w:noProof/>
          <w:kern w:val="2"/>
          <w:sz w:val="22"/>
          <w:szCs w:val="22"/>
          <w14:ligatures w14:val="standardContextual"/>
        </w:rPr>
      </w:pPr>
      <w:r w:rsidRPr="00CB0CF2">
        <w:rPr>
          <w:rFonts w:ascii="Calibri" w:eastAsia="Calibri" w:hAnsi="Calibri" w:cs="Times New Roman"/>
          <w:noProof/>
          <w:kern w:val="2"/>
          <w:sz w:val="22"/>
          <w:szCs w:val="22"/>
          <w14:ligatures w14:val="standardContextual"/>
        </w:rPr>
        <w:lastRenderedPageBreak/>
        <w:t xml:space="preserve">Members reviewed the outside of the Clubhouse and noted that the wooden struts on the veranda were rotten. TC suggested digging out around the wooden supports and building a brick pier and encase the posts in a steel sheet. </w:t>
      </w:r>
      <w:r w:rsidRPr="00CB0CF2">
        <w:rPr>
          <w:rFonts w:ascii="Calibri" w:eastAsia="Calibri" w:hAnsi="Calibri" w:cs="Times New Roman"/>
          <w:b/>
          <w:bCs/>
          <w:noProof/>
          <w:kern w:val="2"/>
          <w:sz w:val="22"/>
          <w:szCs w:val="22"/>
          <w14:ligatures w14:val="standardContextual"/>
        </w:rPr>
        <w:t>ACTION</w:t>
      </w:r>
      <w:r w:rsidRPr="00CB0CF2">
        <w:rPr>
          <w:rFonts w:ascii="Calibri" w:eastAsia="Calibri" w:hAnsi="Calibri" w:cs="Times New Roman"/>
          <w:noProof/>
          <w:kern w:val="2"/>
          <w:sz w:val="22"/>
          <w:szCs w:val="22"/>
          <w14:ligatures w14:val="standardContextual"/>
        </w:rPr>
        <w:t xml:space="preserve"> TC to provide a quotation.</w:t>
      </w:r>
    </w:p>
    <w:p w14:paraId="0AB1097C" w14:textId="5E9391BB" w:rsidR="00CB0CF2" w:rsidRPr="00CB0CF2" w:rsidRDefault="00CB0CF2" w:rsidP="00CB0CF2">
      <w:pPr>
        <w:keepLines w:val="0"/>
        <w:rPr>
          <w:rFonts w:ascii="Calibri" w:eastAsia="Calibri" w:hAnsi="Calibri" w:cs="Times New Roman"/>
          <w:noProof/>
          <w:kern w:val="2"/>
          <w:sz w:val="22"/>
          <w:szCs w:val="22"/>
          <w14:ligatures w14:val="standardContextual"/>
        </w:rPr>
      </w:pPr>
      <w:r w:rsidRPr="00CB0CF2">
        <w:rPr>
          <w:rFonts w:ascii="Calibri" w:eastAsia="Calibri" w:hAnsi="Calibri" w:cs="Times New Roman"/>
          <w:noProof/>
          <w:kern w:val="2"/>
          <w:sz w:val="22"/>
          <w:szCs w:val="22"/>
          <w14:ligatures w14:val="standardContextual"/>
        </w:rPr>
        <w:drawing>
          <wp:anchor distT="0" distB="0" distL="114300" distR="114300" simplePos="0" relativeHeight="251663360" behindDoc="0" locked="0" layoutInCell="1" allowOverlap="1" wp14:anchorId="3197FEEF" wp14:editId="4DC37606">
            <wp:simplePos x="0" y="0"/>
            <wp:positionH relativeFrom="margin">
              <wp:align>left</wp:align>
            </wp:positionH>
            <wp:positionV relativeFrom="paragraph">
              <wp:posOffset>142240</wp:posOffset>
            </wp:positionV>
            <wp:extent cx="2930359" cy="3905250"/>
            <wp:effectExtent l="0" t="0" r="3810" b="0"/>
            <wp:wrapSquare wrapText="bothSides"/>
            <wp:docPr id="12534701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30359" cy="3905250"/>
                    </a:xfrm>
                    <a:prstGeom prst="rect">
                      <a:avLst/>
                    </a:prstGeom>
                    <a:noFill/>
                  </pic:spPr>
                </pic:pic>
              </a:graphicData>
            </a:graphic>
            <wp14:sizeRelH relativeFrom="margin">
              <wp14:pctWidth>0</wp14:pctWidth>
            </wp14:sizeRelH>
            <wp14:sizeRelV relativeFrom="margin">
              <wp14:pctHeight>0</wp14:pctHeight>
            </wp14:sizeRelV>
          </wp:anchor>
        </w:drawing>
      </w:r>
    </w:p>
    <w:p w14:paraId="5FBED871" w14:textId="77777777" w:rsidR="00CB0CF2" w:rsidRDefault="00CB0CF2" w:rsidP="00CB0CF2">
      <w:pPr>
        <w:keepLines w:val="0"/>
        <w:rPr>
          <w:rFonts w:ascii="Calibri" w:eastAsia="Calibri" w:hAnsi="Calibri" w:cs="Times New Roman"/>
          <w:noProof/>
          <w:kern w:val="2"/>
          <w:sz w:val="22"/>
          <w:szCs w:val="22"/>
          <w14:ligatures w14:val="standardContextual"/>
        </w:rPr>
      </w:pPr>
    </w:p>
    <w:p w14:paraId="1EF40EFB" w14:textId="77777777" w:rsidR="00CB0CF2" w:rsidRDefault="00CB0CF2" w:rsidP="00CB0CF2">
      <w:pPr>
        <w:keepLines w:val="0"/>
        <w:rPr>
          <w:rFonts w:ascii="Calibri" w:eastAsia="Calibri" w:hAnsi="Calibri" w:cs="Times New Roman"/>
          <w:noProof/>
          <w:kern w:val="2"/>
          <w:sz w:val="22"/>
          <w:szCs w:val="22"/>
          <w14:ligatures w14:val="standardContextual"/>
        </w:rPr>
      </w:pPr>
    </w:p>
    <w:p w14:paraId="44C58DD3" w14:textId="37825B44" w:rsidR="00CB0CF2" w:rsidRPr="00CB0CF2" w:rsidRDefault="00CB0CF2" w:rsidP="00CB0CF2">
      <w:pPr>
        <w:keepLines w:val="0"/>
        <w:rPr>
          <w:rFonts w:ascii="Calibri" w:eastAsia="Calibri" w:hAnsi="Calibri" w:cs="Times New Roman"/>
          <w:noProof/>
          <w:kern w:val="2"/>
          <w:sz w:val="22"/>
          <w:szCs w:val="22"/>
          <w14:ligatures w14:val="standardContextual"/>
        </w:rPr>
      </w:pPr>
      <w:r w:rsidRPr="00CB0CF2">
        <w:rPr>
          <w:rFonts w:ascii="Calibri" w:eastAsia="Calibri" w:hAnsi="Calibri" w:cs="Times New Roman"/>
          <w:noProof/>
          <w:kern w:val="2"/>
          <w:sz w:val="22"/>
          <w:szCs w:val="22"/>
          <w14:ligatures w14:val="standardContextual"/>
        </w:rPr>
        <w:drawing>
          <wp:inline distT="0" distB="0" distL="0" distR="0" wp14:anchorId="5E9333ED" wp14:editId="503C0202">
            <wp:extent cx="2937030" cy="3914140"/>
            <wp:effectExtent l="0" t="0" r="0" b="0"/>
            <wp:docPr id="17210498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49285" cy="3930472"/>
                    </a:xfrm>
                    <a:prstGeom prst="rect">
                      <a:avLst/>
                    </a:prstGeom>
                    <a:noFill/>
                  </pic:spPr>
                </pic:pic>
              </a:graphicData>
            </a:graphic>
          </wp:inline>
        </w:drawing>
      </w:r>
      <w:r w:rsidRPr="00CB0CF2">
        <w:rPr>
          <w:rFonts w:ascii="Calibri" w:eastAsia="Calibri" w:hAnsi="Calibri" w:cs="Times New Roman"/>
          <w:noProof/>
          <w:kern w:val="2"/>
          <w:sz w:val="22"/>
          <w:szCs w:val="22"/>
          <w14:ligatures w14:val="standardContextual"/>
        </w:rPr>
        <w:br w:type="textWrapping" w:clear="all"/>
      </w:r>
    </w:p>
    <w:p w14:paraId="69DE9ED5" w14:textId="77777777" w:rsidR="00CB0CF2" w:rsidRPr="00CB0CF2" w:rsidRDefault="00CB0CF2" w:rsidP="00CB0CF2">
      <w:pPr>
        <w:keepLines w:val="0"/>
        <w:jc w:val="both"/>
        <w:rPr>
          <w:rFonts w:ascii="Calibri" w:eastAsia="Calibri" w:hAnsi="Calibri" w:cs="Times New Roman"/>
          <w:noProof/>
          <w:kern w:val="2"/>
          <w:sz w:val="22"/>
          <w:szCs w:val="22"/>
          <w14:ligatures w14:val="standardContextual"/>
        </w:rPr>
      </w:pPr>
      <w:r w:rsidRPr="00CB0CF2">
        <w:rPr>
          <w:rFonts w:ascii="Calibri" w:eastAsia="Calibri" w:hAnsi="Calibri" w:cs="Times New Roman"/>
          <w:noProof/>
          <w:kern w:val="2"/>
          <w:sz w:val="22"/>
          <w:szCs w:val="22"/>
          <w14:ligatures w14:val="standardContextual"/>
        </w:rPr>
        <w:lastRenderedPageBreak/>
        <w:t xml:space="preserve">The Council Manager asked if the defibrillator had been registered on The Circuit yet. </w:t>
      </w:r>
      <w:r w:rsidRPr="00CB0CF2">
        <w:rPr>
          <w:rFonts w:ascii="Calibri" w:eastAsia="Calibri" w:hAnsi="Calibri" w:cs="Times New Roman"/>
          <w:b/>
          <w:bCs/>
          <w:noProof/>
          <w:kern w:val="2"/>
          <w:sz w:val="22"/>
          <w:szCs w:val="22"/>
          <w14:ligatures w14:val="standardContextual"/>
        </w:rPr>
        <w:t>ACTION</w:t>
      </w:r>
      <w:r w:rsidRPr="00CB0CF2">
        <w:rPr>
          <w:rFonts w:ascii="Calibri" w:eastAsia="Calibri" w:hAnsi="Calibri" w:cs="Times New Roman"/>
          <w:noProof/>
          <w:kern w:val="2"/>
          <w:sz w:val="22"/>
          <w:szCs w:val="22"/>
          <w14:ligatures w14:val="standardContextual"/>
        </w:rPr>
        <w:t xml:space="preserve"> TC to check with the Committee member responsible. </w:t>
      </w:r>
    </w:p>
    <w:p w14:paraId="1C8040A6" w14:textId="77777777" w:rsidR="00CB0CF2" w:rsidRPr="00CB0CF2" w:rsidRDefault="00CB0CF2" w:rsidP="00CB0CF2">
      <w:pPr>
        <w:keepLines w:val="0"/>
        <w:jc w:val="center"/>
        <w:rPr>
          <w:rFonts w:ascii="Calibri" w:eastAsia="Calibri" w:hAnsi="Calibri" w:cs="Times New Roman"/>
          <w:noProof/>
          <w:kern w:val="2"/>
          <w:sz w:val="22"/>
          <w:szCs w:val="22"/>
          <w14:ligatures w14:val="standardContextual"/>
        </w:rPr>
      </w:pPr>
    </w:p>
    <w:p w14:paraId="7F3CF006" w14:textId="77777777" w:rsidR="00CB0CF2" w:rsidRPr="00CB0CF2" w:rsidRDefault="00CB0CF2" w:rsidP="00CB0CF2">
      <w:pPr>
        <w:keepLines w:val="0"/>
        <w:jc w:val="center"/>
        <w:rPr>
          <w:rFonts w:ascii="Calibri" w:eastAsia="Calibri" w:hAnsi="Calibri" w:cs="Times New Roman"/>
          <w:noProof/>
          <w:kern w:val="2"/>
          <w:sz w:val="22"/>
          <w:szCs w:val="22"/>
          <w14:ligatures w14:val="standardContextual"/>
        </w:rPr>
      </w:pPr>
      <w:r w:rsidRPr="00CB0CF2">
        <w:rPr>
          <w:rFonts w:ascii="Calibri" w:eastAsia="Calibri" w:hAnsi="Calibri" w:cs="Times New Roman"/>
          <w:noProof/>
          <w:kern w:val="2"/>
          <w:sz w:val="22"/>
          <w:szCs w:val="22"/>
          <w14:ligatures w14:val="standardContextual"/>
        </w:rPr>
        <w:drawing>
          <wp:inline distT="0" distB="0" distL="0" distR="0" wp14:anchorId="2925EAAF" wp14:editId="2EA8FAE4">
            <wp:extent cx="2773121" cy="3695700"/>
            <wp:effectExtent l="0" t="0" r="8255" b="0"/>
            <wp:docPr id="10606057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81667" cy="3707089"/>
                    </a:xfrm>
                    <a:prstGeom prst="rect">
                      <a:avLst/>
                    </a:prstGeom>
                    <a:noFill/>
                  </pic:spPr>
                </pic:pic>
              </a:graphicData>
            </a:graphic>
          </wp:inline>
        </w:drawing>
      </w:r>
    </w:p>
    <w:p w14:paraId="5FD12092" w14:textId="77777777" w:rsidR="00CB0CF2" w:rsidRPr="00CB0CF2" w:rsidRDefault="00CB0CF2" w:rsidP="00CB0CF2">
      <w:pPr>
        <w:keepLines w:val="0"/>
        <w:rPr>
          <w:rFonts w:ascii="Calibri" w:eastAsia="Calibri" w:hAnsi="Calibri" w:cs="Times New Roman"/>
          <w:noProof/>
          <w:kern w:val="2"/>
          <w:sz w:val="22"/>
          <w:szCs w:val="22"/>
          <w14:ligatures w14:val="standardContextual"/>
        </w:rPr>
      </w:pPr>
    </w:p>
    <w:p w14:paraId="74DB6DC2" w14:textId="77777777" w:rsidR="00CB0CF2" w:rsidRPr="00CB0CF2" w:rsidRDefault="00CB0CF2" w:rsidP="00CB0CF2">
      <w:pPr>
        <w:keepLines w:val="0"/>
        <w:rPr>
          <w:rFonts w:ascii="Calibri" w:eastAsia="Calibri" w:hAnsi="Calibri" w:cs="Times New Roman"/>
          <w:noProof/>
          <w:kern w:val="2"/>
          <w:sz w:val="22"/>
          <w:szCs w:val="22"/>
          <w14:ligatures w14:val="standardContextual"/>
        </w:rPr>
      </w:pPr>
      <w:r w:rsidRPr="00CB0CF2">
        <w:rPr>
          <w:rFonts w:ascii="Calibri" w:eastAsia="Calibri" w:hAnsi="Calibri" w:cs="Times New Roman"/>
          <w:noProof/>
          <w:kern w:val="2"/>
          <w:sz w:val="22"/>
          <w:szCs w:val="22"/>
          <w14:ligatures w14:val="standardContextual"/>
        </w:rPr>
        <w:t xml:space="preserve">The Club asked if they could be given permission to brick up the unused door (below) to the cellar. </w:t>
      </w:r>
    </w:p>
    <w:p w14:paraId="210E9AD2" w14:textId="77777777" w:rsidR="00CB0CF2" w:rsidRPr="00CB0CF2" w:rsidRDefault="00CB0CF2" w:rsidP="00CB0CF2">
      <w:pPr>
        <w:keepLines w:val="0"/>
        <w:rPr>
          <w:rFonts w:ascii="Calibri" w:eastAsia="Calibri" w:hAnsi="Calibri" w:cs="Times New Roman"/>
          <w:noProof/>
          <w:kern w:val="2"/>
          <w:sz w:val="22"/>
          <w:szCs w:val="22"/>
          <w14:ligatures w14:val="standardContextual"/>
        </w:rPr>
      </w:pPr>
      <w:r w:rsidRPr="00CB0CF2">
        <w:rPr>
          <w:rFonts w:ascii="Calibri" w:eastAsia="Calibri" w:hAnsi="Calibri" w:cs="Times New Roman"/>
          <w:b/>
          <w:bCs/>
          <w:noProof/>
          <w:kern w:val="2"/>
          <w:sz w:val="22"/>
          <w:szCs w:val="22"/>
          <w14:ligatures w14:val="standardContextual"/>
        </w:rPr>
        <w:t>ACTION</w:t>
      </w:r>
      <w:r w:rsidRPr="00CB0CF2">
        <w:rPr>
          <w:rFonts w:ascii="Calibri" w:eastAsia="Calibri" w:hAnsi="Calibri" w:cs="Times New Roman"/>
          <w:noProof/>
          <w:kern w:val="2"/>
          <w:sz w:val="22"/>
          <w:szCs w:val="22"/>
          <w14:ligatures w14:val="standardContextual"/>
        </w:rPr>
        <w:t xml:space="preserve"> PC to consider request and respond. </w:t>
      </w:r>
    </w:p>
    <w:p w14:paraId="48564121" w14:textId="77777777" w:rsidR="00CB0CF2" w:rsidRPr="00CB0CF2" w:rsidRDefault="00CB0CF2" w:rsidP="00CB0CF2">
      <w:pPr>
        <w:keepLines w:val="0"/>
        <w:rPr>
          <w:rFonts w:ascii="Calibri" w:eastAsia="Calibri" w:hAnsi="Calibri" w:cs="Times New Roman"/>
          <w:noProof/>
          <w:kern w:val="2"/>
          <w:sz w:val="22"/>
          <w:szCs w:val="22"/>
          <w14:ligatures w14:val="standardContextual"/>
        </w:rPr>
      </w:pPr>
    </w:p>
    <w:p w14:paraId="300D7CD6" w14:textId="77777777" w:rsidR="00CB0CF2" w:rsidRPr="00CB0CF2" w:rsidRDefault="00CB0CF2" w:rsidP="00CB0CF2">
      <w:pPr>
        <w:keepLines w:val="0"/>
        <w:jc w:val="center"/>
        <w:rPr>
          <w:rFonts w:ascii="Calibri" w:eastAsia="Calibri" w:hAnsi="Calibri" w:cs="Times New Roman"/>
          <w:noProof/>
          <w:kern w:val="2"/>
          <w:sz w:val="22"/>
          <w:szCs w:val="22"/>
          <w14:ligatures w14:val="standardContextual"/>
        </w:rPr>
      </w:pPr>
      <w:r w:rsidRPr="00CB0CF2">
        <w:rPr>
          <w:rFonts w:ascii="Calibri" w:eastAsia="Calibri" w:hAnsi="Calibri" w:cs="Times New Roman"/>
          <w:noProof/>
          <w:kern w:val="2"/>
          <w:sz w:val="22"/>
          <w:szCs w:val="22"/>
          <w14:ligatures w14:val="standardContextual"/>
        </w:rPr>
        <w:drawing>
          <wp:inline distT="0" distB="0" distL="0" distR="0" wp14:anchorId="23ADC2F7" wp14:editId="5C1D31CE">
            <wp:extent cx="2886075" cy="3846232"/>
            <wp:effectExtent l="0" t="0" r="0" b="1905"/>
            <wp:docPr id="2339069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12465" cy="3881401"/>
                    </a:xfrm>
                    <a:prstGeom prst="rect">
                      <a:avLst/>
                    </a:prstGeom>
                    <a:noFill/>
                  </pic:spPr>
                </pic:pic>
              </a:graphicData>
            </a:graphic>
          </wp:inline>
        </w:drawing>
      </w:r>
    </w:p>
    <w:p w14:paraId="07A98DE2" w14:textId="77777777" w:rsidR="00CB0CF2" w:rsidRPr="00CB0CF2" w:rsidRDefault="00CB0CF2" w:rsidP="00CB0CF2">
      <w:pPr>
        <w:keepLines w:val="0"/>
        <w:rPr>
          <w:rFonts w:ascii="Calibri" w:eastAsia="Calibri" w:hAnsi="Calibri" w:cs="Times New Roman"/>
          <w:noProof/>
          <w:kern w:val="2"/>
          <w:sz w:val="22"/>
          <w:szCs w:val="22"/>
          <w14:ligatures w14:val="standardContextual"/>
        </w:rPr>
      </w:pPr>
      <w:r w:rsidRPr="00CB0CF2">
        <w:rPr>
          <w:rFonts w:ascii="Calibri" w:eastAsia="Calibri" w:hAnsi="Calibri" w:cs="Times New Roman"/>
          <w:noProof/>
          <w:kern w:val="2"/>
          <w:sz w:val="22"/>
          <w:szCs w:val="22"/>
          <w14:ligatures w14:val="standardContextual"/>
        </w:rPr>
        <w:lastRenderedPageBreak/>
        <w:t xml:space="preserve">TC highlighted that the building had no disabed access and that the side entrance to the toilets (below) provided the best option to widen the door and install a ramp. </w:t>
      </w:r>
      <w:r w:rsidRPr="00CB0CF2">
        <w:rPr>
          <w:rFonts w:ascii="Calibri" w:eastAsia="Calibri" w:hAnsi="Calibri" w:cs="Times New Roman"/>
          <w:b/>
          <w:bCs/>
          <w:noProof/>
          <w:kern w:val="2"/>
          <w:sz w:val="22"/>
          <w:szCs w:val="22"/>
          <w14:ligatures w14:val="standardContextual"/>
        </w:rPr>
        <w:t>ACTION</w:t>
      </w:r>
      <w:r w:rsidRPr="00CB0CF2">
        <w:rPr>
          <w:rFonts w:ascii="Calibri" w:eastAsia="Calibri" w:hAnsi="Calibri" w:cs="Times New Roman"/>
          <w:noProof/>
          <w:kern w:val="2"/>
          <w:sz w:val="22"/>
          <w:szCs w:val="22"/>
          <w14:ligatures w14:val="standardContextual"/>
        </w:rPr>
        <w:t xml:space="preserve"> TC to provide a quotation. </w:t>
      </w:r>
    </w:p>
    <w:p w14:paraId="0EB4CF4D" w14:textId="77777777" w:rsidR="00CB0CF2" w:rsidRPr="00CB0CF2" w:rsidRDefault="00CB0CF2" w:rsidP="00CB0CF2">
      <w:pPr>
        <w:keepLines w:val="0"/>
        <w:rPr>
          <w:rFonts w:ascii="Calibri" w:eastAsia="Calibri" w:hAnsi="Calibri" w:cs="Times New Roman"/>
          <w:noProof/>
          <w:kern w:val="2"/>
          <w:sz w:val="22"/>
          <w:szCs w:val="22"/>
          <w14:ligatures w14:val="standardContextual"/>
        </w:rPr>
      </w:pPr>
    </w:p>
    <w:p w14:paraId="4981794A" w14:textId="77777777" w:rsidR="00CB0CF2" w:rsidRPr="00CB0CF2" w:rsidRDefault="00CB0CF2" w:rsidP="00CB0CF2">
      <w:pPr>
        <w:keepLines w:val="0"/>
        <w:jc w:val="center"/>
        <w:rPr>
          <w:rFonts w:ascii="Calibri" w:eastAsia="Calibri" w:hAnsi="Calibri" w:cs="Times New Roman"/>
          <w:noProof/>
          <w:kern w:val="2"/>
          <w:sz w:val="22"/>
          <w:szCs w:val="22"/>
          <w14:ligatures w14:val="standardContextual"/>
        </w:rPr>
      </w:pPr>
      <w:r w:rsidRPr="00CB0CF2">
        <w:rPr>
          <w:rFonts w:ascii="Calibri" w:eastAsia="Calibri" w:hAnsi="Calibri" w:cs="Times New Roman"/>
          <w:noProof/>
          <w:kern w:val="2"/>
          <w:sz w:val="22"/>
          <w:szCs w:val="22"/>
          <w14:ligatures w14:val="standardContextual"/>
        </w:rPr>
        <w:drawing>
          <wp:inline distT="0" distB="0" distL="0" distR="0" wp14:anchorId="670C8EE4" wp14:editId="67D29F9C">
            <wp:extent cx="3067050" cy="3854205"/>
            <wp:effectExtent l="0" t="0" r="0" b="0"/>
            <wp:docPr id="11029551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88809" cy="3881549"/>
                    </a:xfrm>
                    <a:prstGeom prst="rect">
                      <a:avLst/>
                    </a:prstGeom>
                    <a:noFill/>
                  </pic:spPr>
                </pic:pic>
              </a:graphicData>
            </a:graphic>
          </wp:inline>
        </w:drawing>
      </w:r>
    </w:p>
    <w:p w14:paraId="0716EE31" w14:textId="77777777" w:rsidR="00CB0CF2" w:rsidRPr="00CB0CF2" w:rsidRDefault="00CB0CF2" w:rsidP="00CB0CF2">
      <w:pPr>
        <w:keepLines w:val="0"/>
        <w:rPr>
          <w:rFonts w:ascii="Calibri" w:eastAsia="Calibri" w:hAnsi="Calibri" w:cs="Times New Roman"/>
          <w:noProof/>
          <w:kern w:val="2"/>
          <w:sz w:val="22"/>
          <w:szCs w:val="22"/>
          <w14:ligatures w14:val="standardContextual"/>
        </w:rPr>
      </w:pPr>
    </w:p>
    <w:p w14:paraId="15BC8D45" w14:textId="77777777" w:rsidR="00CB0CF2" w:rsidRPr="00CB0CF2" w:rsidRDefault="00CB0CF2" w:rsidP="00CB0CF2">
      <w:pPr>
        <w:keepLines w:val="0"/>
        <w:rPr>
          <w:rFonts w:ascii="Calibri" w:eastAsia="Calibri" w:hAnsi="Calibri" w:cs="Times New Roman"/>
          <w:noProof/>
          <w:kern w:val="2"/>
          <w:sz w:val="22"/>
          <w:szCs w:val="22"/>
          <w14:ligatures w14:val="standardContextual"/>
        </w:rPr>
      </w:pPr>
    </w:p>
    <w:p w14:paraId="7D843DC5" w14:textId="77777777" w:rsidR="00CB0CF2" w:rsidRPr="00CB0CF2" w:rsidRDefault="00CB0CF2" w:rsidP="00CB0CF2">
      <w:pPr>
        <w:keepLines w:val="0"/>
        <w:rPr>
          <w:rFonts w:ascii="Calibri" w:eastAsia="Calibri" w:hAnsi="Calibri" w:cs="Times New Roman"/>
          <w:noProof/>
          <w:kern w:val="2"/>
          <w:sz w:val="22"/>
          <w:szCs w:val="22"/>
          <w14:ligatures w14:val="standardContextual"/>
        </w:rPr>
      </w:pPr>
      <w:r w:rsidRPr="00CB0CF2">
        <w:rPr>
          <w:rFonts w:ascii="Calibri" w:eastAsia="Calibri" w:hAnsi="Calibri" w:cs="Times New Roman"/>
          <w:noProof/>
          <w:kern w:val="2"/>
          <w:sz w:val="22"/>
          <w:szCs w:val="22"/>
          <w14:ligatures w14:val="standardContextual"/>
        </w:rPr>
        <w:t xml:space="preserve">The fire exit door below is rotten and needs replacing. </w:t>
      </w:r>
    </w:p>
    <w:p w14:paraId="5542A720" w14:textId="77777777" w:rsidR="00CB0CF2" w:rsidRPr="00CB0CF2" w:rsidRDefault="00CB0CF2" w:rsidP="00CB0CF2">
      <w:pPr>
        <w:keepLines w:val="0"/>
        <w:rPr>
          <w:rFonts w:ascii="Calibri" w:eastAsia="Calibri" w:hAnsi="Calibri" w:cs="Times New Roman"/>
          <w:noProof/>
          <w:kern w:val="2"/>
          <w:sz w:val="22"/>
          <w:szCs w:val="22"/>
          <w14:ligatures w14:val="standardContextual"/>
        </w:rPr>
      </w:pPr>
    </w:p>
    <w:p w14:paraId="79125A80" w14:textId="77777777" w:rsidR="00CB0CF2" w:rsidRPr="00CB0CF2" w:rsidRDefault="00CB0CF2" w:rsidP="00CB0CF2">
      <w:pPr>
        <w:keepLines w:val="0"/>
        <w:jc w:val="center"/>
        <w:rPr>
          <w:rFonts w:ascii="Calibri" w:eastAsia="Calibri" w:hAnsi="Calibri" w:cs="Times New Roman"/>
          <w:noProof/>
          <w:kern w:val="2"/>
          <w:sz w:val="22"/>
          <w:szCs w:val="22"/>
          <w14:ligatures w14:val="standardContextual"/>
        </w:rPr>
      </w:pPr>
      <w:r w:rsidRPr="00CB0CF2">
        <w:rPr>
          <w:rFonts w:ascii="Calibri" w:eastAsia="Calibri" w:hAnsi="Calibri" w:cs="Times New Roman"/>
          <w:noProof/>
          <w:kern w:val="2"/>
          <w:sz w:val="22"/>
          <w:szCs w:val="22"/>
          <w14:ligatures w14:val="standardContextual"/>
        </w:rPr>
        <w:drawing>
          <wp:inline distT="0" distB="0" distL="0" distR="0" wp14:anchorId="16421B43" wp14:editId="011C88EC">
            <wp:extent cx="3752850" cy="2816004"/>
            <wp:effectExtent l="0" t="0" r="0" b="3810"/>
            <wp:docPr id="197766987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80447" cy="2836712"/>
                    </a:xfrm>
                    <a:prstGeom prst="rect">
                      <a:avLst/>
                    </a:prstGeom>
                    <a:noFill/>
                  </pic:spPr>
                </pic:pic>
              </a:graphicData>
            </a:graphic>
          </wp:inline>
        </w:drawing>
      </w:r>
    </w:p>
    <w:p w14:paraId="5026E592" w14:textId="77777777" w:rsidR="00CB0CF2" w:rsidRPr="00CB0CF2" w:rsidRDefault="00CB0CF2" w:rsidP="00CB0CF2">
      <w:pPr>
        <w:keepLines w:val="0"/>
        <w:jc w:val="both"/>
        <w:rPr>
          <w:rFonts w:ascii="Calibri" w:eastAsia="Calibri" w:hAnsi="Calibri" w:cs="Times New Roman"/>
          <w:noProof/>
          <w:kern w:val="2"/>
          <w:sz w:val="22"/>
          <w:szCs w:val="22"/>
          <w14:ligatures w14:val="standardContextual"/>
        </w:rPr>
      </w:pPr>
    </w:p>
    <w:p w14:paraId="6344E76D" w14:textId="77777777" w:rsidR="00CB0CF2" w:rsidRDefault="00CB0CF2" w:rsidP="00CB0CF2">
      <w:pPr>
        <w:keepLines w:val="0"/>
        <w:jc w:val="both"/>
        <w:rPr>
          <w:rFonts w:ascii="Calibri" w:eastAsia="Calibri" w:hAnsi="Calibri" w:cs="Times New Roman"/>
          <w:kern w:val="2"/>
          <w:sz w:val="22"/>
          <w:szCs w:val="22"/>
          <w14:ligatures w14:val="standardContextual"/>
        </w:rPr>
      </w:pPr>
    </w:p>
    <w:p w14:paraId="7F4202A7" w14:textId="13EF6D68" w:rsidR="00CB0CF2" w:rsidRPr="00CB0CF2" w:rsidRDefault="00CB0CF2" w:rsidP="00CB0CF2">
      <w:pPr>
        <w:keepLines w:val="0"/>
        <w:jc w:val="both"/>
        <w:rPr>
          <w:rFonts w:ascii="Calibri" w:eastAsia="Calibri" w:hAnsi="Calibri" w:cs="Times New Roman"/>
          <w:kern w:val="2"/>
          <w:sz w:val="22"/>
          <w:szCs w:val="22"/>
          <w14:ligatures w14:val="standardContextual"/>
        </w:rPr>
      </w:pPr>
      <w:r w:rsidRPr="00CB0CF2">
        <w:rPr>
          <w:rFonts w:ascii="Calibri" w:eastAsia="Calibri" w:hAnsi="Calibri" w:cs="Times New Roman"/>
          <w:kern w:val="2"/>
          <w:sz w:val="22"/>
          <w:szCs w:val="22"/>
          <w14:ligatures w14:val="standardContextual"/>
        </w:rPr>
        <w:lastRenderedPageBreak/>
        <w:t xml:space="preserve">TC advised that the push bars on 2 fire exit doors are broken and 3 others do not have push bars fitted. </w:t>
      </w:r>
      <w:r w:rsidRPr="00CB0CF2">
        <w:rPr>
          <w:rFonts w:ascii="Calibri" w:eastAsia="Calibri" w:hAnsi="Calibri" w:cs="Times New Roman"/>
          <w:b/>
          <w:bCs/>
          <w:kern w:val="2"/>
          <w:sz w:val="22"/>
          <w:szCs w:val="22"/>
          <w14:ligatures w14:val="standardContextual"/>
        </w:rPr>
        <w:t>ACTION</w:t>
      </w:r>
      <w:r w:rsidRPr="00CB0CF2">
        <w:rPr>
          <w:rFonts w:ascii="Calibri" w:eastAsia="Calibri" w:hAnsi="Calibri" w:cs="Times New Roman"/>
          <w:kern w:val="2"/>
          <w:sz w:val="22"/>
          <w:szCs w:val="22"/>
          <w14:ligatures w14:val="standardContextual"/>
        </w:rPr>
        <w:t xml:space="preserve"> TC to speak to the Club’s fire alarm service contractor, Protect and Detect, and instruct them to carry out an urgent Fire Risk Assessment on the whole building. </w:t>
      </w:r>
    </w:p>
    <w:p w14:paraId="41389C72" w14:textId="55F836A0" w:rsidR="00CB0CF2" w:rsidRPr="00CB0CF2" w:rsidRDefault="00CB0CF2" w:rsidP="00CB0CF2">
      <w:pPr>
        <w:keepLines w:val="0"/>
        <w:rPr>
          <w:rFonts w:ascii="Calibri" w:eastAsia="Calibri" w:hAnsi="Calibri" w:cs="Times New Roman"/>
          <w:noProof/>
          <w:kern w:val="2"/>
          <w:sz w:val="22"/>
          <w:szCs w:val="22"/>
          <w14:ligatures w14:val="standardContextual"/>
        </w:rPr>
      </w:pPr>
    </w:p>
    <w:p w14:paraId="33D69C61" w14:textId="2E548B97" w:rsidR="00CB0CF2" w:rsidRPr="00CB0CF2" w:rsidRDefault="00CB0CF2" w:rsidP="00CB0CF2">
      <w:pPr>
        <w:keepLines w:val="0"/>
        <w:rPr>
          <w:rFonts w:ascii="Calibri" w:eastAsia="Calibri" w:hAnsi="Calibri" w:cs="Times New Roman"/>
          <w:kern w:val="2"/>
          <w:sz w:val="22"/>
          <w:szCs w:val="22"/>
          <w14:ligatures w14:val="standardContextual"/>
        </w:rPr>
      </w:pPr>
      <w:r w:rsidRPr="00CB0CF2">
        <w:rPr>
          <w:rFonts w:ascii="Calibri" w:eastAsia="Calibri" w:hAnsi="Calibri" w:cs="Times New Roman"/>
          <w:noProof/>
          <w:kern w:val="2"/>
          <w:sz w:val="22"/>
          <w:szCs w:val="22"/>
          <w14:ligatures w14:val="standardContextual"/>
        </w:rPr>
        <w:drawing>
          <wp:anchor distT="0" distB="0" distL="114300" distR="114300" simplePos="0" relativeHeight="251664384" behindDoc="0" locked="0" layoutInCell="1" allowOverlap="1" wp14:anchorId="3EBD8653" wp14:editId="7C7BF62B">
            <wp:simplePos x="0" y="0"/>
            <wp:positionH relativeFrom="margin">
              <wp:align>left</wp:align>
            </wp:positionH>
            <wp:positionV relativeFrom="paragraph">
              <wp:posOffset>5080</wp:posOffset>
            </wp:positionV>
            <wp:extent cx="2400300" cy="3197860"/>
            <wp:effectExtent l="0" t="0" r="0" b="2540"/>
            <wp:wrapSquare wrapText="bothSides"/>
            <wp:docPr id="12810607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00300" cy="3197860"/>
                    </a:xfrm>
                    <a:prstGeom prst="rect">
                      <a:avLst/>
                    </a:prstGeom>
                    <a:noFill/>
                  </pic:spPr>
                </pic:pic>
              </a:graphicData>
            </a:graphic>
            <wp14:sizeRelH relativeFrom="margin">
              <wp14:pctWidth>0</wp14:pctWidth>
            </wp14:sizeRelH>
            <wp14:sizeRelV relativeFrom="margin">
              <wp14:pctHeight>0</wp14:pctHeight>
            </wp14:sizeRelV>
          </wp:anchor>
        </w:drawing>
      </w:r>
      <w:r w:rsidRPr="00CB0CF2">
        <w:rPr>
          <w:rFonts w:ascii="Calibri" w:eastAsia="Calibri" w:hAnsi="Calibri" w:cs="Times New Roman"/>
          <w:noProof/>
          <w:kern w:val="2"/>
          <w:sz w:val="22"/>
          <w:szCs w:val="22"/>
          <w14:ligatures w14:val="standardContextual"/>
        </w:rPr>
        <w:drawing>
          <wp:inline distT="0" distB="0" distL="0" distR="0" wp14:anchorId="5A82049A" wp14:editId="26085F8A">
            <wp:extent cx="2406707" cy="3207385"/>
            <wp:effectExtent l="0" t="0" r="0" b="0"/>
            <wp:docPr id="20350548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26752" cy="3234099"/>
                    </a:xfrm>
                    <a:prstGeom prst="rect">
                      <a:avLst/>
                    </a:prstGeom>
                    <a:noFill/>
                  </pic:spPr>
                </pic:pic>
              </a:graphicData>
            </a:graphic>
          </wp:inline>
        </w:drawing>
      </w:r>
    </w:p>
    <w:p w14:paraId="4B39FC58" w14:textId="73B5A389" w:rsidR="00CB0CF2" w:rsidRPr="00CB0CF2" w:rsidRDefault="00CB0CF2" w:rsidP="00CB0CF2">
      <w:pPr>
        <w:keepLines w:val="0"/>
        <w:rPr>
          <w:rFonts w:ascii="Calibri" w:eastAsia="Calibri" w:hAnsi="Calibri" w:cs="Times New Roman"/>
          <w:kern w:val="2"/>
          <w:sz w:val="22"/>
          <w:szCs w:val="22"/>
          <w14:ligatures w14:val="standardContextual"/>
        </w:rPr>
      </w:pPr>
    </w:p>
    <w:p w14:paraId="0A92A446" w14:textId="77777777" w:rsidR="00CB0CF2" w:rsidRPr="00CB0CF2" w:rsidRDefault="00CB0CF2" w:rsidP="00CB0CF2">
      <w:pPr>
        <w:keepLines w:val="0"/>
        <w:jc w:val="both"/>
        <w:rPr>
          <w:rFonts w:ascii="Calibri" w:eastAsia="Calibri" w:hAnsi="Calibri" w:cs="Times New Roman"/>
          <w:kern w:val="2"/>
          <w:sz w:val="22"/>
          <w:szCs w:val="22"/>
          <w14:ligatures w14:val="standardContextual"/>
        </w:rPr>
      </w:pPr>
      <w:r w:rsidRPr="00CB0CF2">
        <w:rPr>
          <w:rFonts w:ascii="Calibri" w:eastAsia="Calibri" w:hAnsi="Calibri" w:cs="Times New Roman"/>
          <w:kern w:val="2"/>
          <w:sz w:val="22"/>
          <w:szCs w:val="22"/>
          <w14:ligatures w14:val="standardContextual"/>
        </w:rPr>
        <w:t xml:space="preserve">Members reviewed the area around the football pitch and agreed to ask the Community Wardens to enter the Council’s container and check that the </w:t>
      </w:r>
      <w:proofErr w:type="spellStart"/>
      <w:r w:rsidRPr="00CB0CF2">
        <w:rPr>
          <w:rFonts w:ascii="Calibri" w:eastAsia="Calibri" w:hAnsi="Calibri" w:cs="Times New Roman"/>
          <w:kern w:val="2"/>
          <w:sz w:val="22"/>
          <w:szCs w:val="22"/>
          <w14:ligatures w14:val="standardContextual"/>
        </w:rPr>
        <w:t>Bromag</w:t>
      </w:r>
      <w:proofErr w:type="spellEnd"/>
      <w:r w:rsidRPr="00CB0CF2">
        <w:rPr>
          <w:rFonts w:ascii="Calibri" w:eastAsia="Calibri" w:hAnsi="Calibri" w:cs="Times New Roman"/>
          <w:kern w:val="2"/>
          <w:sz w:val="22"/>
          <w:szCs w:val="22"/>
          <w14:ligatures w14:val="standardContextual"/>
        </w:rPr>
        <w:t xml:space="preserve"> mower was still operational. They would also be asked to search for the access to the sceptic tank as there was a foul odour in the area. </w:t>
      </w:r>
    </w:p>
    <w:p w14:paraId="36B4BEE9" w14:textId="77777777" w:rsidR="00CB0CF2" w:rsidRPr="00CB0CF2" w:rsidRDefault="00CB0CF2" w:rsidP="00CB0CF2">
      <w:pPr>
        <w:keepLines w:val="0"/>
        <w:jc w:val="both"/>
        <w:rPr>
          <w:rFonts w:ascii="Calibri" w:eastAsia="Calibri" w:hAnsi="Calibri" w:cs="Times New Roman"/>
          <w:kern w:val="2"/>
          <w:sz w:val="22"/>
          <w:szCs w:val="22"/>
          <w14:ligatures w14:val="standardContextual"/>
        </w:rPr>
      </w:pPr>
    </w:p>
    <w:p w14:paraId="4F0CD44C" w14:textId="77777777" w:rsidR="00CB0CF2" w:rsidRPr="00CB0CF2" w:rsidRDefault="00CB0CF2" w:rsidP="00CB0CF2">
      <w:pPr>
        <w:keepLines w:val="0"/>
        <w:jc w:val="both"/>
        <w:rPr>
          <w:rFonts w:ascii="Calibri" w:eastAsia="Calibri" w:hAnsi="Calibri" w:cs="Times New Roman"/>
          <w:kern w:val="2"/>
          <w:sz w:val="22"/>
          <w:szCs w:val="22"/>
          <w14:ligatures w14:val="standardContextual"/>
        </w:rPr>
      </w:pPr>
      <w:r w:rsidRPr="00CB0CF2">
        <w:rPr>
          <w:rFonts w:ascii="Calibri" w:eastAsia="Calibri" w:hAnsi="Calibri" w:cs="Times New Roman"/>
          <w:kern w:val="2"/>
          <w:sz w:val="22"/>
          <w:szCs w:val="22"/>
          <w14:ligatures w14:val="standardContextual"/>
        </w:rPr>
        <w:t xml:space="preserve">TC advised that it was the Club’s intention to reduce the height of the conifers to the left of entrance (below) and would eventually like to install wire meld fencing around the whole site. </w:t>
      </w:r>
    </w:p>
    <w:p w14:paraId="3A3957C7" w14:textId="77777777" w:rsidR="00CB0CF2" w:rsidRPr="00CB0CF2" w:rsidRDefault="00CB0CF2" w:rsidP="00CB0CF2">
      <w:pPr>
        <w:keepLines w:val="0"/>
        <w:rPr>
          <w:rFonts w:ascii="Calibri" w:eastAsia="Calibri" w:hAnsi="Calibri" w:cs="Times New Roman"/>
          <w:kern w:val="2"/>
          <w:sz w:val="22"/>
          <w:szCs w:val="22"/>
          <w14:ligatures w14:val="standardContextual"/>
        </w:rPr>
      </w:pPr>
    </w:p>
    <w:p w14:paraId="44E943E9" w14:textId="77777777" w:rsidR="00CB0CF2" w:rsidRPr="00CB0CF2" w:rsidRDefault="00CB0CF2" w:rsidP="00CB0CF2">
      <w:pPr>
        <w:keepLines w:val="0"/>
        <w:jc w:val="center"/>
        <w:rPr>
          <w:rFonts w:ascii="Calibri" w:eastAsia="Calibri" w:hAnsi="Calibri" w:cs="Times New Roman"/>
          <w:kern w:val="2"/>
          <w:sz w:val="22"/>
          <w:szCs w:val="22"/>
          <w14:ligatures w14:val="standardContextual"/>
        </w:rPr>
      </w:pPr>
      <w:r w:rsidRPr="00CB0CF2">
        <w:rPr>
          <w:rFonts w:ascii="Calibri" w:eastAsia="Calibri" w:hAnsi="Calibri" w:cs="Times New Roman"/>
          <w:noProof/>
          <w:kern w:val="2"/>
          <w:sz w:val="22"/>
          <w:szCs w:val="22"/>
          <w14:ligatures w14:val="standardContextual"/>
        </w:rPr>
        <w:drawing>
          <wp:inline distT="0" distB="0" distL="0" distR="0" wp14:anchorId="569180A1" wp14:editId="27007FA6">
            <wp:extent cx="4362450" cy="3273426"/>
            <wp:effectExtent l="0" t="0" r="0" b="3175"/>
            <wp:docPr id="26208729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68696" cy="3278113"/>
                    </a:xfrm>
                    <a:prstGeom prst="rect">
                      <a:avLst/>
                    </a:prstGeom>
                    <a:noFill/>
                  </pic:spPr>
                </pic:pic>
              </a:graphicData>
            </a:graphic>
          </wp:inline>
        </w:drawing>
      </w:r>
    </w:p>
    <w:p w14:paraId="22D37A1A" w14:textId="56DEDD55" w:rsidR="00DD1727" w:rsidRDefault="00DD1727">
      <w:pPr>
        <w:keepLines w:val="0"/>
        <w:spacing w:after="200" w:line="276" w:lineRule="auto"/>
        <w:rPr>
          <w:b/>
          <w:bCs/>
        </w:rPr>
      </w:pPr>
      <w:r>
        <w:rPr>
          <w:b/>
          <w:bCs/>
        </w:rPr>
        <w:br w:type="page"/>
      </w:r>
    </w:p>
    <w:p w14:paraId="3EDDE9C2" w14:textId="23204C21" w:rsidR="00CB0CF2" w:rsidRDefault="00DD1727" w:rsidP="00DD1727">
      <w:pPr>
        <w:pStyle w:val="NoSpacing"/>
        <w:tabs>
          <w:tab w:val="left" w:pos="142"/>
        </w:tabs>
        <w:ind w:left="-284"/>
        <w:jc w:val="right"/>
        <w:rPr>
          <w:b/>
          <w:bCs/>
        </w:rPr>
      </w:pPr>
      <w:r>
        <w:rPr>
          <w:b/>
          <w:bCs/>
        </w:rPr>
        <w:lastRenderedPageBreak/>
        <w:t>APPENDIX C</w:t>
      </w:r>
    </w:p>
    <w:p w14:paraId="1D12A7FB" w14:textId="77777777" w:rsidR="00DD1727" w:rsidRDefault="00DD1727" w:rsidP="00DD1727">
      <w:pPr>
        <w:keepLines w:val="0"/>
        <w:rPr>
          <w:rFonts w:ascii="Calibri" w:eastAsia="Calibri" w:hAnsi="Calibri" w:cs="Times New Roman"/>
          <w:b/>
          <w:bCs/>
          <w:kern w:val="2"/>
          <w14:ligatures w14:val="standardContextual"/>
        </w:rPr>
      </w:pPr>
    </w:p>
    <w:p w14:paraId="7490DACC" w14:textId="724D5DC1" w:rsidR="00DD1727" w:rsidRPr="00DD1727" w:rsidRDefault="00DD1727" w:rsidP="00DD1727">
      <w:pPr>
        <w:keepLines w:val="0"/>
        <w:rPr>
          <w:rFonts w:ascii="Calibri" w:eastAsia="Calibri" w:hAnsi="Calibri" w:cs="Times New Roman"/>
          <w:b/>
          <w:bCs/>
          <w:kern w:val="2"/>
          <w14:ligatures w14:val="standardContextual"/>
        </w:rPr>
      </w:pPr>
      <w:r w:rsidRPr="00DD1727">
        <w:rPr>
          <w:rFonts w:ascii="Calibri" w:eastAsia="Calibri" w:hAnsi="Calibri" w:cs="Times New Roman"/>
          <w:b/>
          <w:bCs/>
          <w:kern w:val="2"/>
          <w14:ligatures w14:val="standardContextual"/>
        </w:rPr>
        <w:t>Section 59 Signage at the Allotment Car Park, Country Park Car Park and Shawlands Wood LNR</w:t>
      </w:r>
    </w:p>
    <w:p w14:paraId="7426C6DB" w14:textId="77777777" w:rsidR="00DD1727" w:rsidRPr="00DD1727" w:rsidRDefault="00DD1727" w:rsidP="00DD1727">
      <w:pPr>
        <w:keepLines w:val="0"/>
        <w:rPr>
          <w:rFonts w:ascii="Calibri" w:eastAsia="Calibri" w:hAnsi="Calibri" w:cs="Times New Roman"/>
          <w:kern w:val="2"/>
          <w14:ligatures w14:val="standardContextual"/>
        </w:rPr>
      </w:pPr>
    </w:p>
    <w:p w14:paraId="0EA7BE6A" w14:textId="77777777" w:rsidR="00DD1727" w:rsidRPr="00DD1727" w:rsidRDefault="00DD1727" w:rsidP="00DD1727">
      <w:pPr>
        <w:keepLines w:val="0"/>
        <w:jc w:val="both"/>
        <w:rPr>
          <w:rFonts w:ascii="Calibri" w:eastAsia="Calibri" w:hAnsi="Calibri" w:cs="Times New Roman"/>
          <w:kern w:val="2"/>
          <w14:ligatures w14:val="standardContextual"/>
        </w:rPr>
      </w:pPr>
      <w:r w:rsidRPr="00DD1727">
        <w:rPr>
          <w:rFonts w:ascii="Calibri" w:eastAsia="Calibri" w:hAnsi="Calibri" w:cs="Times New Roman"/>
          <w:kern w:val="2"/>
          <w14:ligatures w14:val="standardContextual"/>
        </w:rPr>
        <w:t>At a meeting of the Art, Sports and Leisure Committee on the 16</w:t>
      </w:r>
      <w:r w:rsidRPr="00DD1727">
        <w:rPr>
          <w:rFonts w:ascii="Calibri" w:eastAsia="Calibri" w:hAnsi="Calibri" w:cs="Times New Roman"/>
          <w:kern w:val="2"/>
          <w:vertAlign w:val="superscript"/>
          <w14:ligatures w14:val="standardContextual"/>
        </w:rPr>
        <w:t>th</w:t>
      </w:r>
      <w:r w:rsidRPr="00DD1727">
        <w:rPr>
          <w:rFonts w:ascii="Calibri" w:eastAsia="Calibri" w:hAnsi="Calibri" w:cs="Times New Roman"/>
          <w:kern w:val="2"/>
          <w14:ligatures w14:val="standardContextual"/>
        </w:rPr>
        <w:t xml:space="preserve"> June 2023, Members agreed for the Council Manager to obtain costings for new Section 59 Police warning signs; two at each of the three locations. Suffolk Police have agreed that Parish Council can use their logo and requested that the word WARNING is added to the sign.</w:t>
      </w:r>
    </w:p>
    <w:p w14:paraId="5440AFEA" w14:textId="77777777" w:rsidR="00DD1727" w:rsidRPr="00DD1727" w:rsidRDefault="00DD1727" w:rsidP="00DD1727">
      <w:pPr>
        <w:keepLines w:val="0"/>
        <w:jc w:val="both"/>
        <w:rPr>
          <w:rFonts w:ascii="Calibri" w:eastAsia="Calibri" w:hAnsi="Calibri" w:cs="Times New Roman"/>
          <w:kern w:val="2"/>
          <w14:ligatures w14:val="standardContextual"/>
        </w:rPr>
      </w:pPr>
    </w:p>
    <w:p w14:paraId="50A981D1" w14:textId="77777777" w:rsidR="00DD1727" w:rsidRPr="00DD1727" w:rsidRDefault="00DD1727" w:rsidP="00DD1727">
      <w:pPr>
        <w:keepLines w:val="0"/>
        <w:jc w:val="both"/>
        <w:rPr>
          <w:rFonts w:ascii="Calibri" w:eastAsia="Calibri" w:hAnsi="Calibri" w:cs="Times New Roman"/>
          <w:kern w:val="2"/>
          <w14:ligatures w14:val="standardContextual"/>
        </w:rPr>
      </w:pPr>
      <w:r w:rsidRPr="00DD1727">
        <w:rPr>
          <w:rFonts w:ascii="Calibri" w:eastAsia="Calibri" w:hAnsi="Calibri" w:cs="Times New Roman"/>
          <w:kern w:val="2"/>
          <w14:ligatures w14:val="standardContextual"/>
        </w:rPr>
        <w:t>Auto Innovations have provided a quotation for these signs which is as follows:-</w:t>
      </w:r>
    </w:p>
    <w:p w14:paraId="11E618A7" w14:textId="77777777" w:rsidR="00DD1727" w:rsidRPr="00DD1727" w:rsidRDefault="00DD1727" w:rsidP="00DD1727">
      <w:pPr>
        <w:keepLines w:val="0"/>
        <w:jc w:val="both"/>
        <w:rPr>
          <w:rFonts w:ascii="Calibri" w:eastAsia="Calibri" w:hAnsi="Calibri" w:cs="Times New Roman"/>
          <w:kern w:val="2"/>
          <w14:ligatures w14:val="standardContextual"/>
        </w:rPr>
      </w:pPr>
    </w:p>
    <w:p w14:paraId="434C7D75" w14:textId="77777777" w:rsidR="00DD1727" w:rsidRPr="00DD1727" w:rsidRDefault="00DD1727" w:rsidP="00DD1727">
      <w:pPr>
        <w:keepLines w:val="0"/>
        <w:rPr>
          <w:rFonts w:ascii="Calibri" w:eastAsia="Calibri" w:hAnsi="Calibri" w:cs="Times New Roman"/>
          <w:kern w:val="2"/>
          <w:u w:val="double"/>
          <w14:ligatures w14:val="standardContextual"/>
        </w:rPr>
      </w:pPr>
      <w:r w:rsidRPr="00DD1727">
        <w:rPr>
          <w:rFonts w:ascii="Calibri" w:eastAsia="Calibri" w:hAnsi="Calibri" w:cs="Times New Roman"/>
          <w:kern w:val="2"/>
          <w:u w:val="double"/>
          <w14:ligatures w14:val="standardContextual"/>
        </w:rPr>
        <w:t>Allotment Car Park</w:t>
      </w:r>
    </w:p>
    <w:p w14:paraId="6875D395" w14:textId="77777777" w:rsidR="00DD1727" w:rsidRPr="00DD1727" w:rsidRDefault="00DD1727" w:rsidP="00DD1727">
      <w:pPr>
        <w:keepLines w:val="0"/>
        <w:rPr>
          <w:rFonts w:ascii="Calibri" w:eastAsia="Calibri" w:hAnsi="Calibri" w:cs="Times New Roman"/>
          <w:kern w:val="2"/>
          <w14:ligatures w14:val="standardContextual"/>
        </w:rPr>
      </w:pPr>
      <w:r w:rsidRPr="00DD1727">
        <w:rPr>
          <w:rFonts w:ascii="Calibri" w:eastAsia="Calibri" w:hAnsi="Calibri" w:cs="Times New Roman"/>
          <w:kern w:val="2"/>
          <w14:ligatures w14:val="standardContextual"/>
        </w:rPr>
        <w:t xml:space="preserve">2 x small signs to be fixed onto existing posts already showing the Parish Council Disclaimer Signs </w:t>
      </w:r>
    </w:p>
    <w:p w14:paraId="0B42F26B" w14:textId="77777777" w:rsidR="00DD1727" w:rsidRPr="00DD1727" w:rsidRDefault="00DD1727" w:rsidP="00DD1727">
      <w:pPr>
        <w:keepLines w:val="0"/>
        <w:rPr>
          <w:rFonts w:ascii="Calibri" w:eastAsia="Calibri" w:hAnsi="Calibri" w:cs="Times New Roman"/>
          <w:kern w:val="2"/>
          <w14:ligatures w14:val="standardContextual"/>
        </w:rPr>
      </w:pPr>
    </w:p>
    <w:p w14:paraId="225AACF1" w14:textId="77777777" w:rsidR="00DD1727" w:rsidRPr="00DD1727" w:rsidRDefault="00DD1727" w:rsidP="00DD1727">
      <w:pPr>
        <w:keepLines w:val="0"/>
        <w:rPr>
          <w:rFonts w:ascii="Calibri" w:eastAsia="Calibri" w:hAnsi="Calibri" w:cs="Times New Roman"/>
          <w:kern w:val="2"/>
          <w:u w:val="double"/>
          <w14:ligatures w14:val="standardContextual"/>
        </w:rPr>
      </w:pPr>
      <w:r w:rsidRPr="00DD1727">
        <w:rPr>
          <w:rFonts w:ascii="Calibri" w:eastAsia="Calibri" w:hAnsi="Calibri" w:cs="Times New Roman"/>
          <w:kern w:val="2"/>
          <w:u w:val="double"/>
          <w14:ligatures w14:val="standardContextual"/>
        </w:rPr>
        <w:t>Country Park Car Park</w:t>
      </w:r>
    </w:p>
    <w:p w14:paraId="0BA96AA0" w14:textId="77777777" w:rsidR="00DD1727" w:rsidRPr="00DD1727" w:rsidRDefault="00DD1727" w:rsidP="00DD1727">
      <w:pPr>
        <w:keepLines w:val="0"/>
        <w:rPr>
          <w:rFonts w:ascii="Calibri" w:eastAsia="Calibri" w:hAnsi="Calibri" w:cs="Times New Roman"/>
          <w:kern w:val="2"/>
          <w14:ligatures w14:val="standardContextual"/>
        </w:rPr>
      </w:pPr>
      <w:r w:rsidRPr="00DD1727">
        <w:rPr>
          <w:rFonts w:ascii="Calibri" w:eastAsia="Calibri" w:hAnsi="Calibri" w:cs="Times New Roman"/>
          <w:kern w:val="2"/>
          <w14:ligatures w14:val="standardContextual"/>
        </w:rPr>
        <w:t>1 x large sign fixed to the wall</w:t>
      </w:r>
    </w:p>
    <w:p w14:paraId="7D6C4421" w14:textId="77777777" w:rsidR="00DD1727" w:rsidRPr="00DD1727" w:rsidRDefault="00DD1727" w:rsidP="00DD1727">
      <w:pPr>
        <w:keepLines w:val="0"/>
        <w:rPr>
          <w:rFonts w:ascii="Calibri" w:eastAsia="Calibri" w:hAnsi="Calibri" w:cs="Times New Roman"/>
          <w:kern w:val="2"/>
          <w14:ligatures w14:val="standardContextual"/>
        </w:rPr>
      </w:pPr>
      <w:r w:rsidRPr="00DD1727">
        <w:rPr>
          <w:rFonts w:ascii="Calibri" w:eastAsia="Calibri" w:hAnsi="Calibri" w:cs="Times New Roman"/>
          <w:kern w:val="2"/>
          <w14:ligatures w14:val="standardContextual"/>
        </w:rPr>
        <w:t>1 x large sign mounted on new post (also provided by Auto Innovations)</w:t>
      </w:r>
    </w:p>
    <w:p w14:paraId="3D7E952F" w14:textId="77777777" w:rsidR="00DD1727" w:rsidRPr="00DD1727" w:rsidRDefault="00DD1727" w:rsidP="00DD1727">
      <w:pPr>
        <w:keepLines w:val="0"/>
        <w:rPr>
          <w:rFonts w:ascii="Calibri" w:eastAsia="Calibri" w:hAnsi="Calibri" w:cs="Times New Roman"/>
          <w:kern w:val="2"/>
          <w:u w:val="double"/>
          <w14:ligatures w14:val="standardContextual"/>
        </w:rPr>
      </w:pPr>
    </w:p>
    <w:p w14:paraId="3C2DF4D5" w14:textId="77777777" w:rsidR="00DD1727" w:rsidRPr="00DD1727" w:rsidRDefault="00DD1727" w:rsidP="00DD1727">
      <w:pPr>
        <w:keepLines w:val="0"/>
        <w:rPr>
          <w:rFonts w:ascii="Calibri" w:eastAsia="Calibri" w:hAnsi="Calibri" w:cs="Times New Roman"/>
          <w:kern w:val="2"/>
          <w:u w:val="double"/>
          <w14:ligatures w14:val="standardContextual"/>
        </w:rPr>
      </w:pPr>
      <w:r w:rsidRPr="00DD1727">
        <w:rPr>
          <w:rFonts w:ascii="Calibri" w:eastAsia="Calibri" w:hAnsi="Calibri" w:cs="Times New Roman"/>
          <w:kern w:val="2"/>
          <w:u w:val="double"/>
          <w14:ligatures w14:val="standardContextual"/>
        </w:rPr>
        <w:t>Shawlands Wood LNR</w:t>
      </w:r>
    </w:p>
    <w:p w14:paraId="4A16512A" w14:textId="77777777" w:rsidR="00DD1727" w:rsidRPr="00DD1727" w:rsidRDefault="00DD1727" w:rsidP="00DD1727">
      <w:pPr>
        <w:keepLines w:val="0"/>
        <w:rPr>
          <w:rFonts w:ascii="Calibri" w:eastAsia="Calibri" w:hAnsi="Calibri" w:cs="Times New Roman"/>
          <w:kern w:val="2"/>
          <w14:ligatures w14:val="standardContextual"/>
        </w:rPr>
      </w:pPr>
      <w:r w:rsidRPr="00DD1727">
        <w:rPr>
          <w:rFonts w:ascii="Calibri" w:eastAsia="Calibri" w:hAnsi="Calibri" w:cs="Times New Roman"/>
          <w:kern w:val="2"/>
          <w14:ligatures w14:val="standardContextual"/>
        </w:rPr>
        <w:t>1 x large sign to be fixed to existing wooden fence</w:t>
      </w:r>
    </w:p>
    <w:p w14:paraId="5534A487" w14:textId="77777777" w:rsidR="00DD1727" w:rsidRPr="00DD1727" w:rsidRDefault="00DD1727" w:rsidP="00DD1727">
      <w:pPr>
        <w:keepLines w:val="0"/>
        <w:rPr>
          <w:rFonts w:ascii="Calibri" w:eastAsia="Calibri" w:hAnsi="Calibri" w:cs="Times New Roman"/>
          <w:kern w:val="2"/>
          <w14:ligatures w14:val="standardContextual"/>
        </w:rPr>
      </w:pPr>
      <w:r w:rsidRPr="00DD1727">
        <w:rPr>
          <w:rFonts w:ascii="Calibri" w:eastAsia="Calibri" w:hAnsi="Calibri" w:cs="Times New Roman"/>
          <w:kern w:val="2"/>
          <w14:ligatures w14:val="standardContextual"/>
        </w:rPr>
        <w:t>1 x small sign to be fixed to existing post already showing the Nature Reserve sign</w:t>
      </w:r>
    </w:p>
    <w:p w14:paraId="5F98BAF0" w14:textId="77777777" w:rsidR="00DD1727" w:rsidRPr="00DD1727" w:rsidRDefault="00DD1727" w:rsidP="00DD1727">
      <w:pPr>
        <w:keepLines w:val="0"/>
        <w:rPr>
          <w:rFonts w:ascii="Calibri" w:eastAsia="Calibri" w:hAnsi="Calibri" w:cs="Times New Roman"/>
          <w:kern w:val="2"/>
          <w14:ligatures w14:val="standardContextual"/>
        </w:rPr>
      </w:pPr>
    </w:p>
    <w:p w14:paraId="0148789C" w14:textId="77777777" w:rsidR="00DD1727" w:rsidRPr="00DD1727" w:rsidRDefault="00DD1727" w:rsidP="00DD1727">
      <w:pPr>
        <w:keepLines w:val="0"/>
        <w:rPr>
          <w:rFonts w:ascii="Calibri" w:eastAsia="Calibri" w:hAnsi="Calibri" w:cs="Times New Roman"/>
          <w:kern w:val="2"/>
          <w14:ligatures w14:val="standardContextual"/>
        </w:rPr>
      </w:pPr>
      <w:r w:rsidRPr="00DD1727">
        <w:rPr>
          <w:rFonts w:ascii="Calibri" w:eastAsia="Calibri" w:hAnsi="Calibri" w:cs="Times New Roman"/>
          <w:kern w:val="2"/>
          <w14:ligatures w14:val="standardContextual"/>
        </w:rPr>
        <w:t>The quotation is for:-</w:t>
      </w:r>
    </w:p>
    <w:p w14:paraId="5447AFF8" w14:textId="77777777" w:rsidR="00DD1727" w:rsidRPr="00DD1727" w:rsidRDefault="00DD1727" w:rsidP="00DD1727">
      <w:pPr>
        <w:keepLines w:val="0"/>
        <w:rPr>
          <w:rFonts w:ascii="Calibri" w:eastAsia="Calibri" w:hAnsi="Calibri" w:cs="Times New Roman"/>
          <w:kern w:val="2"/>
          <w14:ligatures w14:val="standardContextual"/>
        </w:rPr>
      </w:pPr>
    </w:p>
    <w:p w14:paraId="5D3698E1" w14:textId="77777777" w:rsidR="00DD1727" w:rsidRPr="00DD1727" w:rsidRDefault="00DD1727" w:rsidP="00DD1727">
      <w:pPr>
        <w:keepLines w:val="0"/>
        <w:rPr>
          <w:rFonts w:ascii="Calibri" w:eastAsia="Calibri" w:hAnsi="Calibri" w:cs="Times New Roman"/>
          <w:b/>
          <w:bCs/>
          <w:kern w:val="2"/>
          <w14:ligatures w14:val="standardContextual"/>
        </w:rPr>
      </w:pPr>
      <w:r w:rsidRPr="00DD1727">
        <w:rPr>
          <w:rFonts w:ascii="Calibri" w:eastAsia="Calibri" w:hAnsi="Calibri" w:cs="Times New Roman"/>
          <w:b/>
          <w:bCs/>
          <w:kern w:val="2"/>
          <w14:ligatures w14:val="standardContextual"/>
        </w:rPr>
        <w:t>Item</w:t>
      </w:r>
      <w:r w:rsidRPr="00DD1727">
        <w:rPr>
          <w:rFonts w:ascii="Calibri" w:eastAsia="Calibri" w:hAnsi="Calibri" w:cs="Times New Roman"/>
          <w:b/>
          <w:bCs/>
          <w:kern w:val="2"/>
          <w14:ligatures w14:val="standardContextual"/>
        </w:rPr>
        <w:tab/>
      </w:r>
      <w:r w:rsidRPr="00DD1727">
        <w:rPr>
          <w:rFonts w:ascii="Calibri" w:eastAsia="Calibri" w:hAnsi="Calibri" w:cs="Times New Roman"/>
          <w:b/>
          <w:bCs/>
          <w:kern w:val="2"/>
          <w14:ligatures w14:val="standardContextual"/>
        </w:rPr>
        <w:tab/>
      </w:r>
      <w:r w:rsidRPr="00DD1727">
        <w:rPr>
          <w:rFonts w:ascii="Calibri" w:eastAsia="Calibri" w:hAnsi="Calibri" w:cs="Times New Roman"/>
          <w:b/>
          <w:bCs/>
          <w:kern w:val="2"/>
          <w14:ligatures w14:val="standardContextual"/>
        </w:rPr>
        <w:tab/>
      </w:r>
      <w:r w:rsidRPr="00DD1727">
        <w:rPr>
          <w:rFonts w:ascii="Calibri" w:eastAsia="Calibri" w:hAnsi="Calibri" w:cs="Times New Roman"/>
          <w:b/>
          <w:bCs/>
          <w:kern w:val="2"/>
          <w14:ligatures w14:val="standardContextual"/>
        </w:rPr>
        <w:tab/>
      </w:r>
      <w:r w:rsidRPr="00DD1727">
        <w:rPr>
          <w:rFonts w:ascii="Calibri" w:eastAsia="Calibri" w:hAnsi="Calibri" w:cs="Times New Roman"/>
          <w:b/>
          <w:bCs/>
          <w:kern w:val="2"/>
          <w14:ligatures w14:val="standardContextual"/>
        </w:rPr>
        <w:tab/>
      </w:r>
      <w:r w:rsidRPr="00DD1727">
        <w:rPr>
          <w:rFonts w:ascii="Calibri" w:eastAsia="Calibri" w:hAnsi="Calibri" w:cs="Times New Roman"/>
          <w:b/>
          <w:bCs/>
          <w:kern w:val="2"/>
          <w14:ligatures w14:val="standardContextual"/>
        </w:rPr>
        <w:tab/>
      </w:r>
      <w:r w:rsidRPr="00DD1727">
        <w:rPr>
          <w:rFonts w:ascii="Calibri" w:eastAsia="Calibri" w:hAnsi="Calibri" w:cs="Times New Roman"/>
          <w:b/>
          <w:bCs/>
          <w:kern w:val="2"/>
          <w14:ligatures w14:val="standardContextual"/>
        </w:rPr>
        <w:tab/>
      </w:r>
      <w:r w:rsidRPr="00DD1727">
        <w:rPr>
          <w:rFonts w:ascii="Calibri" w:eastAsia="Calibri" w:hAnsi="Calibri" w:cs="Times New Roman"/>
          <w:b/>
          <w:bCs/>
          <w:kern w:val="2"/>
          <w14:ligatures w14:val="standardContextual"/>
        </w:rPr>
        <w:tab/>
      </w:r>
      <w:r w:rsidRPr="00DD1727">
        <w:rPr>
          <w:rFonts w:ascii="Calibri" w:eastAsia="Calibri" w:hAnsi="Calibri" w:cs="Times New Roman"/>
          <w:b/>
          <w:bCs/>
          <w:kern w:val="2"/>
          <w14:ligatures w14:val="standardContextual"/>
        </w:rPr>
        <w:tab/>
        <w:t>Cost exc. VAT</w:t>
      </w:r>
    </w:p>
    <w:p w14:paraId="1293E89A" w14:textId="77777777" w:rsidR="00DD1727" w:rsidRPr="00DD1727" w:rsidRDefault="00DD1727" w:rsidP="00DD1727">
      <w:pPr>
        <w:keepLines w:val="0"/>
        <w:rPr>
          <w:rFonts w:ascii="Calibri" w:eastAsia="Calibri" w:hAnsi="Calibri" w:cs="Times New Roman"/>
          <w:kern w:val="2"/>
          <w14:ligatures w14:val="standardContextual"/>
        </w:rPr>
      </w:pPr>
    </w:p>
    <w:p w14:paraId="4F4F0EE5" w14:textId="77777777" w:rsidR="00DD1727" w:rsidRPr="00DD1727" w:rsidRDefault="00DD1727" w:rsidP="00DD1727">
      <w:pPr>
        <w:keepLines w:val="0"/>
        <w:rPr>
          <w:rFonts w:ascii="Calibri" w:eastAsia="Calibri" w:hAnsi="Calibri" w:cs="Times New Roman"/>
          <w:kern w:val="2"/>
          <w14:ligatures w14:val="standardContextual"/>
        </w:rPr>
      </w:pPr>
      <w:r w:rsidRPr="00DD1727">
        <w:rPr>
          <w:rFonts w:ascii="Calibri" w:eastAsia="Calibri" w:hAnsi="Calibri" w:cs="Times New Roman"/>
          <w:kern w:val="2"/>
          <w14:ligatures w14:val="standardContextual"/>
        </w:rPr>
        <w:t>Set up (per hour, estimated at 1 hour)</w:t>
      </w:r>
      <w:r w:rsidRPr="00DD1727">
        <w:rPr>
          <w:rFonts w:ascii="Calibri" w:eastAsia="Calibri" w:hAnsi="Calibri" w:cs="Times New Roman"/>
          <w:kern w:val="2"/>
          <w14:ligatures w14:val="standardContextual"/>
        </w:rPr>
        <w:tab/>
      </w:r>
      <w:r w:rsidRPr="00DD1727">
        <w:rPr>
          <w:rFonts w:ascii="Calibri" w:eastAsia="Calibri" w:hAnsi="Calibri" w:cs="Times New Roman"/>
          <w:kern w:val="2"/>
          <w14:ligatures w14:val="standardContextual"/>
        </w:rPr>
        <w:tab/>
      </w:r>
      <w:r w:rsidRPr="00DD1727">
        <w:rPr>
          <w:rFonts w:ascii="Calibri" w:eastAsia="Calibri" w:hAnsi="Calibri" w:cs="Times New Roman"/>
          <w:kern w:val="2"/>
          <w14:ligatures w14:val="standardContextual"/>
        </w:rPr>
        <w:tab/>
      </w:r>
      <w:r w:rsidRPr="00DD1727">
        <w:rPr>
          <w:rFonts w:ascii="Calibri" w:eastAsia="Calibri" w:hAnsi="Calibri" w:cs="Times New Roman"/>
          <w:kern w:val="2"/>
          <w14:ligatures w14:val="standardContextual"/>
        </w:rPr>
        <w:tab/>
        <w:t>£  25.00</w:t>
      </w:r>
    </w:p>
    <w:p w14:paraId="26FB54D0" w14:textId="77777777" w:rsidR="00DD1727" w:rsidRPr="00DD1727" w:rsidRDefault="00DD1727" w:rsidP="00DD1727">
      <w:pPr>
        <w:keepLines w:val="0"/>
        <w:rPr>
          <w:rFonts w:ascii="Calibri" w:eastAsia="Calibri" w:hAnsi="Calibri" w:cs="Times New Roman"/>
          <w:kern w:val="2"/>
          <w14:ligatures w14:val="standardContextual"/>
        </w:rPr>
      </w:pPr>
      <w:r w:rsidRPr="00DD1727">
        <w:rPr>
          <w:rFonts w:ascii="Calibri" w:eastAsia="Calibri" w:hAnsi="Calibri" w:cs="Times New Roman"/>
          <w:kern w:val="2"/>
          <w14:ligatures w14:val="standardContextual"/>
        </w:rPr>
        <w:t>3 x large di-bond signs printed laminated @410mm 510mm</w:t>
      </w:r>
    </w:p>
    <w:p w14:paraId="12F17F70" w14:textId="77777777" w:rsidR="00DD1727" w:rsidRPr="00DD1727" w:rsidRDefault="00DD1727" w:rsidP="00DD1727">
      <w:pPr>
        <w:keepLines w:val="0"/>
        <w:rPr>
          <w:rFonts w:ascii="Calibri" w:eastAsia="Calibri" w:hAnsi="Calibri" w:cs="Times New Roman"/>
          <w:kern w:val="2"/>
          <w14:ligatures w14:val="standardContextual"/>
        </w:rPr>
      </w:pPr>
      <w:r w:rsidRPr="00DD1727">
        <w:rPr>
          <w:rFonts w:ascii="Calibri" w:eastAsia="Calibri" w:hAnsi="Calibri" w:cs="Times New Roman"/>
          <w:kern w:val="2"/>
          <w14:ligatures w14:val="standardContextual"/>
        </w:rPr>
        <w:t>@ £35 each</w:t>
      </w:r>
      <w:r w:rsidRPr="00DD1727">
        <w:rPr>
          <w:rFonts w:ascii="Calibri" w:eastAsia="Calibri" w:hAnsi="Calibri" w:cs="Times New Roman"/>
          <w:kern w:val="2"/>
          <w14:ligatures w14:val="standardContextual"/>
        </w:rPr>
        <w:tab/>
      </w:r>
      <w:r w:rsidRPr="00DD1727">
        <w:rPr>
          <w:rFonts w:ascii="Calibri" w:eastAsia="Calibri" w:hAnsi="Calibri" w:cs="Times New Roman"/>
          <w:kern w:val="2"/>
          <w14:ligatures w14:val="standardContextual"/>
        </w:rPr>
        <w:tab/>
      </w:r>
      <w:r w:rsidRPr="00DD1727">
        <w:rPr>
          <w:rFonts w:ascii="Calibri" w:eastAsia="Calibri" w:hAnsi="Calibri" w:cs="Times New Roman"/>
          <w:kern w:val="2"/>
          <w14:ligatures w14:val="standardContextual"/>
        </w:rPr>
        <w:tab/>
      </w:r>
      <w:r w:rsidRPr="00DD1727">
        <w:rPr>
          <w:rFonts w:ascii="Calibri" w:eastAsia="Calibri" w:hAnsi="Calibri" w:cs="Times New Roman"/>
          <w:kern w:val="2"/>
          <w14:ligatures w14:val="standardContextual"/>
        </w:rPr>
        <w:tab/>
      </w:r>
      <w:r w:rsidRPr="00DD1727">
        <w:rPr>
          <w:rFonts w:ascii="Calibri" w:eastAsia="Calibri" w:hAnsi="Calibri" w:cs="Times New Roman"/>
          <w:kern w:val="2"/>
          <w14:ligatures w14:val="standardContextual"/>
        </w:rPr>
        <w:tab/>
      </w:r>
      <w:r w:rsidRPr="00DD1727">
        <w:rPr>
          <w:rFonts w:ascii="Calibri" w:eastAsia="Calibri" w:hAnsi="Calibri" w:cs="Times New Roman"/>
          <w:kern w:val="2"/>
          <w14:ligatures w14:val="standardContextual"/>
        </w:rPr>
        <w:tab/>
      </w:r>
      <w:r w:rsidRPr="00DD1727">
        <w:rPr>
          <w:rFonts w:ascii="Calibri" w:eastAsia="Calibri" w:hAnsi="Calibri" w:cs="Times New Roman"/>
          <w:kern w:val="2"/>
          <w14:ligatures w14:val="standardContextual"/>
        </w:rPr>
        <w:tab/>
      </w:r>
      <w:r w:rsidRPr="00DD1727">
        <w:rPr>
          <w:rFonts w:ascii="Calibri" w:eastAsia="Calibri" w:hAnsi="Calibri" w:cs="Times New Roman"/>
          <w:kern w:val="2"/>
          <w14:ligatures w14:val="standardContextual"/>
        </w:rPr>
        <w:tab/>
        <w:t>£105.00</w:t>
      </w:r>
    </w:p>
    <w:p w14:paraId="55B2B74A" w14:textId="77777777" w:rsidR="00DD1727" w:rsidRPr="00DD1727" w:rsidRDefault="00DD1727" w:rsidP="00DD1727">
      <w:pPr>
        <w:keepLines w:val="0"/>
        <w:rPr>
          <w:rFonts w:ascii="Calibri" w:eastAsia="Calibri" w:hAnsi="Calibri" w:cs="Times New Roman"/>
          <w:kern w:val="2"/>
          <w14:ligatures w14:val="standardContextual"/>
        </w:rPr>
      </w:pPr>
      <w:r w:rsidRPr="00DD1727">
        <w:rPr>
          <w:rFonts w:ascii="Calibri" w:eastAsia="Calibri" w:hAnsi="Calibri" w:cs="Times New Roman"/>
          <w:kern w:val="2"/>
          <w14:ligatures w14:val="standardContextual"/>
        </w:rPr>
        <w:t>Additional charge for x1 railed (for round post)</w:t>
      </w:r>
      <w:r w:rsidRPr="00DD1727">
        <w:rPr>
          <w:rFonts w:ascii="Calibri" w:eastAsia="Calibri" w:hAnsi="Calibri" w:cs="Times New Roman"/>
          <w:kern w:val="2"/>
          <w14:ligatures w14:val="standardContextual"/>
        </w:rPr>
        <w:tab/>
      </w:r>
      <w:r w:rsidRPr="00DD1727">
        <w:rPr>
          <w:rFonts w:ascii="Calibri" w:eastAsia="Calibri" w:hAnsi="Calibri" w:cs="Times New Roman"/>
          <w:kern w:val="2"/>
          <w14:ligatures w14:val="standardContextual"/>
        </w:rPr>
        <w:tab/>
      </w:r>
      <w:r w:rsidRPr="00DD1727">
        <w:rPr>
          <w:rFonts w:ascii="Calibri" w:eastAsia="Calibri" w:hAnsi="Calibri" w:cs="Times New Roman"/>
          <w:kern w:val="2"/>
          <w14:ligatures w14:val="standardContextual"/>
        </w:rPr>
        <w:tab/>
        <w:t>£  10.00</w:t>
      </w:r>
    </w:p>
    <w:p w14:paraId="442E7649" w14:textId="77777777" w:rsidR="00DD1727" w:rsidRPr="00DD1727" w:rsidRDefault="00DD1727" w:rsidP="00DD1727">
      <w:pPr>
        <w:keepLines w:val="0"/>
        <w:rPr>
          <w:rFonts w:ascii="Calibri" w:eastAsia="Calibri" w:hAnsi="Calibri" w:cs="Times New Roman"/>
          <w:kern w:val="2"/>
          <w14:ligatures w14:val="standardContextual"/>
        </w:rPr>
      </w:pPr>
      <w:r w:rsidRPr="00DD1727">
        <w:rPr>
          <w:rFonts w:ascii="Calibri" w:eastAsia="Calibri" w:hAnsi="Calibri" w:cs="Times New Roman"/>
          <w:kern w:val="2"/>
          <w14:ligatures w14:val="standardContextual"/>
        </w:rPr>
        <w:t>3 x small di-bond signs printed laminated @410mm 300mm all</w:t>
      </w:r>
    </w:p>
    <w:p w14:paraId="457CB7A5" w14:textId="77777777" w:rsidR="00DD1727" w:rsidRPr="00DD1727" w:rsidRDefault="00DD1727" w:rsidP="00DD1727">
      <w:pPr>
        <w:keepLines w:val="0"/>
        <w:rPr>
          <w:rFonts w:ascii="Calibri" w:eastAsia="Calibri" w:hAnsi="Calibri" w:cs="Times New Roman"/>
          <w:kern w:val="2"/>
          <w14:ligatures w14:val="standardContextual"/>
        </w:rPr>
      </w:pPr>
      <w:r w:rsidRPr="00DD1727">
        <w:rPr>
          <w:rFonts w:ascii="Calibri" w:eastAsia="Calibri" w:hAnsi="Calibri" w:cs="Times New Roman"/>
          <w:kern w:val="2"/>
          <w14:ligatures w14:val="standardContextual"/>
        </w:rPr>
        <w:t>railed for posts @ £36 each</w:t>
      </w:r>
      <w:r w:rsidRPr="00DD1727">
        <w:rPr>
          <w:rFonts w:ascii="Calibri" w:eastAsia="Calibri" w:hAnsi="Calibri" w:cs="Times New Roman"/>
          <w:kern w:val="2"/>
          <w14:ligatures w14:val="standardContextual"/>
        </w:rPr>
        <w:tab/>
      </w:r>
      <w:r w:rsidRPr="00DD1727">
        <w:rPr>
          <w:rFonts w:ascii="Calibri" w:eastAsia="Calibri" w:hAnsi="Calibri" w:cs="Times New Roman"/>
          <w:kern w:val="2"/>
          <w14:ligatures w14:val="standardContextual"/>
        </w:rPr>
        <w:tab/>
      </w:r>
      <w:r w:rsidRPr="00DD1727">
        <w:rPr>
          <w:rFonts w:ascii="Calibri" w:eastAsia="Calibri" w:hAnsi="Calibri" w:cs="Times New Roman"/>
          <w:kern w:val="2"/>
          <w14:ligatures w14:val="standardContextual"/>
        </w:rPr>
        <w:tab/>
      </w:r>
      <w:r w:rsidRPr="00DD1727">
        <w:rPr>
          <w:rFonts w:ascii="Calibri" w:eastAsia="Calibri" w:hAnsi="Calibri" w:cs="Times New Roman"/>
          <w:kern w:val="2"/>
          <w14:ligatures w14:val="standardContextual"/>
        </w:rPr>
        <w:tab/>
      </w:r>
      <w:r w:rsidRPr="00DD1727">
        <w:rPr>
          <w:rFonts w:ascii="Calibri" w:eastAsia="Calibri" w:hAnsi="Calibri" w:cs="Times New Roman"/>
          <w:kern w:val="2"/>
          <w14:ligatures w14:val="standardContextual"/>
        </w:rPr>
        <w:tab/>
      </w:r>
      <w:r w:rsidRPr="00DD1727">
        <w:rPr>
          <w:rFonts w:ascii="Calibri" w:eastAsia="Calibri" w:hAnsi="Calibri" w:cs="Times New Roman"/>
          <w:kern w:val="2"/>
          <w14:ligatures w14:val="standardContextual"/>
        </w:rPr>
        <w:tab/>
        <w:t>£108.00</w:t>
      </w:r>
    </w:p>
    <w:p w14:paraId="5C9E08B6" w14:textId="77777777" w:rsidR="00DD1727" w:rsidRPr="00DD1727" w:rsidRDefault="00DD1727" w:rsidP="00DD1727">
      <w:pPr>
        <w:keepLines w:val="0"/>
        <w:rPr>
          <w:rFonts w:ascii="Calibri" w:eastAsia="Calibri" w:hAnsi="Calibri" w:cs="Times New Roman"/>
          <w:kern w:val="2"/>
          <w14:ligatures w14:val="standardContextual"/>
        </w:rPr>
      </w:pPr>
      <w:r w:rsidRPr="00DD1727">
        <w:rPr>
          <w:rFonts w:ascii="Calibri" w:eastAsia="Calibri" w:hAnsi="Calibri" w:cs="Times New Roman"/>
          <w:kern w:val="2"/>
          <w14:ligatures w14:val="standardContextual"/>
        </w:rPr>
        <w:t>1 x grey 2400mm x 76mm post with fixings and cap @ £94</w:t>
      </w:r>
      <w:r w:rsidRPr="00DD1727">
        <w:rPr>
          <w:rFonts w:ascii="Calibri" w:eastAsia="Calibri" w:hAnsi="Calibri" w:cs="Times New Roman"/>
          <w:kern w:val="2"/>
          <w14:ligatures w14:val="standardContextual"/>
        </w:rPr>
        <w:tab/>
      </w:r>
      <w:r w:rsidRPr="00DD1727">
        <w:rPr>
          <w:rFonts w:ascii="Calibri" w:eastAsia="Calibri" w:hAnsi="Calibri" w:cs="Times New Roman"/>
          <w:kern w:val="2"/>
          <w14:ligatures w14:val="standardContextual"/>
        </w:rPr>
        <w:tab/>
        <w:t>£  94.00</w:t>
      </w:r>
    </w:p>
    <w:p w14:paraId="35C10ACE" w14:textId="77777777" w:rsidR="00DD1727" w:rsidRPr="00DD1727" w:rsidRDefault="00DD1727" w:rsidP="00DD1727">
      <w:pPr>
        <w:keepLines w:val="0"/>
        <w:rPr>
          <w:rFonts w:ascii="Calibri" w:eastAsia="Calibri" w:hAnsi="Calibri" w:cs="Times New Roman"/>
          <w:b/>
          <w:bCs/>
          <w:kern w:val="2"/>
          <w14:ligatures w14:val="standardContextual"/>
        </w:rPr>
      </w:pPr>
      <w:r w:rsidRPr="00DD1727">
        <w:rPr>
          <w:rFonts w:ascii="Calibri" w:eastAsia="Calibri" w:hAnsi="Calibri" w:cs="Times New Roman"/>
          <w:kern w:val="2"/>
          <w14:ligatures w14:val="standardContextual"/>
        </w:rPr>
        <w:tab/>
      </w:r>
      <w:r w:rsidRPr="00DD1727">
        <w:rPr>
          <w:rFonts w:ascii="Calibri" w:eastAsia="Calibri" w:hAnsi="Calibri" w:cs="Times New Roman"/>
          <w:kern w:val="2"/>
          <w14:ligatures w14:val="standardContextual"/>
        </w:rPr>
        <w:tab/>
      </w:r>
      <w:r w:rsidRPr="00DD1727">
        <w:rPr>
          <w:rFonts w:ascii="Calibri" w:eastAsia="Calibri" w:hAnsi="Calibri" w:cs="Times New Roman"/>
          <w:kern w:val="2"/>
          <w14:ligatures w14:val="standardContextual"/>
        </w:rPr>
        <w:tab/>
      </w:r>
      <w:r w:rsidRPr="00DD1727">
        <w:rPr>
          <w:rFonts w:ascii="Calibri" w:eastAsia="Calibri" w:hAnsi="Calibri" w:cs="Times New Roman"/>
          <w:b/>
          <w:bCs/>
          <w:kern w:val="2"/>
          <w14:ligatures w14:val="standardContextual"/>
        </w:rPr>
        <w:tab/>
      </w:r>
      <w:r w:rsidRPr="00DD1727">
        <w:rPr>
          <w:rFonts w:ascii="Calibri" w:eastAsia="Calibri" w:hAnsi="Calibri" w:cs="Times New Roman"/>
          <w:b/>
          <w:bCs/>
          <w:kern w:val="2"/>
          <w14:ligatures w14:val="standardContextual"/>
        </w:rPr>
        <w:tab/>
        <w:t xml:space="preserve">Total </w:t>
      </w:r>
      <w:proofErr w:type="spellStart"/>
      <w:r w:rsidRPr="00DD1727">
        <w:rPr>
          <w:rFonts w:ascii="Calibri" w:eastAsia="Calibri" w:hAnsi="Calibri" w:cs="Times New Roman"/>
          <w:b/>
          <w:bCs/>
          <w:kern w:val="2"/>
          <w14:ligatures w14:val="standardContextual"/>
        </w:rPr>
        <w:t>exc</w:t>
      </w:r>
      <w:proofErr w:type="spellEnd"/>
      <w:r w:rsidRPr="00DD1727">
        <w:rPr>
          <w:rFonts w:ascii="Calibri" w:eastAsia="Calibri" w:hAnsi="Calibri" w:cs="Times New Roman"/>
          <w:b/>
          <w:bCs/>
          <w:kern w:val="2"/>
          <w14:ligatures w14:val="standardContextual"/>
        </w:rPr>
        <w:t xml:space="preserve"> VAT</w:t>
      </w:r>
      <w:r w:rsidRPr="00DD1727">
        <w:rPr>
          <w:rFonts w:ascii="Calibri" w:eastAsia="Calibri" w:hAnsi="Calibri" w:cs="Times New Roman"/>
          <w:b/>
          <w:bCs/>
          <w:kern w:val="2"/>
          <w14:ligatures w14:val="standardContextual"/>
        </w:rPr>
        <w:tab/>
      </w:r>
      <w:r w:rsidRPr="00DD1727">
        <w:rPr>
          <w:rFonts w:ascii="Calibri" w:eastAsia="Calibri" w:hAnsi="Calibri" w:cs="Times New Roman"/>
          <w:b/>
          <w:bCs/>
          <w:kern w:val="2"/>
          <w14:ligatures w14:val="standardContextual"/>
        </w:rPr>
        <w:tab/>
      </w:r>
      <w:r w:rsidRPr="00DD1727">
        <w:rPr>
          <w:rFonts w:ascii="Calibri" w:eastAsia="Calibri" w:hAnsi="Calibri" w:cs="Times New Roman"/>
          <w:b/>
          <w:bCs/>
          <w:kern w:val="2"/>
          <w14:ligatures w14:val="standardContextual"/>
        </w:rPr>
        <w:tab/>
      </w:r>
      <w:r w:rsidRPr="00DD1727">
        <w:rPr>
          <w:rFonts w:ascii="Calibri" w:eastAsia="Calibri" w:hAnsi="Calibri" w:cs="Times New Roman"/>
          <w:b/>
          <w:bCs/>
          <w:kern w:val="2"/>
          <w:u w:val="single"/>
          <w14:ligatures w14:val="standardContextual"/>
        </w:rPr>
        <w:t>£342.00</w:t>
      </w:r>
    </w:p>
    <w:p w14:paraId="49C84EC3" w14:textId="77777777" w:rsidR="00DD1727" w:rsidRPr="00DD1727" w:rsidRDefault="00DD1727" w:rsidP="00DD1727">
      <w:pPr>
        <w:keepLines w:val="0"/>
        <w:rPr>
          <w:rFonts w:ascii="Calibri" w:eastAsia="Calibri" w:hAnsi="Calibri" w:cs="Times New Roman"/>
          <w:b/>
          <w:bCs/>
          <w:kern w:val="2"/>
          <w14:ligatures w14:val="standardContextual"/>
        </w:rPr>
      </w:pPr>
      <w:r w:rsidRPr="00DD1727">
        <w:rPr>
          <w:rFonts w:ascii="Calibri" w:eastAsia="Calibri" w:hAnsi="Calibri" w:cs="Times New Roman"/>
          <w:kern w:val="2"/>
          <w14:ligatures w14:val="standardContextual"/>
        </w:rPr>
        <w:tab/>
      </w:r>
      <w:r w:rsidRPr="00DD1727">
        <w:rPr>
          <w:rFonts w:ascii="Calibri" w:eastAsia="Calibri" w:hAnsi="Calibri" w:cs="Times New Roman"/>
          <w:kern w:val="2"/>
          <w14:ligatures w14:val="standardContextual"/>
        </w:rPr>
        <w:tab/>
      </w:r>
      <w:r w:rsidRPr="00DD1727">
        <w:rPr>
          <w:rFonts w:ascii="Calibri" w:eastAsia="Calibri" w:hAnsi="Calibri" w:cs="Times New Roman"/>
          <w:kern w:val="2"/>
          <w14:ligatures w14:val="standardContextual"/>
        </w:rPr>
        <w:tab/>
      </w:r>
      <w:r w:rsidRPr="00DD1727">
        <w:rPr>
          <w:rFonts w:ascii="Calibri" w:eastAsia="Calibri" w:hAnsi="Calibri" w:cs="Times New Roman"/>
          <w:kern w:val="2"/>
          <w14:ligatures w14:val="standardContextual"/>
        </w:rPr>
        <w:tab/>
      </w:r>
      <w:r w:rsidRPr="00DD1727">
        <w:rPr>
          <w:rFonts w:ascii="Calibri" w:eastAsia="Calibri" w:hAnsi="Calibri" w:cs="Times New Roman"/>
          <w:kern w:val="2"/>
          <w14:ligatures w14:val="standardContextual"/>
        </w:rPr>
        <w:tab/>
      </w:r>
      <w:r w:rsidRPr="00DD1727">
        <w:rPr>
          <w:rFonts w:ascii="Calibri" w:eastAsia="Calibri" w:hAnsi="Calibri" w:cs="Times New Roman"/>
          <w:b/>
          <w:bCs/>
          <w:kern w:val="2"/>
          <w14:ligatures w14:val="standardContextual"/>
        </w:rPr>
        <w:t xml:space="preserve">Total </w:t>
      </w:r>
      <w:proofErr w:type="spellStart"/>
      <w:r w:rsidRPr="00DD1727">
        <w:rPr>
          <w:rFonts w:ascii="Calibri" w:eastAsia="Calibri" w:hAnsi="Calibri" w:cs="Times New Roman"/>
          <w:b/>
          <w:bCs/>
          <w:kern w:val="2"/>
          <w14:ligatures w14:val="standardContextual"/>
        </w:rPr>
        <w:t>inc</w:t>
      </w:r>
      <w:proofErr w:type="spellEnd"/>
      <w:r w:rsidRPr="00DD1727">
        <w:rPr>
          <w:rFonts w:ascii="Calibri" w:eastAsia="Calibri" w:hAnsi="Calibri" w:cs="Times New Roman"/>
          <w:b/>
          <w:bCs/>
          <w:kern w:val="2"/>
          <w14:ligatures w14:val="standardContextual"/>
        </w:rPr>
        <w:t xml:space="preserve"> VAT</w:t>
      </w:r>
      <w:r w:rsidRPr="00DD1727">
        <w:rPr>
          <w:rFonts w:ascii="Calibri" w:eastAsia="Calibri" w:hAnsi="Calibri" w:cs="Times New Roman"/>
          <w:b/>
          <w:bCs/>
          <w:kern w:val="2"/>
          <w14:ligatures w14:val="standardContextual"/>
        </w:rPr>
        <w:tab/>
      </w:r>
      <w:r w:rsidRPr="00DD1727">
        <w:rPr>
          <w:rFonts w:ascii="Calibri" w:eastAsia="Calibri" w:hAnsi="Calibri" w:cs="Times New Roman"/>
          <w:b/>
          <w:bCs/>
          <w:kern w:val="2"/>
          <w14:ligatures w14:val="standardContextual"/>
        </w:rPr>
        <w:tab/>
      </w:r>
      <w:r w:rsidRPr="00DD1727">
        <w:rPr>
          <w:rFonts w:ascii="Calibri" w:eastAsia="Calibri" w:hAnsi="Calibri" w:cs="Times New Roman"/>
          <w:b/>
          <w:bCs/>
          <w:kern w:val="2"/>
          <w14:ligatures w14:val="standardContextual"/>
        </w:rPr>
        <w:tab/>
      </w:r>
      <w:r w:rsidRPr="00DD1727">
        <w:rPr>
          <w:rFonts w:ascii="Calibri" w:eastAsia="Calibri" w:hAnsi="Calibri" w:cs="Times New Roman"/>
          <w:b/>
          <w:bCs/>
          <w:kern w:val="2"/>
          <w:u w:val="double"/>
          <w14:ligatures w14:val="standardContextual"/>
        </w:rPr>
        <w:t>£410.40</w:t>
      </w:r>
    </w:p>
    <w:p w14:paraId="396CB317" w14:textId="77777777" w:rsidR="00DD1727" w:rsidRPr="00DD1727" w:rsidRDefault="00DD1727" w:rsidP="00DD1727">
      <w:pPr>
        <w:keepLines w:val="0"/>
        <w:rPr>
          <w:rFonts w:ascii="Calibri" w:eastAsia="Calibri" w:hAnsi="Calibri" w:cs="Times New Roman"/>
          <w:kern w:val="2"/>
          <w14:ligatures w14:val="standardContextual"/>
        </w:rPr>
      </w:pPr>
    </w:p>
    <w:p w14:paraId="1A1F58BE" w14:textId="77777777" w:rsidR="00DD1727" w:rsidRPr="00DD1727" w:rsidRDefault="00DD1727" w:rsidP="00DD1727">
      <w:pPr>
        <w:keepLines w:val="0"/>
        <w:jc w:val="both"/>
        <w:rPr>
          <w:rFonts w:ascii="Calibri" w:eastAsia="Calibri" w:hAnsi="Calibri" w:cs="Times New Roman"/>
          <w:kern w:val="2"/>
          <w14:ligatures w14:val="standardContextual"/>
        </w:rPr>
      </w:pPr>
      <w:r w:rsidRPr="00DD1727">
        <w:rPr>
          <w:rFonts w:ascii="Calibri" w:eastAsia="Calibri" w:hAnsi="Calibri" w:cs="Times New Roman"/>
          <w:kern w:val="2"/>
          <w14:ligatures w14:val="standardContextual"/>
        </w:rPr>
        <w:t>Signs are to be made from aluminium composite which is water/weather proof and very durable. If the Council were to choose a full solid aluminium then there would be an additional cost of approximately £40 per sign (plus VAT).</w:t>
      </w:r>
    </w:p>
    <w:p w14:paraId="3F9C2D44" w14:textId="77777777" w:rsidR="00DD1727" w:rsidRPr="00DD1727" w:rsidRDefault="00DD1727" w:rsidP="00DD1727">
      <w:pPr>
        <w:keepLines w:val="0"/>
        <w:jc w:val="both"/>
        <w:rPr>
          <w:rFonts w:ascii="Calibri" w:eastAsia="Calibri" w:hAnsi="Calibri" w:cs="Times New Roman"/>
          <w:b/>
          <w:bCs/>
          <w:kern w:val="2"/>
          <w14:ligatures w14:val="standardContextual"/>
        </w:rPr>
      </w:pPr>
    </w:p>
    <w:p w14:paraId="281E99D3" w14:textId="28DDF5CE" w:rsidR="00DD1727" w:rsidRPr="00DD1727" w:rsidRDefault="00DD1727" w:rsidP="00DD1727">
      <w:pPr>
        <w:keepLines w:val="0"/>
        <w:jc w:val="both"/>
        <w:rPr>
          <w:rFonts w:ascii="Calibri" w:eastAsia="Calibri" w:hAnsi="Calibri" w:cs="Times New Roman"/>
          <w:kern w:val="2"/>
          <w14:ligatures w14:val="standardContextual"/>
        </w:rPr>
      </w:pPr>
      <w:r w:rsidRPr="00DD1727">
        <w:rPr>
          <w:rFonts w:ascii="Calibri" w:eastAsia="Calibri" w:hAnsi="Calibri" w:cs="Times New Roman"/>
          <w:b/>
          <w:bCs/>
          <w:kern w:val="2"/>
          <w14:ligatures w14:val="standardContextual"/>
        </w:rPr>
        <w:t xml:space="preserve">Recommendation: </w:t>
      </w:r>
      <w:r w:rsidRPr="00DD1727">
        <w:rPr>
          <w:rFonts w:ascii="Calibri" w:eastAsia="Calibri" w:hAnsi="Calibri" w:cs="Times New Roman"/>
          <w:kern w:val="2"/>
          <w14:ligatures w14:val="standardContextual"/>
        </w:rPr>
        <w:t>that the Parish Council accepts the quotation from Auto Innovations for £342.00 plus VAT to supply 3 x large and 3 x small di-bond s.59 signs (aluminium composite) together with fixings and 1 x new post.</w:t>
      </w:r>
      <w:r>
        <w:rPr>
          <w:rFonts w:ascii="Calibri" w:eastAsia="Calibri" w:hAnsi="Calibri" w:cs="Times New Roman"/>
          <w:kern w:val="2"/>
          <w14:ligatures w14:val="standardContextual"/>
        </w:rPr>
        <w:t xml:space="preserve"> </w:t>
      </w:r>
      <w:r w:rsidRPr="00DD1727">
        <w:rPr>
          <w:rFonts w:ascii="Calibri" w:eastAsia="Calibri" w:hAnsi="Calibri" w:cs="Times New Roman"/>
          <w:kern w:val="2"/>
          <w14:ligatures w14:val="standardContextual"/>
        </w:rPr>
        <w:t>Funds to come from the Recreation Budget.</w:t>
      </w:r>
    </w:p>
    <w:p w14:paraId="3900095F" w14:textId="77777777" w:rsidR="00DD1727" w:rsidRPr="00DD1727" w:rsidRDefault="00DD1727" w:rsidP="00DD1727">
      <w:pPr>
        <w:keepLines w:val="0"/>
        <w:jc w:val="both"/>
        <w:rPr>
          <w:rFonts w:ascii="Calibri" w:eastAsia="Calibri" w:hAnsi="Calibri" w:cs="Times New Roman"/>
          <w:b/>
          <w:bCs/>
          <w:noProof/>
          <w:kern w:val="2"/>
          <w14:ligatures w14:val="standardContextual"/>
        </w:rPr>
      </w:pPr>
    </w:p>
    <w:p w14:paraId="5174538F" w14:textId="77777777" w:rsidR="00DD1727" w:rsidRPr="00DD1727" w:rsidRDefault="00DD1727" w:rsidP="00DD1727">
      <w:pPr>
        <w:keepLines w:val="0"/>
        <w:jc w:val="both"/>
        <w:rPr>
          <w:rFonts w:ascii="Calibri" w:eastAsia="Calibri" w:hAnsi="Calibri" w:cs="Times New Roman"/>
          <w:b/>
          <w:bCs/>
          <w:kern w:val="2"/>
          <w14:ligatures w14:val="standardContextual"/>
        </w:rPr>
      </w:pPr>
      <w:r w:rsidRPr="00DD1727">
        <w:rPr>
          <w:rFonts w:ascii="Calibri" w:eastAsia="Calibri" w:hAnsi="Calibri" w:cs="Times New Roman"/>
          <w:b/>
          <w:bCs/>
          <w:noProof/>
          <w:kern w:val="2"/>
          <w14:ligatures w14:val="standardContextual"/>
        </w:rPr>
        <w:lastRenderedPageBreak/>
        <w:drawing>
          <wp:anchor distT="0" distB="0" distL="114300" distR="114300" simplePos="0" relativeHeight="251666432" behindDoc="0" locked="0" layoutInCell="1" allowOverlap="1" wp14:anchorId="2669EED9" wp14:editId="48FCC2D7">
            <wp:simplePos x="914400" y="1181100"/>
            <wp:positionH relativeFrom="column">
              <wp:align>left</wp:align>
            </wp:positionH>
            <wp:positionV relativeFrom="paragraph">
              <wp:align>top</wp:align>
            </wp:positionV>
            <wp:extent cx="4438650" cy="3819525"/>
            <wp:effectExtent l="0" t="0" r="0" b="9525"/>
            <wp:wrapSquare wrapText="bothSides"/>
            <wp:docPr id="7817168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
                      <a:extLst>
                        <a:ext uri="{28A0092B-C50C-407E-A947-70E740481C1C}">
                          <a14:useLocalDpi xmlns:a14="http://schemas.microsoft.com/office/drawing/2010/main" val="0"/>
                        </a:ext>
                      </a:extLst>
                    </a:blip>
                    <a:srcRect t="8269" r="3105" b="29167"/>
                    <a:stretch/>
                  </pic:blipFill>
                  <pic:spPr bwMode="auto">
                    <a:xfrm>
                      <a:off x="0" y="0"/>
                      <a:ext cx="4438650" cy="3819525"/>
                    </a:xfrm>
                    <a:prstGeom prst="rect">
                      <a:avLst/>
                    </a:prstGeom>
                    <a:noFill/>
                    <a:ln>
                      <a:noFill/>
                    </a:ln>
                    <a:extLst>
                      <a:ext uri="{53640926-AAD7-44D8-BBD7-CCE9431645EC}">
                        <a14:shadowObscured xmlns:a14="http://schemas.microsoft.com/office/drawing/2010/main"/>
                      </a:ext>
                    </a:extLst>
                  </pic:spPr>
                </pic:pic>
              </a:graphicData>
            </a:graphic>
          </wp:anchor>
        </w:drawing>
      </w:r>
    </w:p>
    <w:p w14:paraId="76B66AD0" w14:textId="77777777" w:rsidR="00DD1727" w:rsidRPr="00DD1727" w:rsidRDefault="00DD1727" w:rsidP="00DD1727">
      <w:pPr>
        <w:keepLines w:val="0"/>
        <w:rPr>
          <w:rFonts w:ascii="Calibri" w:eastAsia="Calibri" w:hAnsi="Calibri" w:cs="Times New Roman"/>
          <w:b/>
          <w:bCs/>
          <w:kern w:val="2"/>
          <w14:ligatures w14:val="standardContextual"/>
        </w:rPr>
      </w:pPr>
      <w:r w:rsidRPr="00DD1727">
        <w:rPr>
          <w:rFonts w:ascii="Calibri" w:eastAsia="Calibri" w:hAnsi="Calibri" w:cs="Times New Roman"/>
          <w:b/>
          <w:bCs/>
          <w:noProof/>
          <w:kern w:val="2"/>
          <w14:ligatures w14:val="standardContextual"/>
        </w:rPr>
        <mc:AlternateContent>
          <mc:Choice Requires="wpi">
            <w:drawing>
              <wp:anchor distT="0" distB="0" distL="114300" distR="114300" simplePos="0" relativeHeight="251668480" behindDoc="0" locked="0" layoutInCell="1" allowOverlap="1" wp14:anchorId="23CB7AF0" wp14:editId="503811F1">
                <wp:simplePos x="0" y="0"/>
                <wp:positionH relativeFrom="column">
                  <wp:posOffset>999490</wp:posOffset>
                </wp:positionH>
                <wp:positionV relativeFrom="paragraph">
                  <wp:posOffset>2712085</wp:posOffset>
                </wp:positionV>
                <wp:extent cx="2371090" cy="363220"/>
                <wp:effectExtent l="38100" t="38100" r="29210" b="36830"/>
                <wp:wrapNone/>
                <wp:docPr id="1419666961" name="Ink 27"/>
                <wp:cNvGraphicFramePr/>
                <a:graphic xmlns:a="http://schemas.openxmlformats.org/drawingml/2006/main">
                  <a:graphicData uri="http://schemas.microsoft.com/office/word/2010/wordprocessingInk">
                    <w14:contentPart bwMode="auto" r:id="rId28">
                      <w14:nvContentPartPr>
                        <w14:cNvContentPartPr/>
                      </w14:nvContentPartPr>
                      <w14:xfrm>
                        <a:off x="0" y="0"/>
                        <a:ext cx="2371090" cy="363220"/>
                      </w14:xfrm>
                    </w14:contentPart>
                  </a:graphicData>
                </a:graphic>
              </wp:anchor>
            </w:drawing>
          </mc:Choice>
          <mc:Fallback>
            <w:pict>
              <v:shapetype w14:anchorId="00BE04E4"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27" o:spid="_x0000_s1026" type="#_x0000_t75" style="position:absolute;margin-left:78.35pt;margin-top:213.2pt;width:187.4pt;height:29.3pt;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">
                <v:imagedata r:id="rId29" o:title=""/>
              </v:shape>
            </w:pict>
          </mc:Fallback>
        </mc:AlternateContent>
      </w:r>
      <w:r w:rsidRPr="00DD1727">
        <w:rPr>
          <w:rFonts w:ascii="Calibri" w:eastAsia="Calibri" w:hAnsi="Calibri" w:cs="Times New Roman"/>
          <w:b/>
          <w:bCs/>
          <w:noProof/>
          <w:kern w:val="2"/>
          <w14:ligatures w14:val="standardContextual"/>
        </w:rPr>
        <mc:AlternateContent>
          <mc:Choice Requires="wps">
            <w:drawing>
              <wp:anchor distT="0" distB="0" distL="114300" distR="114300" simplePos="0" relativeHeight="251667456" behindDoc="0" locked="0" layoutInCell="1" allowOverlap="1" wp14:anchorId="121532B4" wp14:editId="5246E94C">
                <wp:simplePos x="0" y="0"/>
                <wp:positionH relativeFrom="column">
                  <wp:posOffset>2533650</wp:posOffset>
                </wp:positionH>
                <wp:positionV relativeFrom="paragraph">
                  <wp:posOffset>123190</wp:posOffset>
                </wp:positionV>
                <wp:extent cx="1971675" cy="295275"/>
                <wp:effectExtent l="38100" t="0" r="28575" b="85725"/>
                <wp:wrapNone/>
                <wp:docPr id="1556463463" name="Straight Arrow Connector 3"/>
                <wp:cNvGraphicFramePr/>
                <a:graphic xmlns:a="http://schemas.openxmlformats.org/drawingml/2006/main">
                  <a:graphicData uri="http://schemas.microsoft.com/office/word/2010/wordprocessingShape">
                    <wps:wsp>
                      <wps:cNvCnPr/>
                      <wps:spPr>
                        <a:xfrm flipH="1">
                          <a:off x="0" y="0"/>
                          <a:ext cx="1971675" cy="295275"/>
                        </a:xfrm>
                        <a:prstGeom prst="straightConnector1">
                          <a:avLst/>
                        </a:prstGeom>
                        <a:noFill/>
                        <a:ln w="19050" cap="flat" cmpd="sng" algn="ctr">
                          <a:solidFill>
                            <a:srgbClr val="4472C4"/>
                          </a:solidFill>
                          <a:prstDash val="solid"/>
                          <a:miter lim="800000"/>
                          <a:tailEnd type="triangle"/>
                        </a:ln>
                        <a:effectLst/>
                      </wps:spPr>
                      <wps:bodyPr/>
                    </wps:wsp>
                  </a:graphicData>
                </a:graphic>
              </wp:anchor>
            </w:drawing>
          </mc:Choice>
          <mc:Fallback>
            <w:pict>
              <v:shapetype w14:anchorId="32479501" id="_x0000_t32" coordsize="21600,21600" o:spt="32" o:oned="t" path="m,l21600,21600e" filled="f">
                <v:path arrowok="t" fillok="f" o:connecttype="none"/>
                <o:lock v:ext="edit" shapetype="t"/>
              </v:shapetype>
              <v:shape id="Straight Arrow Connector 3" o:spid="_x0000_s1026" type="#_x0000_t32" style="position:absolute;margin-left:199.5pt;margin-top:9.7pt;width:155.25pt;height:23.25pt;flip:x;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" strokecolor="#4472c4" strokeweight="1.5pt">
                <v:stroke endarrow="block" joinstyle="miter"/>
              </v:shape>
            </w:pict>
          </mc:Fallback>
        </mc:AlternateContent>
      </w:r>
      <w:r w:rsidRPr="00DD1727">
        <w:rPr>
          <w:rFonts w:ascii="Calibri" w:eastAsia="Calibri" w:hAnsi="Calibri" w:cs="Times New Roman"/>
          <w:b/>
          <w:bCs/>
          <w:kern w:val="2"/>
          <w14:ligatures w14:val="standardContextual"/>
        </w:rPr>
        <w:t>Add ‘WARNING’ at the top and move the Suffolk Constabulary logo to the bottom of the sign</w:t>
      </w:r>
    </w:p>
    <w:p w14:paraId="4F2CB3E9" w14:textId="77777777" w:rsidR="00DD1727" w:rsidRPr="00DD1727" w:rsidRDefault="00DD1727" w:rsidP="00DD1727">
      <w:pPr>
        <w:keepLines w:val="0"/>
        <w:rPr>
          <w:rFonts w:ascii="Calibri" w:eastAsia="Calibri" w:hAnsi="Calibri" w:cs="Times New Roman"/>
          <w:b/>
          <w:bCs/>
          <w:kern w:val="2"/>
          <w14:ligatures w14:val="standardContextual"/>
        </w:rPr>
      </w:pPr>
    </w:p>
    <w:p w14:paraId="00FEBF59" w14:textId="77777777" w:rsidR="00DD1727" w:rsidRPr="00DD1727" w:rsidRDefault="00DD1727" w:rsidP="00DD1727">
      <w:pPr>
        <w:keepLines w:val="0"/>
        <w:rPr>
          <w:rFonts w:ascii="Calibri" w:eastAsia="Calibri" w:hAnsi="Calibri" w:cs="Times New Roman"/>
          <w:b/>
          <w:bCs/>
          <w:kern w:val="2"/>
          <w14:ligatures w14:val="standardContextual"/>
        </w:rPr>
      </w:pPr>
    </w:p>
    <w:p w14:paraId="47FF7AAB" w14:textId="77777777" w:rsidR="00DD1727" w:rsidRPr="00DD1727" w:rsidRDefault="00DD1727" w:rsidP="00DD1727">
      <w:pPr>
        <w:keepLines w:val="0"/>
        <w:rPr>
          <w:rFonts w:ascii="Calibri" w:eastAsia="Calibri" w:hAnsi="Calibri" w:cs="Times New Roman"/>
          <w:b/>
          <w:bCs/>
          <w:kern w:val="2"/>
          <w14:ligatures w14:val="standardContextual"/>
        </w:rPr>
      </w:pPr>
    </w:p>
    <w:p w14:paraId="2F11DAF3" w14:textId="77777777" w:rsidR="00DD1727" w:rsidRPr="00DD1727" w:rsidRDefault="00DD1727" w:rsidP="00DD1727">
      <w:pPr>
        <w:keepLines w:val="0"/>
        <w:rPr>
          <w:rFonts w:ascii="Calibri" w:eastAsia="Calibri" w:hAnsi="Calibri" w:cs="Times New Roman"/>
          <w:b/>
          <w:bCs/>
          <w:kern w:val="2"/>
          <w14:ligatures w14:val="standardContextual"/>
        </w:rPr>
      </w:pPr>
    </w:p>
    <w:p w14:paraId="5B095FA3" w14:textId="77777777" w:rsidR="00DD1727" w:rsidRPr="00DD1727" w:rsidRDefault="00DD1727" w:rsidP="00DD1727">
      <w:pPr>
        <w:keepLines w:val="0"/>
        <w:rPr>
          <w:rFonts w:ascii="Calibri" w:eastAsia="Calibri" w:hAnsi="Calibri" w:cs="Times New Roman"/>
          <w:b/>
          <w:bCs/>
          <w:kern w:val="2"/>
          <w14:ligatures w14:val="standardContextual"/>
        </w:rPr>
      </w:pPr>
    </w:p>
    <w:p w14:paraId="11A6D55F" w14:textId="77777777" w:rsidR="00DD1727" w:rsidRPr="00DD1727" w:rsidRDefault="00DD1727" w:rsidP="00DD1727">
      <w:pPr>
        <w:keepLines w:val="0"/>
        <w:rPr>
          <w:rFonts w:ascii="Calibri" w:eastAsia="Calibri" w:hAnsi="Calibri" w:cs="Times New Roman"/>
          <w:b/>
          <w:bCs/>
          <w:kern w:val="2"/>
          <w14:ligatures w14:val="standardContextual"/>
        </w:rPr>
      </w:pPr>
    </w:p>
    <w:p w14:paraId="4854593B" w14:textId="77777777" w:rsidR="00DD1727" w:rsidRPr="00DD1727" w:rsidRDefault="00DD1727" w:rsidP="00DD1727">
      <w:pPr>
        <w:keepLines w:val="0"/>
        <w:rPr>
          <w:rFonts w:ascii="Calibri" w:eastAsia="Calibri" w:hAnsi="Calibri" w:cs="Times New Roman"/>
          <w:b/>
          <w:bCs/>
          <w:kern w:val="2"/>
          <w14:ligatures w14:val="standardContextual"/>
        </w:rPr>
      </w:pPr>
    </w:p>
    <w:p w14:paraId="66EFFD5B" w14:textId="77777777" w:rsidR="00DD1727" w:rsidRPr="00DD1727" w:rsidRDefault="00DD1727" w:rsidP="00DD1727">
      <w:pPr>
        <w:keepLines w:val="0"/>
        <w:rPr>
          <w:rFonts w:ascii="Calibri" w:eastAsia="Calibri" w:hAnsi="Calibri" w:cs="Times New Roman"/>
          <w:b/>
          <w:bCs/>
          <w:kern w:val="2"/>
          <w14:ligatures w14:val="standardContextual"/>
        </w:rPr>
      </w:pPr>
    </w:p>
    <w:p w14:paraId="1FD76C7E" w14:textId="77777777" w:rsidR="00DD1727" w:rsidRPr="00DD1727" w:rsidRDefault="00DD1727" w:rsidP="00DD1727">
      <w:pPr>
        <w:keepLines w:val="0"/>
        <w:rPr>
          <w:rFonts w:ascii="Calibri" w:eastAsia="Calibri" w:hAnsi="Calibri" w:cs="Times New Roman"/>
          <w:b/>
          <w:bCs/>
          <w:kern w:val="2"/>
          <w14:ligatures w14:val="standardContextual"/>
        </w:rPr>
      </w:pPr>
      <w:r w:rsidRPr="00DD1727">
        <w:rPr>
          <w:rFonts w:ascii="Calibri" w:eastAsia="Calibri" w:hAnsi="Calibri" w:cs="Times New Roman"/>
          <w:b/>
          <w:bCs/>
          <w:noProof/>
          <w:kern w:val="2"/>
          <w14:ligatures w14:val="standardContextual"/>
        </w:rPr>
        <mc:AlternateContent>
          <mc:Choice Requires="wps">
            <w:drawing>
              <wp:anchor distT="0" distB="0" distL="114300" distR="114300" simplePos="0" relativeHeight="251669504" behindDoc="0" locked="0" layoutInCell="1" allowOverlap="1" wp14:anchorId="0570F483" wp14:editId="5960E848">
                <wp:simplePos x="0" y="0"/>
                <wp:positionH relativeFrom="column">
                  <wp:posOffset>3343275</wp:posOffset>
                </wp:positionH>
                <wp:positionV relativeFrom="paragraph">
                  <wp:posOffset>166370</wp:posOffset>
                </wp:positionV>
                <wp:extent cx="1190625" cy="114300"/>
                <wp:effectExtent l="38100" t="0" r="28575" b="95250"/>
                <wp:wrapNone/>
                <wp:docPr id="1205489740" name="Straight Arrow Connector 28"/>
                <wp:cNvGraphicFramePr/>
                <a:graphic xmlns:a="http://schemas.openxmlformats.org/drawingml/2006/main">
                  <a:graphicData uri="http://schemas.microsoft.com/office/word/2010/wordprocessingShape">
                    <wps:wsp>
                      <wps:cNvCnPr/>
                      <wps:spPr>
                        <a:xfrm flipH="1">
                          <a:off x="0" y="0"/>
                          <a:ext cx="1190625" cy="114300"/>
                        </a:xfrm>
                        <a:prstGeom prst="straightConnector1">
                          <a:avLst/>
                        </a:prstGeom>
                        <a:noFill/>
                        <a:ln w="19050" cap="flat" cmpd="sng" algn="ctr">
                          <a:solidFill>
                            <a:srgbClr val="4472C4"/>
                          </a:solidFill>
                          <a:prstDash val="solid"/>
                          <a:miter lim="800000"/>
                          <a:tailEnd type="triangle"/>
                        </a:ln>
                        <a:effectLst/>
                      </wps:spPr>
                      <wps:bodyPr/>
                    </wps:wsp>
                  </a:graphicData>
                </a:graphic>
              </wp:anchor>
            </w:drawing>
          </mc:Choice>
          <mc:Fallback>
            <w:pict>
              <v:shape w14:anchorId="01EDCB1E" id="Straight Arrow Connector 28" o:spid="_x0000_s1026" type="#_x0000_t32" style="position:absolute;margin-left:263.25pt;margin-top:13.1pt;width:93.75pt;height:9pt;flip:x;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" strokecolor="#4472c4" strokeweight="1.5pt">
                <v:stroke endarrow="block" joinstyle="miter"/>
              </v:shape>
            </w:pict>
          </mc:Fallback>
        </mc:AlternateContent>
      </w:r>
      <w:r w:rsidRPr="00DD1727">
        <w:rPr>
          <w:rFonts w:ascii="Calibri" w:eastAsia="Calibri" w:hAnsi="Calibri" w:cs="Times New Roman"/>
          <w:b/>
          <w:bCs/>
          <w:kern w:val="2"/>
          <w14:ligatures w14:val="standardContextual"/>
        </w:rPr>
        <w:t>Suffolk Constabulary and GCPC logo to be added at the bottom of the sign</w:t>
      </w:r>
      <w:r w:rsidRPr="00DD1727">
        <w:rPr>
          <w:rFonts w:ascii="Calibri" w:eastAsia="Calibri" w:hAnsi="Calibri" w:cs="Times New Roman"/>
          <w:b/>
          <w:bCs/>
          <w:kern w:val="2"/>
          <w14:ligatures w14:val="standardContextual"/>
        </w:rPr>
        <w:br w:type="textWrapping" w:clear="all"/>
      </w:r>
    </w:p>
    <w:p w14:paraId="3448ACAE" w14:textId="662BB3FA" w:rsidR="00DD1727" w:rsidRDefault="00DD1727">
      <w:pPr>
        <w:keepLines w:val="0"/>
        <w:spacing w:after="200" w:line="276" w:lineRule="auto"/>
        <w:rPr>
          <w:b/>
          <w:bCs/>
        </w:rPr>
      </w:pPr>
      <w:r>
        <w:rPr>
          <w:b/>
          <w:bCs/>
        </w:rPr>
        <w:br w:type="page"/>
      </w:r>
    </w:p>
    <w:p w14:paraId="35A47D59" w14:textId="578DE512" w:rsidR="00DD1727" w:rsidRDefault="00DD1727" w:rsidP="00DD1727">
      <w:pPr>
        <w:pStyle w:val="NoSpacing"/>
        <w:tabs>
          <w:tab w:val="left" w:pos="142"/>
        </w:tabs>
        <w:ind w:left="-284"/>
        <w:jc w:val="right"/>
        <w:rPr>
          <w:b/>
          <w:bCs/>
        </w:rPr>
      </w:pPr>
      <w:r>
        <w:rPr>
          <w:b/>
          <w:bCs/>
        </w:rPr>
        <w:lastRenderedPageBreak/>
        <w:t>APPENDIX D</w:t>
      </w:r>
    </w:p>
    <w:p w14:paraId="0915DCB9" w14:textId="77777777" w:rsidR="00DD1727" w:rsidRPr="00DD1727" w:rsidRDefault="00DD1727" w:rsidP="00DD1727">
      <w:pPr>
        <w:keepLines w:val="0"/>
        <w:rPr>
          <w:rFonts w:ascii="Calibri" w:eastAsia="Calibri" w:hAnsi="Calibri" w:cs="Times New Roman"/>
          <w:b/>
          <w:bCs/>
          <w:kern w:val="2"/>
          <w14:ligatures w14:val="standardContextual"/>
        </w:rPr>
      </w:pPr>
      <w:r w:rsidRPr="00DD1727">
        <w:rPr>
          <w:rFonts w:ascii="Calibri" w:eastAsia="Calibri" w:hAnsi="Calibri" w:cs="Times New Roman"/>
          <w:b/>
          <w:bCs/>
          <w:kern w:val="2"/>
          <w14:ligatures w14:val="standardContextual"/>
        </w:rPr>
        <w:t>Horses in the Country Park</w:t>
      </w:r>
    </w:p>
    <w:p w14:paraId="26C1583C" w14:textId="77777777" w:rsidR="00DD1727" w:rsidRPr="00DD1727" w:rsidRDefault="00DD1727" w:rsidP="00DD1727">
      <w:pPr>
        <w:keepLines w:val="0"/>
        <w:rPr>
          <w:rFonts w:ascii="Calibri" w:eastAsia="Calibri" w:hAnsi="Calibri" w:cs="Times New Roman"/>
          <w:kern w:val="2"/>
          <w14:ligatures w14:val="standardContextual"/>
        </w:rPr>
      </w:pPr>
    </w:p>
    <w:p w14:paraId="6262C405" w14:textId="77777777" w:rsidR="00DD1727" w:rsidRPr="00DD1727" w:rsidRDefault="00DD1727" w:rsidP="00DD1727">
      <w:pPr>
        <w:keepLines w:val="0"/>
        <w:jc w:val="both"/>
        <w:rPr>
          <w:rFonts w:ascii="Calibri" w:eastAsia="Calibri" w:hAnsi="Calibri" w:cs="Times New Roman"/>
          <w:kern w:val="2"/>
          <w14:ligatures w14:val="standardContextual"/>
        </w:rPr>
      </w:pPr>
      <w:r w:rsidRPr="00DD1727">
        <w:rPr>
          <w:rFonts w:ascii="Calibri" w:eastAsia="Calibri" w:hAnsi="Calibri" w:cs="Times New Roman"/>
          <w:kern w:val="2"/>
          <w14:ligatures w14:val="standardContextual"/>
        </w:rPr>
        <w:t>At the meeting of the Art, Sports &amp; Leisure Committee on the 24</w:t>
      </w:r>
      <w:r w:rsidRPr="00DD1727">
        <w:rPr>
          <w:rFonts w:ascii="Calibri" w:eastAsia="Calibri" w:hAnsi="Calibri" w:cs="Times New Roman"/>
          <w:kern w:val="2"/>
          <w:vertAlign w:val="superscript"/>
          <w14:ligatures w14:val="standardContextual"/>
        </w:rPr>
        <w:t>th</w:t>
      </w:r>
      <w:r w:rsidRPr="00DD1727">
        <w:rPr>
          <w:rFonts w:ascii="Calibri" w:eastAsia="Calibri" w:hAnsi="Calibri" w:cs="Times New Roman"/>
          <w:kern w:val="2"/>
          <w14:ligatures w14:val="standardContextual"/>
        </w:rPr>
        <w:t xml:space="preserve"> July 2023, Members agreed that horses should be restricted to a walking pace in the Country Park, following correspondence received from a local resident. It was also agreed for the Council Manager to obtain a quotation to change the dangerous dogs signs already located at the Country Park gate by the Allotments and Blackhouse Lane entrances.</w:t>
      </w:r>
    </w:p>
    <w:p w14:paraId="0206E5F0" w14:textId="77777777" w:rsidR="00DD1727" w:rsidRPr="00DD1727" w:rsidRDefault="00DD1727" w:rsidP="00DD1727">
      <w:pPr>
        <w:keepLines w:val="0"/>
        <w:jc w:val="both"/>
        <w:rPr>
          <w:rFonts w:ascii="Calibri" w:eastAsia="Calibri" w:hAnsi="Calibri" w:cs="Times New Roman"/>
          <w:kern w:val="2"/>
          <w14:ligatures w14:val="standardContextual"/>
        </w:rPr>
      </w:pPr>
    </w:p>
    <w:p w14:paraId="5DAFCDCD" w14:textId="77777777" w:rsidR="00DD1727" w:rsidRPr="00DD1727" w:rsidRDefault="00DD1727" w:rsidP="00DD1727">
      <w:pPr>
        <w:keepLines w:val="0"/>
        <w:jc w:val="both"/>
        <w:rPr>
          <w:rFonts w:ascii="Calibri" w:eastAsia="Calibri" w:hAnsi="Calibri" w:cs="Times New Roman"/>
          <w:kern w:val="2"/>
          <w14:ligatures w14:val="standardContextual"/>
        </w:rPr>
      </w:pPr>
      <w:r w:rsidRPr="00DD1727">
        <w:rPr>
          <w:rFonts w:ascii="Calibri" w:eastAsia="Calibri" w:hAnsi="Calibri" w:cs="Times New Roman"/>
          <w:kern w:val="2"/>
          <w14:ligatures w14:val="standardContextual"/>
        </w:rPr>
        <w:t>Auto Innovations were asked to provide a quote to add the words “Horses are restricted to walking pace only” to the existing signs.</w:t>
      </w:r>
    </w:p>
    <w:p w14:paraId="3C77125C" w14:textId="77777777" w:rsidR="00DD1727" w:rsidRPr="00DD1727" w:rsidRDefault="00DD1727" w:rsidP="00DD1727">
      <w:pPr>
        <w:keepLines w:val="0"/>
        <w:jc w:val="both"/>
        <w:rPr>
          <w:rFonts w:ascii="Calibri" w:eastAsia="Calibri" w:hAnsi="Calibri" w:cs="Times New Roman"/>
          <w:kern w:val="2"/>
          <w14:ligatures w14:val="standardContextual"/>
        </w:rPr>
      </w:pPr>
    </w:p>
    <w:p w14:paraId="3F081895" w14:textId="77777777" w:rsidR="00DD1727" w:rsidRPr="00DD1727" w:rsidRDefault="00DD1727" w:rsidP="00DD1727">
      <w:pPr>
        <w:keepLines w:val="0"/>
        <w:jc w:val="both"/>
        <w:rPr>
          <w:rFonts w:ascii="Calibri" w:eastAsia="Calibri" w:hAnsi="Calibri" w:cs="Times New Roman"/>
          <w:kern w:val="2"/>
          <w14:ligatures w14:val="standardContextual"/>
        </w:rPr>
      </w:pPr>
      <w:r w:rsidRPr="00DD1727">
        <w:rPr>
          <w:rFonts w:ascii="Calibri" w:eastAsia="Calibri" w:hAnsi="Calibri" w:cs="Times New Roman"/>
          <w:kern w:val="2"/>
          <w14:ligatures w14:val="standardContextual"/>
        </w:rPr>
        <w:t>The quotation provided is as follows:-</w:t>
      </w:r>
    </w:p>
    <w:p w14:paraId="34A3D8B5" w14:textId="77777777" w:rsidR="00DD1727" w:rsidRPr="00DD1727" w:rsidRDefault="00DD1727" w:rsidP="00DD1727">
      <w:pPr>
        <w:keepLines w:val="0"/>
        <w:jc w:val="both"/>
        <w:rPr>
          <w:rFonts w:ascii="Calibri" w:eastAsia="Calibri" w:hAnsi="Calibri" w:cs="Times New Roman"/>
          <w:kern w:val="2"/>
          <w14:ligatures w14:val="standardContextual"/>
        </w:rPr>
      </w:pPr>
    </w:p>
    <w:p w14:paraId="0CBD63A9" w14:textId="77777777" w:rsidR="00DD1727" w:rsidRPr="00DD1727" w:rsidRDefault="00DD1727" w:rsidP="00DD1727">
      <w:pPr>
        <w:keepLines w:val="0"/>
        <w:jc w:val="both"/>
        <w:rPr>
          <w:rFonts w:ascii="Calibri" w:eastAsia="Calibri" w:hAnsi="Calibri" w:cs="Times New Roman"/>
          <w:b/>
          <w:bCs/>
          <w:kern w:val="2"/>
          <w14:ligatures w14:val="standardContextual"/>
        </w:rPr>
      </w:pPr>
      <w:r w:rsidRPr="00DD1727">
        <w:rPr>
          <w:rFonts w:ascii="Calibri" w:eastAsia="Calibri" w:hAnsi="Calibri" w:cs="Times New Roman"/>
          <w:b/>
          <w:bCs/>
          <w:kern w:val="2"/>
          <w14:ligatures w14:val="standardContextual"/>
        </w:rPr>
        <w:t>Item</w:t>
      </w:r>
      <w:r w:rsidRPr="00DD1727">
        <w:rPr>
          <w:rFonts w:ascii="Calibri" w:eastAsia="Calibri" w:hAnsi="Calibri" w:cs="Times New Roman"/>
          <w:b/>
          <w:bCs/>
          <w:kern w:val="2"/>
          <w14:ligatures w14:val="standardContextual"/>
        </w:rPr>
        <w:tab/>
      </w:r>
      <w:r w:rsidRPr="00DD1727">
        <w:rPr>
          <w:rFonts w:ascii="Calibri" w:eastAsia="Calibri" w:hAnsi="Calibri" w:cs="Times New Roman"/>
          <w:b/>
          <w:bCs/>
          <w:kern w:val="2"/>
          <w14:ligatures w14:val="standardContextual"/>
        </w:rPr>
        <w:tab/>
      </w:r>
      <w:r w:rsidRPr="00DD1727">
        <w:rPr>
          <w:rFonts w:ascii="Calibri" w:eastAsia="Calibri" w:hAnsi="Calibri" w:cs="Times New Roman"/>
          <w:b/>
          <w:bCs/>
          <w:kern w:val="2"/>
          <w14:ligatures w14:val="standardContextual"/>
        </w:rPr>
        <w:tab/>
      </w:r>
      <w:r w:rsidRPr="00DD1727">
        <w:rPr>
          <w:rFonts w:ascii="Calibri" w:eastAsia="Calibri" w:hAnsi="Calibri" w:cs="Times New Roman"/>
          <w:b/>
          <w:bCs/>
          <w:kern w:val="2"/>
          <w14:ligatures w14:val="standardContextual"/>
        </w:rPr>
        <w:tab/>
      </w:r>
      <w:r w:rsidRPr="00DD1727">
        <w:rPr>
          <w:rFonts w:ascii="Calibri" w:eastAsia="Calibri" w:hAnsi="Calibri" w:cs="Times New Roman"/>
          <w:b/>
          <w:bCs/>
          <w:kern w:val="2"/>
          <w14:ligatures w14:val="standardContextual"/>
        </w:rPr>
        <w:tab/>
      </w:r>
      <w:r w:rsidRPr="00DD1727">
        <w:rPr>
          <w:rFonts w:ascii="Calibri" w:eastAsia="Calibri" w:hAnsi="Calibri" w:cs="Times New Roman"/>
          <w:b/>
          <w:bCs/>
          <w:kern w:val="2"/>
          <w14:ligatures w14:val="standardContextual"/>
        </w:rPr>
        <w:tab/>
      </w:r>
      <w:r w:rsidRPr="00DD1727">
        <w:rPr>
          <w:rFonts w:ascii="Calibri" w:eastAsia="Calibri" w:hAnsi="Calibri" w:cs="Times New Roman"/>
          <w:b/>
          <w:bCs/>
          <w:kern w:val="2"/>
          <w14:ligatures w14:val="standardContextual"/>
        </w:rPr>
        <w:tab/>
      </w:r>
      <w:r w:rsidRPr="00DD1727">
        <w:rPr>
          <w:rFonts w:ascii="Calibri" w:eastAsia="Calibri" w:hAnsi="Calibri" w:cs="Times New Roman"/>
          <w:b/>
          <w:bCs/>
          <w:kern w:val="2"/>
          <w14:ligatures w14:val="standardContextual"/>
        </w:rPr>
        <w:tab/>
      </w:r>
      <w:r w:rsidRPr="00DD1727">
        <w:rPr>
          <w:rFonts w:ascii="Calibri" w:eastAsia="Calibri" w:hAnsi="Calibri" w:cs="Times New Roman"/>
          <w:b/>
          <w:bCs/>
          <w:kern w:val="2"/>
          <w14:ligatures w14:val="standardContextual"/>
        </w:rPr>
        <w:tab/>
        <w:t xml:space="preserve">Cost </w:t>
      </w:r>
      <w:proofErr w:type="spellStart"/>
      <w:r w:rsidRPr="00DD1727">
        <w:rPr>
          <w:rFonts w:ascii="Calibri" w:eastAsia="Calibri" w:hAnsi="Calibri" w:cs="Times New Roman"/>
          <w:b/>
          <w:bCs/>
          <w:kern w:val="2"/>
          <w14:ligatures w14:val="standardContextual"/>
        </w:rPr>
        <w:t>exc</w:t>
      </w:r>
      <w:proofErr w:type="spellEnd"/>
      <w:r w:rsidRPr="00DD1727">
        <w:rPr>
          <w:rFonts w:ascii="Calibri" w:eastAsia="Calibri" w:hAnsi="Calibri" w:cs="Times New Roman"/>
          <w:b/>
          <w:bCs/>
          <w:kern w:val="2"/>
          <w14:ligatures w14:val="standardContextual"/>
        </w:rPr>
        <w:t xml:space="preserve"> VAT</w:t>
      </w:r>
    </w:p>
    <w:p w14:paraId="58A4FDF2" w14:textId="77777777" w:rsidR="00DD1727" w:rsidRPr="00DD1727" w:rsidRDefault="00DD1727" w:rsidP="00DD1727">
      <w:pPr>
        <w:keepLines w:val="0"/>
        <w:jc w:val="both"/>
        <w:rPr>
          <w:rFonts w:ascii="Calibri" w:eastAsia="Calibri" w:hAnsi="Calibri" w:cs="Times New Roman"/>
          <w:kern w:val="2"/>
          <w14:ligatures w14:val="standardContextual"/>
        </w:rPr>
      </w:pPr>
    </w:p>
    <w:p w14:paraId="4CAF058E" w14:textId="77777777" w:rsidR="00DD1727" w:rsidRPr="00DD1727" w:rsidRDefault="00DD1727" w:rsidP="00DD1727">
      <w:pPr>
        <w:keepLines w:val="0"/>
        <w:jc w:val="both"/>
        <w:rPr>
          <w:rFonts w:ascii="Calibri" w:eastAsia="Calibri" w:hAnsi="Calibri" w:cs="Times New Roman"/>
          <w:kern w:val="2"/>
          <w14:ligatures w14:val="standardContextual"/>
        </w:rPr>
      </w:pPr>
      <w:r w:rsidRPr="00DD1727">
        <w:rPr>
          <w:rFonts w:ascii="Calibri" w:eastAsia="Calibri" w:hAnsi="Calibri" w:cs="Times New Roman"/>
          <w:kern w:val="2"/>
          <w14:ligatures w14:val="standardContextual"/>
        </w:rPr>
        <w:t>Set up</w:t>
      </w:r>
      <w:r w:rsidRPr="00DD1727">
        <w:rPr>
          <w:rFonts w:ascii="Calibri" w:eastAsia="Calibri" w:hAnsi="Calibri" w:cs="Times New Roman"/>
          <w:kern w:val="2"/>
          <w14:ligatures w14:val="standardContextual"/>
        </w:rPr>
        <w:tab/>
      </w:r>
      <w:r w:rsidRPr="00DD1727">
        <w:rPr>
          <w:rFonts w:ascii="Calibri" w:eastAsia="Calibri" w:hAnsi="Calibri" w:cs="Times New Roman"/>
          <w:kern w:val="2"/>
          <w14:ligatures w14:val="standardContextual"/>
        </w:rPr>
        <w:tab/>
      </w:r>
      <w:r w:rsidRPr="00DD1727">
        <w:rPr>
          <w:rFonts w:ascii="Calibri" w:eastAsia="Calibri" w:hAnsi="Calibri" w:cs="Times New Roman"/>
          <w:kern w:val="2"/>
          <w14:ligatures w14:val="standardContextual"/>
        </w:rPr>
        <w:tab/>
      </w:r>
      <w:r w:rsidRPr="00DD1727">
        <w:rPr>
          <w:rFonts w:ascii="Calibri" w:eastAsia="Calibri" w:hAnsi="Calibri" w:cs="Times New Roman"/>
          <w:kern w:val="2"/>
          <w14:ligatures w14:val="standardContextual"/>
        </w:rPr>
        <w:tab/>
      </w:r>
      <w:r w:rsidRPr="00DD1727">
        <w:rPr>
          <w:rFonts w:ascii="Calibri" w:eastAsia="Calibri" w:hAnsi="Calibri" w:cs="Times New Roman"/>
          <w:kern w:val="2"/>
          <w14:ligatures w14:val="standardContextual"/>
        </w:rPr>
        <w:tab/>
      </w:r>
      <w:r w:rsidRPr="00DD1727">
        <w:rPr>
          <w:rFonts w:ascii="Calibri" w:eastAsia="Calibri" w:hAnsi="Calibri" w:cs="Times New Roman"/>
          <w:kern w:val="2"/>
          <w14:ligatures w14:val="standardContextual"/>
        </w:rPr>
        <w:tab/>
      </w:r>
      <w:r w:rsidRPr="00DD1727">
        <w:rPr>
          <w:rFonts w:ascii="Calibri" w:eastAsia="Calibri" w:hAnsi="Calibri" w:cs="Times New Roman"/>
          <w:kern w:val="2"/>
          <w14:ligatures w14:val="standardContextual"/>
        </w:rPr>
        <w:tab/>
      </w:r>
      <w:r w:rsidRPr="00DD1727">
        <w:rPr>
          <w:rFonts w:ascii="Calibri" w:eastAsia="Calibri" w:hAnsi="Calibri" w:cs="Times New Roman"/>
          <w:kern w:val="2"/>
          <w14:ligatures w14:val="standardContextual"/>
        </w:rPr>
        <w:tab/>
      </w:r>
      <w:r w:rsidRPr="00DD1727">
        <w:rPr>
          <w:rFonts w:ascii="Calibri" w:eastAsia="Calibri" w:hAnsi="Calibri" w:cs="Times New Roman"/>
          <w:kern w:val="2"/>
          <w14:ligatures w14:val="standardContextual"/>
        </w:rPr>
        <w:tab/>
        <w:t>£  15.00</w:t>
      </w:r>
    </w:p>
    <w:p w14:paraId="7174EDDA" w14:textId="77777777" w:rsidR="00DD1727" w:rsidRPr="00DD1727" w:rsidRDefault="00DD1727" w:rsidP="00DD1727">
      <w:pPr>
        <w:keepLines w:val="0"/>
        <w:jc w:val="both"/>
        <w:rPr>
          <w:rFonts w:ascii="Calibri" w:eastAsia="Calibri" w:hAnsi="Calibri" w:cs="Times New Roman"/>
          <w:kern w:val="2"/>
          <w14:ligatures w14:val="standardContextual"/>
        </w:rPr>
      </w:pPr>
      <w:r w:rsidRPr="00DD1727">
        <w:rPr>
          <w:rFonts w:ascii="Calibri" w:eastAsia="Calibri" w:hAnsi="Calibri" w:cs="Times New Roman"/>
          <w:kern w:val="2"/>
          <w14:ligatures w14:val="standardContextual"/>
        </w:rPr>
        <w:t>Strip down and reuse/reprint existing dangerous dogs</w:t>
      </w:r>
    </w:p>
    <w:p w14:paraId="2DD5B929" w14:textId="77777777" w:rsidR="00DD1727" w:rsidRPr="00DD1727" w:rsidRDefault="00DD1727" w:rsidP="00DD1727">
      <w:pPr>
        <w:keepLines w:val="0"/>
        <w:jc w:val="both"/>
        <w:rPr>
          <w:rFonts w:ascii="Calibri" w:eastAsia="Calibri" w:hAnsi="Calibri" w:cs="Times New Roman"/>
          <w:kern w:val="2"/>
          <w14:ligatures w14:val="standardContextual"/>
        </w:rPr>
      </w:pPr>
      <w:r w:rsidRPr="00DD1727">
        <w:rPr>
          <w:rFonts w:ascii="Calibri" w:eastAsia="Calibri" w:hAnsi="Calibri" w:cs="Times New Roman"/>
          <w:kern w:val="2"/>
          <w14:ligatures w14:val="standardContextual"/>
        </w:rPr>
        <w:t>signs with additional wording (shown below)</w:t>
      </w:r>
      <w:r w:rsidRPr="00DD1727">
        <w:rPr>
          <w:rFonts w:ascii="Calibri" w:eastAsia="Calibri" w:hAnsi="Calibri" w:cs="Times New Roman"/>
          <w:kern w:val="2"/>
          <w14:ligatures w14:val="standardContextual"/>
        </w:rPr>
        <w:tab/>
      </w:r>
      <w:r w:rsidRPr="00DD1727">
        <w:rPr>
          <w:rFonts w:ascii="Calibri" w:eastAsia="Calibri" w:hAnsi="Calibri" w:cs="Times New Roman"/>
          <w:kern w:val="2"/>
          <w14:ligatures w14:val="standardContextual"/>
        </w:rPr>
        <w:tab/>
      </w:r>
      <w:r w:rsidRPr="00DD1727">
        <w:rPr>
          <w:rFonts w:ascii="Calibri" w:eastAsia="Calibri" w:hAnsi="Calibri" w:cs="Times New Roman"/>
          <w:kern w:val="2"/>
          <w14:ligatures w14:val="standardContextual"/>
        </w:rPr>
        <w:tab/>
        <w:t>£156.00</w:t>
      </w:r>
    </w:p>
    <w:p w14:paraId="7B2D2232" w14:textId="77777777" w:rsidR="00DD1727" w:rsidRPr="00DD1727" w:rsidRDefault="00DD1727" w:rsidP="00DD1727">
      <w:pPr>
        <w:keepLines w:val="0"/>
        <w:jc w:val="both"/>
        <w:rPr>
          <w:rFonts w:ascii="Calibri" w:eastAsia="Calibri" w:hAnsi="Calibri" w:cs="Times New Roman"/>
          <w:b/>
          <w:bCs/>
          <w:kern w:val="2"/>
          <w14:ligatures w14:val="standardContextual"/>
        </w:rPr>
      </w:pPr>
      <w:r w:rsidRPr="00DD1727">
        <w:rPr>
          <w:rFonts w:ascii="Calibri" w:eastAsia="Calibri" w:hAnsi="Calibri" w:cs="Times New Roman"/>
          <w:kern w:val="2"/>
          <w14:ligatures w14:val="standardContextual"/>
        </w:rPr>
        <w:tab/>
      </w:r>
      <w:r w:rsidRPr="00DD1727">
        <w:rPr>
          <w:rFonts w:ascii="Calibri" w:eastAsia="Calibri" w:hAnsi="Calibri" w:cs="Times New Roman"/>
          <w:kern w:val="2"/>
          <w14:ligatures w14:val="standardContextual"/>
        </w:rPr>
        <w:tab/>
      </w:r>
      <w:r w:rsidRPr="00DD1727">
        <w:rPr>
          <w:rFonts w:ascii="Calibri" w:eastAsia="Calibri" w:hAnsi="Calibri" w:cs="Times New Roman"/>
          <w:kern w:val="2"/>
          <w14:ligatures w14:val="standardContextual"/>
        </w:rPr>
        <w:tab/>
      </w:r>
      <w:r w:rsidRPr="00DD1727">
        <w:rPr>
          <w:rFonts w:ascii="Calibri" w:eastAsia="Calibri" w:hAnsi="Calibri" w:cs="Times New Roman"/>
          <w:kern w:val="2"/>
          <w14:ligatures w14:val="standardContextual"/>
        </w:rPr>
        <w:tab/>
      </w:r>
      <w:r w:rsidRPr="00DD1727">
        <w:rPr>
          <w:rFonts w:ascii="Calibri" w:eastAsia="Calibri" w:hAnsi="Calibri" w:cs="Times New Roman"/>
          <w:kern w:val="2"/>
          <w14:ligatures w14:val="standardContextual"/>
        </w:rPr>
        <w:tab/>
      </w:r>
      <w:r w:rsidRPr="00DD1727">
        <w:rPr>
          <w:rFonts w:ascii="Calibri" w:eastAsia="Calibri" w:hAnsi="Calibri" w:cs="Times New Roman"/>
          <w:b/>
          <w:bCs/>
          <w:kern w:val="2"/>
          <w14:ligatures w14:val="standardContextual"/>
        </w:rPr>
        <w:t xml:space="preserve">Total </w:t>
      </w:r>
      <w:proofErr w:type="spellStart"/>
      <w:r w:rsidRPr="00DD1727">
        <w:rPr>
          <w:rFonts w:ascii="Calibri" w:eastAsia="Calibri" w:hAnsi="Calibri" w:cs="Times New Roman"/>
          <w:b/>
          <w:bCs/>
          <w:kern w:val="2"/>
          <w14:ligatures w14:val="standardContextual"/>
        </w:rPr>
        <w:t>exc</w:t>
      </w:r>
      <w:proofErr w:type="spellEnd"/>
      <w:r w:rsidRPr="00DD1727">
        <w:rPr>
          <w:rFonts w:ascii="Calibri" w:eastAsia="Calibri" w:hAnsi="Calibri" w:cs="Times New Roman"/>
          <w:b/>
          <w:bCs/>
          <w:kern w:val="2"/>
          <w14:ligatures w14:val="standardContextual"/>
        </w:rPr>
        <w:t xml:space="preserve"> VAT</w:t>
      </w:r>
      <w:r w:rsidRPr="00DD1727">
        <w:rPr>
          <w:rFonts w:ascii="Calibri" w:eastAsia="Calibri" w:hAnsi="Calibri" w:cs="Times New Roman"/>
          <w:b/>
          <w:bCs/>
          <w:kern w:val="2"/>
          <w14:ligatures w14:val="standardContextual"/>
        </w:rPr>
        <w:tab/>
      </w:r>
      <w:r w:rsidRPr="00DD1727">
        <w:rPr>
          <w:rFonts w:ascii="Calibri" w:eastAsia="Calibri" w:hAnsi="Calibri" w:cs="Times New Roman"/>
          <w:b/>
          <w:bCs/>
          <w:kern w:val="2"/>
          <w14:ligatures w14:val="standardContextual"/>
        </w:rPr>
        <w:tab/>
      </w:r>
      <w:r w:rsidRPr="00DD1727">
        <w:rPr>
          <w:rFonts w:ascii="Calibri" w:eastAsia="Calibri" w:hAnsi="Calibri" w:cs="Times New Roman"/>
          <w:b/>
          <w:bCs/>
          <w:kern w:val="2"/>
          <w14:ligatures w14:val="standardContextual"/>
        </w:rPr>
        <w:tab/>
      </w:r>
      <w:r w:rsidRPr="00DD1727">
        <w:rPr>
          <w:rFonts w:ascii="Calibri" w:eastAsia="Calibri" w:hAnsi="Calibri" w:cs="Times New Roman"/>
          <w:b/>
          <w:bCs/>
          <w:kern w:val="2"/>
          <w:u w:val="single"/>
          <w14:ligatures w14:val="standardContextual"/>
        </w:rPr>
        <w:t>£171.00</w:t>
      </w:r>
    </w:p>
    <w:p w14:paraId="0D85E33C" w14:textId="77777777" w:rsidR="00DD1727" w:rsidRPr="00DD1727" w:rsidRDefault="00DD1727" w:rsidP="00DD1727">
      <w:pPr>
        <w:keepLines w:val="0"/>
        <w:jc w:val="both"/>
        <w:rPr>
          <w:rFonts w:ascii="Calibri" w:eastAsia="Calibri" w:hAnsi="Calibri" w:cs="Times New Roman"/>
          <w:b/>
          <w:bCs/>
          <w:kern w:val="2"/>
          <w:u w:val="double"/>
          <w14:ligatures w14:val="standardContextual"/>
        </w:rPr>
      </w:pPr>
      <w:r w:rsidRPr="00DD1727">
        <w:rPr>
          <w:rFonts w:ascii="Calibri" w:eastAsia="Calibri" w:hAnsi="Calibri" w:cs="Times New Roman"/>
          <w:b/>
          <w:bCs/>
          <w:kern w:val="2"/>
          <w14:ligatures w14:val="standardContextual"/>
        </w:rPr>
        <w:tab/>
      </w:r>
      <w:r w:rsidRPr="00DD1727">
        <w:rPr>
          <w:rFonts w:ascii="Calibri" w:eastAsia="Calibri" w:hAnsi="Calibri" w:cs="Times New Roman"/>
          <w:b/>
          <w:bCs/>
          <w:kern w:val="2"/>
          <w14:ligatures w14:val="standardContextual"/>
        </w:rPr>
        <w:tab/>
      </w:r>
      <w:r w:rsidRPr="00DD1727">
        <w:rPr>
          <w:rFonts w:ascii="Calibri" w:eastAsia="Calibri" w:hAnsi="Calibri" w:cs="Times New Roman"/>
          <w:b/>
          <w:bCs/>
          <w:kern w:val="2"/>
          <w14:ligatures w14:val="standardContextual"/>
        </w:rPr>
        <w:tab/>
      </w:r>
      <w:r w:rsidRPr="00DD1727">
        <w:rPr>
          <w:rFonts w:ascii="Calibri" w:eastAsia="Calibri" w:hAnsi="Calibri" w:cs="Times New Roman"/>
          <w:b/>
          <w:bCs/>
          <w:kern w:val="2"/>
          <w14:ligatures w14:val="standardContextual"/>
        </w:rPr>
        <w:tab/>
      </w:r>
      <w:r w:rsidRPr="00DD1727">
        <w:rPr>
          <w:rFonts w:ascii="Calibri" w:eastAsia="Calibri" w:hAnsi="Calibri" w:cs="Times New Roman"/>
          <w:b/>
          <w:bCs/>
          <w:kern w:val="2"/>
          <w14:ligatures w14:val="standardContextual"/>
        </w:rPr>
        <w:tab/>
        <w:t xml:space="preserve">Total </w:t>
      </w:r>
      <w:proofErr w:type="spellStart"/>
      <w:r w:rsidRPr="00DD1727">
        <w:rPr>
          <w:rFonts w:ascii="Calibri" w:eastAsia="Calibri" w:hAnsi="Calibri" w:cs="Times New Roman"/>
          <w:b/>
          <w:bCs/>
          <w:kern w:val="2"/>
          <w14:ligatures w14:val="standardContextual"/>
        </w:rPr>
        <w:t>inc</w:t>
      </w:r>
      <w:proofErr w:type="spellEnd"/>
      <w:r w:rsidRPr="00DD1727">
        <w:rPr>
          <w:rFonts w:ascii="Calibri" w:eastAsia="Calibri" w:hAnsi="Calibri" w:cs="Times New Roman"/>
          <w:b/>
          <w:bCs/>
          <w:kern w:val="2"/>
          <w14:ligatures w14:val="standardContextual"/>
        </w:rPr>
        <w:t xml:space="preserve"> VAT</w:t>
      </w:r>
      <w:r w:rsidRPr="00DD1727">
        <w:rPr>
          <w:rFonts w:ascii="Calibri" w:eastAsia="Calibri" w:hAnsi="Calibri" w:cs="Times New Roman"/>
          <w:b/>
          <w:bCs/>
          <w:kern w:val="2"/>
          <w14:ligatures w14:val="standardContextual"/>
        </w:rPr>
        <w:tab/>
      </w:r>
      <w:r w:rsidRPr="00DD1727">
        <w:rPr>
          <w:rFonts w:ascii="Calibri" w:eastAsia="Calibri" w:hAnsi="Calibri" w:cs="Times New Roman"/>
          <w:b/>
          <w:bCs/>
          <w:kern w:val="2"/>
          <w14:ligatures w14:val="standardContextual"/>
        </w:rPr>
        <w:tab/>
      </w:r>
      <w:r w:rsidRPr="00DD1727">
        <w:rPr>
          <w:rFonts w:ascii="Calibri" w:eastAsia="Calibri" w:hAnsi="Calibri" w:cs="Times New Roman"/>
          <w:b/>
          <w:bCs/>
          <w:kern w:val="2"/>
          <w14:ligatures w14:val="standardContextual"/>
        </w:rPr>
        <w:tab/>
      </w:r>
      <w:r w:rsidRPr="00DD1727">
        <w:rPr>
          <w:rFonts w:ascii="Calibri" w:eastAsia="Calibri" w:hAnsi="Calibri" w:cs="Times New Roman"/>
          <w:b/>
          <w:bCs/>
          <w:kern w:val="2"/>
          <w:u w:val="double"/>
          <w14:ligatures w14:val="standardContextual"/>
        </w:rPr>
        <w:t>£205.20</w:t>
      </w:r>
    </w:p>
    <w:p w14:paraId="646B2D11" w14:textId="77777777" w:rsidR="00DD1727" w:rsidRPr="00DD1727" w:rsidRDefault="00DD1727" w:rsidP="00DD1727">
      <w:pPr>
        <w:keepLines w:val="0"/>
        <w:jc w:val="both"/>
        <w:rPr>
          <w:rFonts w:ascii="Calibri" w:eastAsia="Calibri" w:hAnsi="Calibri" w:cs="Times New Roman"/>
          <w:b/>
          <w:bCs/>
          <w:kern w:val="2"/>
          <w:u w:val="double"/>
          <w14:ligatures w14:val="standardContextual"/>
        </w:rPr>
      </w:pPr>
    </w:p>
    <w:p w14:paraId="5081C205" w14:textId="09DC2428" w:rsidR="00DD1727" w:rsidRPr="00DD1727" w:rsidRDefault="00DD1727" w:rsidP="00DD1727">
      <w:pPr>
        <w:keepLines w:val="0"/>
        <w:jc w:val="both"/>
        <w:rPr>
          <w:rFonts w:ascii="Calibri" w:eastAsia="Calibri" w:hAnsi="Calibri" w:cs="Times New Roman"/>
          <w:kern w:val="2"/>
          <w14:ligatures w14:val="standardContextual"/>
        </w:rPr>
      </w:pPr>
      <w:r w:rsidRPr="00DD1727">
        <w:rPr>
          <w:rFonts w:ascii="Calibri" w:eastAsia="Calibri" w:hAnsi="Calibri" w:cs="Times New Roman"/>
          <w:b/>
          <w:bCs/>
          <w:kern w:val="2"/>
          <w14:ligatures w14:val="standardContextual"/>
        </w:rPr>
        <w:t xml:space="preserve">Recommendation: </w:t>
      </w:r>
      <w:r w:rsidRPr="00DD1727">
        <w:rPr>
          <w:rFonts w:ascii="Calibri" w:eastAsia="Calibri" w:hAnsi="Calibri" w:cs="Times New Roman"/>
          <w:kern w:val="2"/>
          <w14:ligatures w14:val="standardContextual"/>
        </w:rPr>
        <w:t>that the quotation from Auto Innovations for £171.00 plus VAT to strip down and re-do the dangerous dogs signs to include the wording above be accepted.</w:t>
      </w:r>
      <w:r>
        <w:rPr>
          <w:rFonts w:ascii="Calibri" w:eastAsia="Calibri" w:hAnsi="Calibri" w:cs="Times New Roman"/>
          <w:kern w:val="2"/>
          <w14:ligatures w14:val="standardContextual"/>
        </w:rPr>
        <w:t xml:space="preserve"> </w:t>
      </w:r>
    </w:p>
    <w:p w14:paraId="1CFD1156" w14:textId="77777777" w:rsidR="00DD1727" w:rsidRPr="00DD1727" w:rsidRDefault="00DD1727" w:rsidP="00DD1727">
      <w:pPr>
        <w:keepLines w:val="0"/>
        <w:jc w:val="both"/>
        <w:rPr>
          <w:rFonts w:ascii="Calibri" w:eastAsia="Calibri" w:hAnsi="Calibri" w:cs="Times New Roman"/>
          <w:kern w:val="2"/>
          <w14:ligatures w14:val="standardContextual"/>
        </w:rPr>
      </w:pPr>
      <w:r w:rsidRPr="00DD1727">
        <w:rPr>
          <w:rFonts w:ascii="Calibri" w:eastAsia="Calibri" w:hAnsi="Calibri" w:cs="Times New Roman"/>
          <w:kern w:val="2"/>
          <w14:ligatures w14:val="standardContextual"/>
        </w:rPr>
        <w:t xml:space="preserve">Funds to come from </w:t>
      </w:r>
      <w:r w:rsidRPr="00DD1727">
        <w:rPr>
          <w:rFonts w:ascii="Calibri" w:eastAsia="Calibri" w:hAnsi="Calibri" w:cs="Times New Roman"/>
          <w:noProof/>
          <w:sz w:val="22"/>
          <w:szCs w:val="22"/>
          <w14:ligatures w14:val="standardContextual"/>
        </w:rPr>
        <mc:AlternateContent>
          <mc:Choice Requires="wps">
            <w:drawing>
              <wp:anchor distT="0" distB="0" distL="114300" distR="114300" simplePos="0" relativeHeight="251672576" behindDoc="0" locked="0" layoutInCell="1" allowOverlap="1" wp14:anchorId="4BB42798" wp14:editId="595FDE6A">
                <wp:simplePos x="0" y="0"/>
                <wp:positionH relativeFrom="column">
                  <wp:posOffset>276225</wp:posOffset>
                </wp:positionH>
                <wp:positionV relativeFrom="paragraph">
                  <wp:posOffset>2846070</wp:posOffset>
                </wp:positionV>
                <wp:extent cx="895350" cy="1085850"/>
                <wp:effectExtent l="0" t="38100" r="57150" b="19050"/>
                <wp:wrapNone/>
                <wp:docPr id="1269393827" name="Straight Arrow Connector 1"/>
                <wp:cNvGraphicFramePr/>
                <a:graphic xmlns:a="http://schemas.openxmlformats.org/drawingml/2006/main">
                  <a:graphicData uri="http://schemas.microsoft.com/office/word/2010/wordprocessingShape">
                    <wps:wsp>
                      <wps:cNvCnPr/>
                      <wps:spPr>
                        <a:xfrm flipV="1">
                          <a:off x="0" y="0"/>
                          <a:ext cx="895350" cy="1085850"/>
                        </a:xfrm>
                        <a:prstGeom prst="straightConnector1">
                          <a:avLst/>
                        </a:prstGeom>
                        <a:noFill/>
                        <a:ln w="190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2D0DD3B" id="Straight Arrow Connector 1" o:spid="_x0000_s1026" type="#_x0000_t32" style="position:absolute;margin-left:21.75pt;margin-top:224.1pt;width:70.5pt;height:85.5pt;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" strokecolor="#4472c4" strokeweight="1.5pt">
                <v:stroke endarrow="block" joinstyle="miter"/>
              </v:shape>
            </w:pict>
          </mc:Fallback>
        </mc:AlternateContent>
      </w:r>
      <w:r w:rsidRPr="00DD1727">
        <w:rPr>
          <w:rFonts w:ascii="Calibri" w:eastAsia="Calibri" w:hAnsi="Calibri" w:cs="Times New Roman"/>
          <w:noProof/>
          <w:sz w:val="22"/>
          <w:szCs w:val="22"/>
        </w:rPr>
        <mc:AlternateContent>
          <mc:Choice Requires="wps">
            <w:drawing>
              <wp:anchor distT="45720" distB="45720" distL="114300" distR="114300" simplePos="0" relativeHeight="251671552" behindDoc="0" locked="0" layoutInCell="1" allowOverlap="1" wp14:anchorId="4DE46D70" wp14:editId="4F472EDD">
                <wp:simplePos x="0" y="0"/>
                <wp:positionH relativeFrom="margin">
                  <wp:align>left</wp:align>
                </wp:positionH>
                <wp:positionV relativeFrom="paragraph">
                  <wp:posOffset>417195</wp:posOffset>
                </wp:positionV>
                <wp:extent cx="5810250" cy="3295650"/>
                <wp:effectExtent l="0" t="0" r="1905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0" cy="3295650"/>
                        </a:xfrm>
                        <a:prstGeom prst="rect">
                          <a:avLst/>
                        </a:prstGeom>
                        <a:solidFill>
                          <a:srgbClr val="FFFFFF"/>
                        </a:solidFill>
                        <a:ln w="9525">
                          <a:solidFill>
                            <a:srgbClr val="000000"/>
                          </a:solidFill>
                          <a:miter lim="800000"/>
                          <a:headEnd/>
                          <a:tailEnd/>
                        </a:ln>
                      </wps:spPr>
                      <wps:txbx>
                        <w:txbxContent>
                          <w:p w14:paraId="3E5D83CC" w14:textId="77777777" w:rsidR="00DD1727" w:rsidRPr="00235A24" w:rsidRDefault="00DD1727" w:rsidP="00DD1727">
                            <w:pPr>
                              <w:jc w:val="center"/>
                              <w:rPr>
                                <w:sz w:val="36"/>
                                <w:szCs w:val="36"/>
                              </w:rPr>
                            </w:pPr>
                            <w:r>
                              <w:rPr>
                                <w:b/>
                                <w:noProof/>
                              </w:rPr>
                              <w:drawing>
                                <wp:inline distT="0" distB="0" distL="0" distR="0" wp14:anchorId="255B32EA" wp14:editId="36BCEE7C">
                                  <wp:extent cx="494030" cy="579120"/>
                                  <wp:effectExtent l="0" t="0" r="1270" b="0"/>
                                  <wp:docPr id="1733531382" name="Picture 173353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4030" cy="579120"/>
                                          </a:xfrm>
                                          <a:prstGeom prst="rect">
                                            <a:avLst/>
                                          </a:prstGeom>
                                          <a:noFill/>
                                        </pic:spPr>
                                      </pic:pic>
                                    </a:graphicData>
                                  </a:graphic>
                                </wp:inline>
                              </w:drawing>
                            </w:r>
                            <w:r w:rsidRPr="00235A24">
                              <w:rPr>
                                <w:b/>
                                <w:bCs/>
                                <w:sz w:val="36"/>
                                <w:szCs w:val="36"/>
                              </w:rPr>
                              <w:t>GREAT CORNARD COUNTRY PARK</w:t>
                            </w:r>
                          </w:p>
                          <w:p w14:paraId="24960160" w14:textId="77777777" w:rsidR="00DD1727" w:rsidRPr="00235A24" w:rsidRDefault="00DD1727" w:rsidP="00DD1727">
                            <w:pPr>
                              <w:pStyle w:val="NoSpacing"/>
                              <w:jc w:val="center"/>
                              <w:rPr>
                                <w:sz w:val="32"/>
                                <w:szCs w:val="32"/>
                              </w:rPr>
                            </w:pPr>
                            <w:r w:rsidRPr="00235A24">
                              <w:rPr>
                                <w:sz w:val="32"/>
                                <w:szCs w:val="32"/>
                              </w:rPr>
                              <w:t>This Country Park is owned by Great Cornard Parish Council and managed, on its behalf, by Sudbury Common Lands Charity</w:t>
                            </w:r>
                          </w:p>
                          <w:p w14:paraId="29BF98AB" w14:textId="77777777" w:rsidR="00DD1727" w:rsidRDefault="00DD1727" w:rsidP="00DD1727">
                            <w:pPr>
                              <w:pStyle w:val="NoSpacing"/>
                              <w:jc w:val="center"/>
                              <w:rPr>
                                <w:b/>
                                <w:bCs/>
                              </w:rPr>
                            </w:pPr>
                          </w:p>
                          <w:p w14:paraId="365094F7" w14:textId="77777777" w:rsidR="00DD1727" w:rsidRPr="00235A24" w:rsidRDefault="00DD1727" w:rsidP="00DD1727">
                            <w:pPr>
                              <w:pStyle w:val="NoSpacing"/>
                              <w:jc w:val="center"/>
                              <w:rPr>
                                <w:b/>
                                <w:bCs/>
                                <w:sz w:val="32"/>
                                <w:szCs w:val="32"/>
                              </w:rPr>
                            </w:pPr>
                            <w:r w:rsidRPr="00235A24">
                              <w:rPr>
                                <w:b/>
                                <w:bCs/>
                                <w:sz w:val="32"/>
                                <w:szCs w:val="32"/>
                              </w:rPr>
                              <w:t>Please keep your dogs under control at all times</w:t>
                            </w:r>
                          </w:p>
                          <w:p w14:paraId="4C6F8E16" w14:textId="77777777" w:rsidR="00DD1727" w:rsidRPr="00235A24" w:rsidRDefault="00DD1727" w:rsidP="00DD1727">
                            <w:pPr>
                              <w:pStyle w:val="NoSpacing"/>
                              <w:jc w:val="center"/>
                              <w:rPr>
                                <w:b/>
                                <w:bCs/>
                                <w:color w:val="FF0000"/>
                                <w:sz w:val="32"/>
                                <w:szCs w:val="32"/>
                              </w:rPr>
                            </w:pPr>
                            <w:r w:rsidRPr="00235A24">
                              <w:rPr>
                                <w:b/>
                                <w:bCs/>
                                <w:color w:val="FF0000"/>
                                <w:sz w:val="32"/>
                                <w:szCs w:val="32"/>
                              </w:rPr>
                              <w:t>(Dangerous Dogs Act 1991 Section 3)</w:t>
                            </w:r>
                          </w:p>
                          <w:p w14:paraId="6EAAD155" w14:textId="77777777" w:rsidR="00DD1727" w:rsidRPr="00235A24" w:rsidRDefault="00DD1727" w:rsidP="00DD1727">
                            <w:pPr>
                              <w:pStyle w:val="NoSpacing"/>
                              <w:jc w:val="center"/>
                              <w:rPr>
                                <w:b/>
                                <w:bCs/>
                                <w:sz w:val="32"/>
                                <w:szCs w:val="32"/>
                              </w:rPr>
                            </w:pPr>
                          </w:p>
                          <w:p w14:paraId="2A2DA6F0" w14:textId="77777777" w:rsidR="00DD1727" w:rsidRPr="00235A24" w:rsidRDefault="00DD1727" w:rsidP="00DD1727">
                            <w:pPr>
                              <w:pStyle w:val="NoSpacing"/>
                              <w:jc w:val="center"/>
                              <w:rPr>
                                <w:b/>
                                <w:bCs/>
                                <w:sz w:val="32"/>
                                <w:szCs w:val="32"/>
                              </w:rPr>
                            </w:pPr>
                            <w:r w:rsidRPr="00235A24">
                              <w:rPr>
                                <w:b/>
                                <w:bCs/>
                                <w:sz w:val="32"/>
                                <w:szCs w:val="32"/>
                              </w:rPr>
                              <w:t>Horses are restricted to walking pace only</w:t>
                            </w:r>
                          </w:p>
                          <w:p w14:paraId="3469FECF" w14:textId="77777777" w:rsidR="00DD1727" w:rsidRDefault="00DD1727" w:rsidP="00DD1727">
                            <w:pPr>
                              <w:pStyle w:val="NoSpacing"/>
                              <w:jc w:val="center"/>
                              <w:rPr>
                                <w:b/>
                                <w:bCs/>
                              </w:rPr>
                            </w:pPr>
                          </w:p>
                          <w:p w14:paraId="616118D3" w14:textId="77777777" w:rsidR="00DD1727" w:rsidRPr="00235A24" w:rsidRDefault="008D7210" w:rsidP="00DD1727">
                            <w:pPr>
                              <w:pStyle w:val="NoSpacing"/>
                              <w:jc w:val="center"/>
                              <w:rPr>
                                <w:b/>
                                <w:bCs/>
                                <w:sz w:val="28"/>
                                <w:szCs w:val="28"/>
                              </w:rPr>
                            </w:pPr>
                            <w:hyperlink r:id="rId31" w:history="1">
                              <w:r w:rsidR="00DD1727" w:rsidRPr="00235A24">
                                <w:rPr>
                                  <w:rStyle w:val="Hyperlink"/>
                                  <w:b/>
                                  <w:bCs/>
                                  <w:sz w:val="28"/>
                                  <w:szCs w:val="28"/>
                                </w:rPr>
                                <w:t>www.greatcornard.onesuffolk.net</w:t>
                              </w:r>
                            </w:hyperlink>
                          </w:p>
                          <w:p w14:paraId="65023762" w14:textId="77777777" w:rsidR="00DD1727" w:rsidRPr="00235A24" w:rsidRDefault="00DD1727" w:rsidP="00DD1727">
                            <w:pPr>
                              <w:pStyle w:val="NoSpacing"/>
                              <w:jc w:val="center"/>
                              <w:rPr>
                                <w:b/>
                                <w:bCs/>
                                <w:sz w:val="28"/>
                                <w:szCs w:val="28"/>
                              </w:rPr>
                            </w:pPr>
                            <w:r w:rsidRPr="00235A24">
                              <w:rPr>
                                <w:b/>
                                <w:bCs/>
                                <w:sz w:val="28"/>
                                <w:szCs w:val="28"/>
                              </w:rPr>
                              <w:t>Telephone No: 01787 373212</w:t>
                            </w:r>
                          </w:p>
                          <w:p w14:paraId="2113978D" w14:textId="77777777" w:rsidR="00DD1727" w:rsidRDefault="00DD1727" w:rsidP="00DD1727">
                            <w:pPr>
                              <w:jc w:val="center"/>
                              <w:rPr>
                                <w:b/>
                                <w:bCs/>
                                <w:sz w:val="36"/>
                                <w:szCs w:val="36"/>
                              </w:rPr>
                            </w:pPr>
                          </w:p>
                          <w:p w14:paraId="07A9B3C0" w14:textId="77777777" w:rsidR="00DD1727" w:rsidRDefault="00DD1727" w:rsidP="00DD1727">
                            <w:pPr>
                              <w:jc w:val="center"/>
                              <w:rPr>
                                <w:b/>
                                <w:bCs/>
                                <w:sz w:val="36"/>
                                <w:szCs w:val="36"/>
                              </w:rPr>
                            </w:pPr>
                          </w:p>
                          <w:p w14:paraId="146170B8" w14:textId="77777777" w:rsidR="00DD1727" w:rsidRDefault="00DD1727" w:rsidP="00DD1727">
                            <w:pPr>
                              <w:jc w:val="center"/>
                              <w:rPr>
                                <w:b/>
                                <w:bCs/>
                                <w:sz w:val="36"/>
                                <w:szCs w:val="36"/>
                              </w:rPr>
                            </w:pPr>
                          </w:p>
                          <w:p w14:paraId="792DFD82" w14:textId="77777777" w:rsidR="00DD1727" w:rsidRPr="00235A24" w:rsidRDefault="00DD1727" w:rsidP="00DD1727">
                            <w:pPr>
                              <w:jc w:val="center"/>
                              <w:rPr>
                                <w:b/>
                                <w:bCs/>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DE46D70" id="_x0000_t202" coordsize="21600,21600" o:spt="202" path="m,l,21600r21600,l21600,xe">
                <v:stroke joinstyle="miter"/>
                <v:path gradientshapeok="t" o:connecttype="rect"/>
              </v:shapetype>
              <v:shape id="Text Box 2" o:spid="_x0000_s1026" type="#_x0000_t202" style="position:absolute;left:0;text-align:left;margin-left:0;margin-top:32.85pt;width:457.5pt;height:259.5pt;z-index:25167155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">
                <v:textbox>
                  <w:txbxContent>
                    <w:p w14:paraId="3E5D83CC" w14:textId="77777777" w:rsidR="00DD1727" w:rsidRPr="00235A24" w:rsidRDefault="00DD1727" w:rsidP="00DD1727">
                      <w:pPr>
                        <w:jc w:val="center"/>
                        <w:rPr>
                          <w:sz w:val="36"/>
                          <w:szCs w:val="36"/>
                        </w:rPr>
                      </w:pPr>
                      <w:r>
                        <w:rPr>
                          <w:b/>
                          <w:noProof/>
                        </w:rPr>
                        <w:drawing>
                          <wp:inline distT="0" distB="0" distL="0" distR="0" wp14:anchorId="255B32EA" wp14:editId="36BCEE7C">
                            <wp:extent cx="494030" cy="579120"/>
                            <wp:effectExtent l="0" t="0" r="1270" b="0"/>
                            <wp:docPr id="1733531382" name="Picture 173353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4030" cy="579120"/>
                                    </a:xfrm>
                                    <a:prstGeom prst="rect">
                                      <a:avLst/>
                                    </a:prstGeom>
                                    <a:noFill/>
                                  </pic:spPr>
                                </pic:pic>
                              </a:graphicData>
                            </a:graphic>
                          </wp:inline>
                        </w:drawing>
                      </w:r>
                      <w:r w:rsidRPr="00235A24">
                        <w:rPr>
                          <w:b/>
                          <w:bCs/>
                          <w:sz w:val="36"/>
                          <w:szCs w:val="36"/>
                        </w:rPr>
                        <w:t>GREAT CORNARD COUNTRY PARK</w:t>
                      </w:r>
                    </w:p>
                    <w:p w14:paraId="24960160" w14:textId="77777777" w:rsidR="00DD1727" w:rsidRPr="00235A24" w:rsidRDefault="00DD1727" w:rsidP="00DD1727">
                      <w:pPr>
                        <w:pStyle w:val="NoSpacing"/>
                        <w:jc w:val="center"/>
                        <w:rPr>
                          <w:sz w:val="32"/>
                          <w:szCs w:val="32"/>
                        </w:rPr>
                      </w:pPr>
                      <w:r w:rsidRPr="00235A24">
                        <w:rPr>
                          <w:sz w:val="32"/>
                          <w:szCs w:val="32"/>
                        </w:rPr>
                        <w:t>This Country Park is owned by Great Cornard Parish Council and managed, on its behalf, by Sudbury Common Lands Charity</w:t>
                      </w:r>
                    </w:p>
                    <w:p w14:paraId="29BF98AB" w14:textId="77777777" w:rsidR="00DD1727" w:rsidRDefault="00DD1727" w:rsidP="00DD1727">
                      <w:pPr>
                        <w:pStyle w:val="NoSpacing"/>
                        <w:jc w:val="center"/>
                        <w:rPr>
                          <w:b/>
                          <w:bCs/>
                        </w:rPr>
                      </w:pPr>
                    </w:p>
                    <w:p w14:paraId="365094F7" w14:textId="77777777" w:rsidR="00DD1727" w:rsidRPr="00235A24" w:rsidRDefault="00DD1727" w:rsidP="00DD1727">
                      <w:pPr>
                        <w:pStyle w:val="NoSpacing"/>
                        <w:jc w:val="center"/>
                        <w:rPr>
                          <w:b/>
                          <w:bCs/>
                          <w:sz w:val="32"/>
                          <w:szCs w:val="32"/>
                        </w:rPr>
                      </w:pPr>
                      <w:r w:rsidRPr="00235A24">
                        <w:rPr>
                          <w:b/>
                          <w:bCs/>
                          <w:sz w:val="32"/>
                          <w:szCs w:val="32"/>
                        </w:rPr>
                        <w:t>Please keep your dogs under control at all times</w:t>
                      </w:r>
                    </w:p>
                    <w:p w14:paraId="4C6F8E16" w14:textId="77777777" w:rsidR="00DD1727" w:rsidRPr="00235A24" w:rsidRDefault="00DD1727" w:rsidP="00DD1727">
                      <w:pPr>
                        <w:pStyle w:val="NoSpacing"/>
                        <w:jc w:val="center"/>
                        <w:rPr>
                          <w:b/>
                          <w:bCs/>
                          <w:color w:val="FF0000"/>
                          <w:sz w:val="32"/>
                          <w:szCs w:val="32"/>
                        </w:rPr>
                      </w:pPr>
                      <w:r w:rsidRPr="00235A24">
                        <w:rPr>
                          <w:b/>
                          <w:bCs/>
                          <w:color w:val="FF0000"/>
                          <w:sz w:val="32"/>
                          <w:szCs w:val="32"/>
                        </w:rPr>
                        <w:t>(Dangerous Dogs Act 1991 Section 3)</w:t>
                      </w:r>
                    </w:p>
                    <w:p w14:paraId="6EAAD155" w14:textId="77777777" w:rsidR="00DD1727" w:rsidRPr="00235A24" w:rsidRDefault="00DD1727" w:rsidP="00DD1727">
                      <w:pPr>
                        <w:pStyle w:val="NoSpacing"/>
                        <w:jc w:val="center"/>
                        <w:rPr>
                          <w:b/>
                          <w:bCs/>
                          <w:sz w:val="32"/>
                          <w:szCs w:val="32"/>
                        </w:rPr>
                      </w:pPr>
                    </w:p>
                    <w:p w14:paraId="2A2DA6F0" w14:textId="77777777" w:rsidR="00DD1727" w:rsidRPr="00235A24" w:rsidRDefault="00DD1727" w:rsidP="00DD1727">
                      <w:pPr>
                        <w:pStyle w:val="NoSpacing"/>
                        <w:jc w:val="center"/>
                        <w:rPr>
                          <w:b/>
                          <w:bCs/>
                          <w:sz w:val="32"/>
                          <w:szCs w:val="32"/>
                        </w:rPr>
                      </w:pPr>
                      <w:r w:rsidRPr="00235A24">
                        <w:rPr>
                          <w:b/>
                          <w:bCs/>
                          <w:sz w:val="32"/>
                          <w:szCs w:val="32"/>
                        </w:rPr>
                        <w:t>Horses are restricted to walking pace only</w:t>
                      </w:r>
                    </w:p>
                    <w:p w14:paraId="3469FECF" w14:textId="77777777" w:rsidR="00DD1727" w:rsidRDefault="00DD1727" w:rsidP="00DD1727">
                      <w:pPr>
                        <w:pStyle w:val="NoSpacing"/>
                        <w:jc w:val="center"/>
                        <w:rPr>
                          <w:b/>
                          <w:bCs/>
                        </w:rPr>
                      </w:pPr>
                    </w:p>
                    <w:p w14:paraId="616118D3" w14:textId="77777777" w:rsidR="00DD1727" w:rsidRPr="00235A24" w:rsidRDefault="008D7210" w:rsidP="00DD1727">
                      <w:pPr>
                        <w:pStyle w:val="NoSpacing"/>
                        <w:jc w:val="center"/>
                        <w:rPr>
                          <w:b/>
                          <w:bCs/>
                          <w:sz w:val="28"/>
                          <w:szCs w:val="28"/>
                        </w:rPr>
                      </w:pPr>
                      <w:hyperlink r:id="rId32" w:history="1">
                        <w:r w:rsidR="00DD1727" w:rsidRPr="00235A24">
                          <w:rPr>
                            <w:rStyle w:val="Hyperlink"/>
                            <w:b/>
                            <w:bCs/>
                            <w:sz w:val="28"/>
                            <w:szCs w:val="28"/>
                          </w:rPr>
                          <w:t>www.greatcornard.onesuffolk.net</w:t>
                        </w:r>
                      </w:hyperlink>
                    </w:p>
                    <w:p w14:paraId="65023762" w14:textId="77777777" w:rsidR="00DD1727" w:rsidRPr="00235A24" w:rsidRDefault="00DD1727" w:rsidP="00DD1727">
                      <w:pPr>
                        <w:pStyle w:val="NoSpacing"/>
                        <w:jc w:val="center"/>
                        <w:rPr>
                          <w:b/>
                          <w:bCs/>
                          <w:sz w:val="28"/>
                          <w:szCs w:val="28"/>
                        </w:rPr>
                      </w:pPr>
                      <w:r w:rsidRPr="00235A24">
                        <w:rPr>
                          <w:b/>
                          <w:bCs/>
                          <w:sz w:val="28"/>
                          <w:szCs w:val="28"/>
                        </w:rPr>
                        <w:t>Telephone No: 01787 373212</w:t>
                      </w:r>
                    </w:p>
                    <w:p w14:paraId="2113978D" w14:textId="77777777" w:rsidR="00DD1727" w:rsidRDefault="00DD1727" w:rsidP="00DD1727">
                      <w:pPr>
                        <w:jc w:val="center"/>
                        <w:rPr>
                          <w:b/>
                          <w:bCs/>
                          <w:sz w:val="36"/>
                          <w:szCs w:val="36"/>
                        </w:rPr>
                      </w:pPr>
                    </w:p>
                    <w:p w14:paraId="07A9B3C0" w14:textId="77777777" w:rsidR="00DD1727" w:rsidRDefault="00DD1727" w:rsidP="00DD1727">
                      <w:pPr>
                        <w:jc w:val="center"/>
                        <w:rPr>
                          <w:b/>
                          <w:bCs/>
                          <w:sz w:val="36"/>
                          <w:szCs w:val="36"/>
                        </w:rPr>
                      </w:pPr>
                    </w:p>
                    <w:p w14:paraId="146170B8" w14:textId="77777777" w:rsidR="00DD1727" w:rsidRDefault="00DD1727" w:rsidP="00DD1727">
                      <w:pPr>
                        <w:jc w:val="center"/>
                        <w:rPr>
                          <w:b/>
                          <w:bCs/>
                          <w:sz w:val="36"/>
                          <w:szCs w:val="36"/>
                        </w:rPr>
                      </w:pPr>
                    </w:p>
                    <w:p w14:paraId="792DFD82" w14:textId="77777777" w:rsidR="00DD1727" w:rsidRPr="00235A24" w:rsidRDefault="00DD1727" w:rsidP="00DD1727">
                      <w:pPr>
                        <w:jc w:val="center"/>
                        <w:rPr>
                          <w:b/>
                          <w:bCs/>
                          <w:sz w:val="36"/>
                          <w:szCs w:val="36"/>
                        </w:rPr>
                      </w:pPr>
                    </w:p>
                  </w:txbxContent>
                </v:textbox>
                <w10:wrap type="square" anchorx="margin"/>
              </v:shape>
            </w:pict>
          </mc:Fallback>
        </mc:AlternateContent>
      </w:r>
      <w:r w:rsidRPr="00DD1727">
        <w:rPr>
          <w:rFonts w:ascii="Calibri" w:eastAsia="Calibri" w:hAnsi="Calibri" w:cs="Times New Roman"/>
          <w:kern w:val="2"/>
          <w14:ligatures w14:val="standardContextual"/>
        </w:rPr>
        <w:t>the Recreation Ground Budget.</w:t>
      </w:r>
    </w:p>
    <w:p w14:paraId="338EC9B7" w14:textId="77777777" w:rsidR="00DD1727" w:rsidRPr="00DD1727" w:rsidRDefault="00DD1727" w:rsidP="00DD1727">
      <w:pPr>
        <w:keepLines w:val="0"/>
        <w:jc w:val="both"/>
        <w:rPr>
          <w:rFonts w:ascii="Calibri" w:eastAsia="Calibri" w:hAnsi="Calibri" w:cs="Times New Roman"/>
          <w:kern w:val="2"/>
          <w14:ligatures w14:val="standardContextual"/>
        </w:rPr>
      </w:pPr>
    </w:p>
    <w:p w14:paraId="07DD312C" w14:textId="77777777" w:rsidR="00DD1727" w:rsidRPr="00DD1727" w:rsidRDefault="00DD1727" w:rsidP="00DD1727">
      <w:pPr>
        <w:keepLines w:val="0"/>
        <w:jc w:val="both"/>
        <w:rPr>
          <w:rFonts w:ascii="Calibri" w:eastAsia="Calibri" w:hAnsi="Calibri" w:cs="Times New Roman"/>
          <w:b/>
          <w:bCs/>
          <w:kern w:val="2"/>
          <w14:ligatures w14:val="standardContextual"/>
        </w:rPr>
      </w:pPr>
      <w:r w:rsidRPr="00DD1727">
        <w:rPr>
          <w:rFonts w:ascii="Calibri" w:eastAsia="Calibri" w:hAnsi="Calibri" w:cs="Times New Roman"/>
          <w:b/>
          <w:bCs/>
          <w:kern w:val="2"/>
          <w14:ligatures w14:val="standardContextual"/>
        </w:rPr>
        <w:t>Add this sentence to the existing signs</w:t>
      </w:r>
    </w:p>
    <w:p w14:paraId="1BD1CF17" w14:textId="77777777" w:rsidR="00DD1727" w:rsidRPr="00B441CE" w:rsidRDefault="00DD1727" w:rsidP="00DD1727">
      <w:pPr>
        <w:pStyle w:val="NoSpacing"/>
        <w:tabs>
          <w:tab w:val="left" w:pos="142"/>
        </w:tabs>
        <w:ind w:left="-284"/>
        <w:jc w:val="both"/>
        <w:rPr>
          <w:b/>
          <w:bCs/>
        </w:rPr>
      </w:pPr>
    </w:p>
    <w:sectPr w:rsidR="00DD1727" w:rsidRPr="00B441CE" w:rsidSect="00CB0CF2">
      <w:headerReference w:type="even" r:id="rId33"/>
      <w:headerReference w:type="default" r:id="rId34"/>
      <w:footerReference w:type="even" r:id="rId35"/>
      <w:footerReference w:type="default" r:id="rId36"/>
      <w:headerReference w:type="first" r:id="rId37"/>
      <w:footerReference w:type="first" r:id="rId38"/>
      <w:pgSz w:w="11907" w:h="16840" w:code="9"/>
      <w:pgMar w:top="993" w:right="1440" w:bottom="142" w:left="1440" w:header="720" w:footer="720" w:gutter="0"/>
      <w:cols w:space="708"/>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3152A5" w14:textId="77777777" w:rsidR="0042517F" w:rsidRDefault="0042517F" w:rsidP="00D32F23">
      <w:r>
        <w:separator/>
      </w:r>
    </w:p>
  </w:endnote>
  <w:endnote w:type="continuationSeparator" w:id="0">
    <w:p w14:paraId="0576A3E3" w14:textId="77777777" w:rsidR="0042517F" w:rsidRDefault="0042517F" w:rsidP="00D32F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7CA88F" w14:textId="77777777" w:rsidR="00CB0CF2" w:rsidRDefault="00CB0CF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D54652" w14:textId="77777777" w:rsidR="00CB0CF2" w:rsidRDefault="00CB0CF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A3609C" w14:textId="77777777" w:rsidR="00CB0CF2" w:rsidRDefault="00CB0CF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0031DC" w14:textId="77777777" w:rsidR="0042517F" w:rsidRDefault="0042517F" w:rsidP="00D32F23">
      <w:r>
        <w:separator/>
      </w:r>
    </w:p>
  </w:footnote>
  <w:footnote w:type="continuationSeparator" w:id="0">
    <w:p w14:paraId="04AD0196" w14:textId="77777777" w:rsidR="0042517F" w:rsidRDefault="0042517F" w:rsidP="00D32F2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CF8F14" w14:textId="57F24D47" w:rsidR="00CB0CF2" w:rsidRDefault="00CB0CF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04B5AE" w14:textId="058B7058" w:rsidR="00352A87" w:rsidRDefault="00352A87">
    <w:pPr>
      <w:pStyle w:val="Header"/>
    </w:pPr>
    <w:r>
      <w:t>Art, Sports &amp; Leisure Committee</w:t>
    </w:r>
  </w:p>
  <w:p w14:paraId="089C1E27" w14:textId="2696B0C1" w:rsidR="00352A87" w:rsidRDefault="00352A87" w:rsidP="00352A87">
    <w:pPr>
      <w:pStyle w:val="Header"/>
      <w:pBdr>
        <w:bottom w:val="single" w:sz="12" w:space="1" w:color="auto"/>
      </w:pBdr>
    </w:pPr>
    <w:r w:rsidRPr="00352A87">
      <w:t xml:space="preserve">Minutes of the meeting held on Monday </w:t>
    </w:r>
    <w:r w:rsidR="007D00A3">
      <w:t>25</w:t>
    </w:r>
    <w:r w:rsidR="007D00A3" w:rsidRPr="007D00A3">
      <w:rPr>
        <w:vertAlign w:val="superscript"/>
      </w:rPr>
      <w:t>th</w:t>
    </w:r>
    <w:r w:rsidR="007D00A3">
      <w:t xml:space="preserve"> September</w:t>
    </w:r>
    <w:r w:rsidR="00877718">
      <w:t xml:space="preserve"> 2023</w:t>
    </w:r>
  </w:p>
  <w:p w14:paraId="1387CF5E" w14:textId="77777777" w:rsidR="00352A87" w:rsidRDefault="00352A87" w:rsidP="00352A87">
    <w:pPr>
      <w:pStyle w:val="Header"/>
      <w:pBdr>
        <w:bottom w:val="single" w:sz="12" w:space="1" w:color="auto"/>
      </w:pBdr>
    </w:pPr>
  </w:p>
  <w:p w14:paraId="1A10AD14" w14:textId="5930E0B7" w:rsidR="008C3985" w:rsidRDefault="008C398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DF9C0E" w14:textId="6D9DC097" w:rsidR="00CB0CF2" w:rsidRDefault="00CB0CF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8C2E77"/>
    <w:multiLevelType w:val="hybridMultilevel"/>
    <w:tmpl w:val="5B6A742A"/>
    <w:lvl w:ilvl="0" w:tplc="CE90EBFA">
      <w:start w:val="1"/>
      <w:numFmt w:val="lowerLetter"/>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9540BF1"/>
    <w:multiLevelType w:val="hybridMultilevel"/>
    <w:tmpl w:val="CF5EE1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EA32C71"/>
    <w:multiLevelType w:val="hybridMultilevel"/>
    <w:tmpl w:val="896687E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5E5343D"/>
    <w:multiLevelType w:val="hybridMultilevel"/>
    <w:tmpl w:val="82A8C5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BFB1C24"/>
    <w:multiLevelType w:val="hybridMultilevel"/>
    <w:tmpl w:val="A79A58D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 w15:restartNumberingAfterBreak="0">
    <w:nsid w:val="1FDE2E27"/>
    <w:multiLevelType w:val="hybridMultilevel"/>
    <w:tmpl w:val="A54851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C0F72A0"/>
    <w:multiLevelType w:val="hybridMultilevel"/>
    <w:tmpl w:val="3E5CCEA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 w15:restartNumberingAfterBreak="0">
    <w:nsid w:val="2F191252"/>
    <w:multiLevelType w:val="hybridMultilevel"/>
    <w:tmpl w:val="EF5AE4E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 w15:restartNumberingAfterBreak="0">
    <w:nsid w:val="309E6BC7"/>
    <w:multiLevelType w:val="hybridMultilevel"/>
    <w:tmpl w:val="1518920A"/>
    <w:lvl w:ilvl="0" w:tplc="D9AA0CD2">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349F06E1"/>
    <w:multiLevelType w:val="hybridMultilevel"/>
    <w:tmpl w:val="091CE8D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0" w15:restartNumberingAfterBreak="0">
    <w:nsid w:val="35B64CC9"/>
    <w:multiLevelType w:val="hybridMultilevel"/>
    <w:tmpl w:val="08D07D00"/>
    <w:lvl w:ilvl="0" w:tplc="08090001">
      <w:start w:val="1"/>
      <w:numFmt w:val="bullet"/>
      <w:lvlText w:val=""/>
      <w:lvlJc w:val="left"/>
      <w:pPr>
        <w:ind w:left="825" w:hanging="360"/>
      </w:pPr>
      <w:rPr>
        <w:rFonts w:ascii="Symbol" w:hAnsi="Symbol" w:hint="default"/>
      </w:rPr>
    </w:lvl>
    <w:lvl w:ilvl="1" w:tplc="08090003">
      <w:start w:val="1"/>
      <w:numFmt w:val="bullet"/>
      <w:lvlText w:val="o"/>
      <w:lvlJc w:val="left"/>
      <w:pPr>
        <w:ind w:left="1545" w:hanging="360"/>
      </w:pPr>
      <w:rPr>
        <w:rFonts w:ascii="Courier New" w:hAnsi="Courier New" w:cs="Courier New" w:hint="default"/>
      </w:rPr>
    </w:lvl>
    <w:lvl w:ilvl="2" w:tplc="08090005">
      <w:start w:val="1"/>
      <w:numFmt w:val="bullet"/>
      <w:lvlText w:val=""/>
      <w:lvlJc w:val="left"/>
      <w:pPr>
        <w:ind w:left="2265" w:hanging="360"/>
      </w:pPr>
      <w:rPr>
        <w:rFonts w:ascii="Wingdings" w:hAnsi="Wingdings" w:hint="default"/>
      </w:rPr>
    </w:lvl>
    <w:lvl w:ilvl="3" w:tplc="08090001">
      <w:start w:val="1"/>
      <w:numFmt w:val="bullet"/>
      <w:lvlText w:val=""/>
      <w:lvlJc w:val="left"/>
      <w:pPr>
        <w:ind w:left="2985" w:hanging="360"/>
      </w:pPr>
      <w:rPr>
        <w:rFonts w:ascii="Symbol" w:hAnsi="Symbol" w:hint="default"/>
      </w:rPr>
    </w:lvl>
    <w:lvl w:ilvl="4" w:tplc="08090003">
      <w:start w:val="1"/>
      <w:numFmt w:val="bullet"/>
      <w:lvlText w:val="o"/>
      <w:lvlJc w:val="left"/>
      <w:pPr>
        <w:ind w:left="3705" w:hanging="360"/>
      </w:pPr>
      <w:rPr>
        <w:rFonts w:ascii="Courier New" w:hAnsi="Courier New" w:cs="Courier New" w:hint="default"/>
      </w:rPr>
    </w:lvl>
    <w:lvl w:ilvl="5" w:tplc="08090005">
      <w:start w:val="1"/>
      <w:numFmt w:val="bullet"/>
      <w:lvlText w:val=""/>
      <w:lvlJc w:val="left"/>
      <w:pPr>
        <w:ind w:left="4425" w:hanging="360"/>
      </w:pPr>
      <w:rPr>
        <w:rFonts w:ascii="Wingdings" w:hAnsi="Wingdings" w:hint="default"/>
      </w:rPr>
    </w:lvl>
    <w:lvl w:ilvl="6" w:tplc="08090001">
      <w:start w:val="1"/>
      <w:numFmt w:val="bullet"/>
      <w:lvlText w:val=""/>
      <w:lvlJc w:val="left"/>
      <w:pPr>
        <w:ind w:left="5145" w:hanging="360"/>
      </w:pPr>
      <w:rPr>
        <w:rFonts w:ascii="Symbol" w:hAnsi="Symbol" w:hint="default"/>
      </w:rPr>
    </w:lvl>
    <w:lvl w:ilvl="7" w:tplc="08090003">
      <w:start w:val="1"/>
      <w:numFmt w:val="bullet"/>
      <w:lvlText w:val="o"/>
      <w:lvlJc w:val="left"/>
      <w:pPr>
        <w:ind w:left="5865" w:hanging="360"/>
      </w:pPr>
      <w:rPr>
        <w:rFonts w:ascii="Courier New" w:hAnsi="Courier New" w:cs="Courier New" w:hint="default"/>
      </w:rPr>
    </w:lvl>
    <w:lvl w:ilvl="8" w:tplc="08090005">
      <w:start w:val="1"/>
      <w:numFmt w:val="bullet"/>
      <w:lvlText w:val=""/>
      <w:lvlJc w:val="left"/>
      <w:pPr>
        <w:ind w:left="6585" w:hanging="360"/>
      </w:pPr>
      <w:rPr>
        <w:rFonts w:ascii="Wingdings" w:hAnsi="Wingdings" w:hint="default"/>
      </w:rPr>
    </w:lvl>
  </w:abstractNum>
  <w:abstractNum w:abstractNumId="11" w15:restartNumberingAfterBreak="0">
    <w:nsid w:val="37272495"/>
    <w:multiLevelType w:val="hybridMultilevel"/>
    <w:tmpl w:val="D8C8F5A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 w15:restartNumberingAfterBreak="0">
    <w:nsid w:val="3C4D1D1C"/>
    <w:multiLevelType w:val="hybridMultilevel"/>
    <w:tmpl w:val="CB0C28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07755D2"/>
    <w:multiLevelType w:val="hybridMultilevel"/>
    <w:tmpl w:val="0B7E473E"/>
    <w:lvl w:ilvl="0" w:tplc="0AB4F238">
      <w:start w:val="1"/>
      <w:numFmt w:val="low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4" w15:restartNumberingAfterBreak="0">
    <w:nsid w:val="422E22BF"/>
    <w:multiLevelType w:val="hybridMultilevel"/>
    <w:tmpl w:val="1DB6340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42B15558"/>
    <w:multiLevelType w:val="hybridMultilevel"/>
    <w:tmpl w:val="17CA28C4"/>
    <w:lvl w:ilvl="0" w:tplc="60946E3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439C76E0"/>
    <w:multiLevelType w:val="hybridMultilevel"/>
    <w:tmpl w:val="6690117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52E44EB1"/>
    <w:multiLevelType w:val="hybridMultilevel"/>
    <w:tmpl w:val="4836C0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6747B61"/>
    <w:multiLevelType w:val="hybridMultilevel"/>
    <w:tmpl w:val="0FD84FAA"/>
    <w:lvl w:ilvl="0" w:tplc="0809000F">
      <w:start w:val="1"/>
      <w:numFmt w:val="decimal"/>
      <w:lvlText w:val="%1."/>
      <w:lvlJc w:val="left"/>
      <w:pPr>
        <w:ind w:left="825" w:hanging="360"/>
      </w:pPr>
    </w:lvl>
    <w:lvl w:ilvl="1" w:tplc="08090019">
      <w:start w:val="1"/>
      <w:numFmt w:val="lowerLetter"/>
      <w:lvlText w:val="%2."/>
      <w:lvlJc w:val="left"/>
      <w:pPr>
        <w:ind w:left="1545" w:hanging="360"/>
      </w:pPr>
    </w:lvl>
    <w:lvl w:ilvl="2" w:tplc="0809001B">
      <w:start w:val="1"/>
      <w:numFmt w:val="lowerRoman"/>
      <w:lvlText w:val="%3."/>
      <w:lvlJc w:val="right"/>
      <w:pPr>
        <w:ind w:left="2265" w:hanging="180"/>
      </w:pPr>
    </w:lvl>
    <w:lvl w:ilvl="3" w:tplc="0809000F">
      <w:start w:val="1"/>
      <w:numFmt w:val="decimal"/>
      <w:lvlText w:val="%4."/>
      <w:lvlJc w:val="left"/>
      <w:pPr>
        <w:ind w:left="2985" w:hanging="360"/>
      </w:pPr>
    </w:lvl>
    <w:lvl w:ilvl="4" w:tplc="08090019">
      <w:start w:val="1"/>
      <w:numFmt w:val="lowerLetter"/>
      <w:lvlText w:val="%5."/>
      <w:lvlJc w:val="left"/>
      <w:pPr>
        <w:ind w:left="3705" w:hanging="360"/>
      </w:pPr>
    </w:lvl>
    <w:lvl w:ilvl="5" w:tplc="0809001B">
      <w:start w:val="1"/>
      <w:numFmt w:val="lowerRoman"/>
      <w:lvlText w:val="%6."/>
      <w:lvlJc w:val="right"/>
      <w:pPr>
        <w:ind w:left="4425" w:hanging="180"/>
      </w:pPr>
    </w:lvl>
    <w:lvl w:ilvl="6" w:tplc="0809000F">
      <w:start w:val="1"/>
      <w:numFmt w:val="decimal"/>
      <w:lvlText w:val="%7."/>
      <w:lvlJc w:val="left"/>
      <w:pPr>
        <w:ind w:left="5145" w:hanging="360"/>
      </w:pPr>
    </w:lvl>
    <w:lvl w:ilvl="7" w:tplc="08090019">
      <w:start w:val="1"/>
      <w:numFmt w:val="lowerLetter"/>
      <w:lvlText w:val="%8."/>
      <w:lvlJc w:val="left"/>
      <w:pPr>
        <w:ind w:left="5865" w:hanging="360"/>
      </w:pPr>
    </w:lvl>
    <w:lvl w:ilvl="8" w:tplc="0809001B">
      <w:start w:val="1"/>
      <w:numFmt w:val="lowerRoman"/>
      <w:lvlText w:val="%9."/>
      <w:lvlJc w:val="right"/>
      <w:pPr>
        <w:ind w:left="6585" w:hanging="180"/>
      </w:pPr>
    </w:lvl>
  </w:abstractNum>
  <w:abstractNum w:abstractNumId="19" w15:restartNumberingAfterBreak="0">
    <w:nsid w:val="58DD6F46"/>
    <w:multiLevelType w:val="hybridMultilevel"/>
    <w:tmpl w:val="DAE04FC4"/>
    <w:lvl w:ilvl="0" w:tplc="3C82CF5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5E094BEF"/>
    <w:multiLevelType w:val="hybridMultilevel"/>
    <w:tmpl w:val="9CA841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0295CBA"/>
    <w:multiLevelType w:val="hybridMultilevel"/>
    <w:tmpl w:val="29BED1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11C4612"/>
    <w:multiLevelType w:val="hybridMultilevel"/>
    <w:tmpl w:val="269452DC"/>
    <w:lvl w:ilvl="0" w:tplc="FC54AF00">
      <w:start w:val="1"/>
      <w:numFmt w:val="decimal"/>
      <w:lvlText w:val="%1."/>
      <w:lvlJc w:val="left"/>
      <w:pPr>
        <w:ind w:left="131" w:hanging="375"/>
      </w:pPr>
      <w:rPr>
        <w:rFonts w:hint="default"/>
        <w:u w:val="none"/>
      </w:rPr>
    </w:lvl>
    <w:lvl w:ilvl="1" w:tplc="08090019" w:tentative="1">
      <w:start w:val="1"/>
      <w:numFmt w:val="lowerLetter"/>
      <w:lvlText w:val="%2."/>
      <w:lvlJc w:val="left"/>
      <w:pPr>
        <w:ind w:left="836" w:hanging="360"/>
      </w:pPr>
    </w:lvl>
    <w:lvl w:ilvl="2" w:tplc="0809001B" w:tentative="1">
      <w:start w:val="1"/>
      <w:numFmt w:val="lowerRoman"/>
      <w:lvlText w:val="%3."/>
      <w:lvlJc w:val="right"/>
      <w:pPr>
        <w:ind w:left="1556" w:hanging="180"/>
      </w:pPr>
    </w:lvl>
    <w:lvl w:ilvl="3" w:tplc="0809000F" w:tentative="1">
      <w:start w:val="1"/>
      <w:numFmt w:val="decimal"/>
      <w:lvlText w:val="%4."/>
      <w:lvlJc w:val="left"/>
      <w:pPr>
        <w:ind w:left="2276" w:hanging="360"/>
      </w:pPr>
    </w:lvl>
    <w:lvl w:ilvl="4" w:tplc="08090019" w:tentative="1">
      <w:start w:val="1"/>
      <w:numFmt w:val="lowerLetter"/>
      <w:lvlText w:val="%5."/>
      <w:lvlJc w:val="left"/>
      <w:pPr>
        <w:ind w:left="2996" w:hanging="360"/>
      </w:pPr>
    </w:lvl>
    <w:lvl w:ilvl="5" w:tplc="0809001B" w:tentative="1">
      <w:start w:val="1"/>
      <w:numFmt w:val="lowerRoman"/>
      <w:lvlText w:val="%6."/>
      <w:lvlJc w:val="right"/>
      <w:pPr>
        <w:ind w:left="3716" w:hanging="180"/>
      </w:pPr>
    </w:lvl>
    <w:lvl w:ilvl="6" w:tplc="0809000F" w:tentative="1">
      <w:start w:val="1"/>
      <w:numFmt w:val="decimal"/>
      <w:lvlText w:val="%7."/>
      <w:lvlJc w:val="left"/>
      <w:pPr>
        <w:ind w:left="4436" w:hanging="360"/>
      </w:pPr>
    </w:lvl>
    <w:lvl w:ilvl="7" w:tplc="08090019" w:tentative="1">
      <w:start w:val="1"/>
      <w:numFmt w:val="lowerLetter"/>
      <w:lvlText w:val="%8."/>
      <w:lvlJc w:val="left"/>
      <w:pPr>
        <w:ind w:left="5156" w:hanging="360"/>
      </w:pPr>
    </w:lvl>
    <w:lvl w:ilvl="8" w:tplc="0809001B" w:tentative="1">
      <w:start w:val="1"/>
      <w:numFmt w:val="lowerRoman"/>
      <w:lvlText w:val="%9."/>
      <w:lvlJc w:val="right"/>
      <w:pPr>
        <w:ind w:left="5876" w:hanging="180"/>
      </w:pPr>
    </w:lvl>
  </w:abstractNum>
  <w:abstractNum w:abstractNumId="23" w15:restartNumberingAfterBreak="0">
    <w:nsid w:val="617F214C"/>
    <w:multiLevelType w:val="hybridMultilevel"/>
    <w:tmpl w:val="13028E4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680146F8"/>
    <w:multiLevelType w:val="hybridMultilevel"/>
    <w:tmpl w:val="253CC9A6"/>
    <w:lvl w:ilvl="0" w:tplc="08090017">
      <w:start w:val="1"/>
      <w:numFmt w:val="lowerLetter"/>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68414A89"/>
    <w:multiLevelType w:val="hybridMultilevel"/>
    <w:tmpl w:val="6F78AB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BDC31F7"/>
    <w:multiLevelType w:val="hybridMultilevel"/>
    <w:tmpl w:val="A88A3DD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6BEC1608"/>
    <w:multiLevelType w:val="hybridMultilevel"/>
    <w:tmpl w:val="00922144"/>
    <w:lvl w:ilvl="0" w:tplc="3F6A2B1A">
      <w:start w:val="1"/>
      <w:numFmt w:val="lowerLetter"/>
      <w:lvlText w:val="%1)"/>
      <w:lvlJc w:val="left"/>
      <w:pPr>
        <w:ind w:left="136" w:hanging="420"/>
      </w:pPr>
      <w:rPr>
        <w:rFonts w:hint="default"/>
      </w:rPr>
    </w:lvl>
    <w:lvl w:ilvl="1" w:tplc="08090019" w:tentative="1">
      <w:start w:val="1"/>
      <w:numFmt w:val="lowerLetter"/>
      <w:lvlText w:val="%2."/>
      <w:lvlJc w:val="left"/>
      <w:pPr>
        <w:ind w:left="796" w:hanging="360"/>
      </w:pPr>
    </w:lvl>
    <w:lvl w:ilvl="2" w:tplc="0809001B" w:tentative="1">
      <w:start w:val="1"/>
      <w:numFmt w:val="lowerRoman"/>
      <w:lvlText w:val="%3."/>
      <w:lvlJc w:val="right"/>
      <w:pPr>
        <w:ind w:left="1516" w:hanging="180"/>
      </w:pPr>
    </w:lvl>
    <w:lvl w:ilvl="3" w:tplc="0809000F" w:tentative="1">
      <w:start w:val="1"/>
      <w:numFmt w:val="decimal"/>
      <w:lvlText w:val="%4."/>
      <w:lvlJc w:val="left"/>
      <w:pPr>
        <w:ind w:left="2236" w:hanging="360"/>
      </w:pPr>
    </w:lvl>
    <w:lvl w:ilvl="4" w:tplc="08090019" w:tentative="1">
      <w:start w:val="1"/>
      <w:numFmt w:val="lowerLetter"/>
      <w:lvlText w:val="%5."/>
      <w:lvlJc w:val="left"/>
      <w:pPr>
        <w:ind w:left="2956" w:hanging="360"/>
      </w:pPr>
    </w:lvl>
    <w:lvl w:ilvl="5" w:tplc="0809001B" w:tentative="1">
      <w:start w:val="1"/>
      <w:numFmt w:val="lowerRoman"/>
      <w:lvlText w:val="%6."/>
      <w:lvlJc w:val="right"/>
      <w:pPr>
        <w:ind w:left="3676" w:hanging="180"/>
      </w:pPr>
    </w:lvl>
    <w:lvl w:ilvl="6" w:tplc="0809000F" w:tentative="1">
      <w:start w:val="1"/>
      <w:numFmt w:val="decimal"/>
      <w:lvlText w:val="%7."/>
      <w:lvlJc w:val="left"/>
      <w:pPr>
        <w:ind w:left="4396" w:hanging="360"/>
      </w:pPr>
    </w:lvl>
    <w:lvl w:ilvl="7" w:tplc="08090019" w:tentative="1">
      <w:start w:val="1"/>
      <w:numFmt w:val="lowerLetter"/>
      <w:lvlText w:val="%8."/>
      <w:lvlJc w:val="left"/>
      <w:pPr>
        <w:ind w:left="5116" w:hanging="360"/>
      </w:pPr>
    </w:lvl>
    <w:lvl w:ilvl="8" w:tplc="0809001B" w:tentative="1">
      <w:start w:val="1"/>
      <w:numFmt w:val="lowerRoman"/>
      <w:lvlText w:val="%9."/>
      <w:lvlJc w:val="right"/>
      <w:pPr>
        <w:ind w:left="5836" w:hanging="180"/>
      </w:pPr>
    </w:lvl>
  </w:abstractNum>
  <w:abstractNum w:abstractNumId="28" w15:restartNumberingAfterBreak="0">
    <w:nsid w:val="6CD91264"/>
    <w:multiLevelType w:val="hybridMultilevel"/>
    <w:tmpl w:val="F6FE0FBA"/>
    <w:lvl w:ilvl="0" w:tplc="08090001">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29" w15:restartNumberingAfterBreak="0">
    <w:nsid w:val="6CF1283D"/>
    <w:multiLevelType w:val="hybridMultilevel"/>
    <w:tmpl w:val="C45EE1FA"/>
    <w:lvl w:ilvl="0" w:tplc="A184CC50">
      <w:start w:val="1"/>
      <w:numFmt w:val="lowerLetter"/>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70A07C4E"/>
    <w:multiLevelType w:val="hybridMultilevel"/>
    <w:tmpl w:val="02C229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1A05FF8"/>
    <w:multiLevelType w:val="hybridMultilevel"/>
    <w:tmpl w:val="BAE44B22"/>
    <w:lvl w:ilvl="0" w:tplc="3C7CAD5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723A58ED"/>
    <w:multiLevelType w:val="hybridMultilevel"/>
    <w:tmpl w:val="237C9CB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3" w15:restartNumberingAfterBreak="0">
    <w:nsid w:val="73EC7F25"/>
    <w:multiLevelType w:val="hybridMultilevel"/>
    <w:tmpl w:val="96BE5C2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num w:numId="1" w16cid:durableId="1723357877">
    <w:abstractNumId w:val="25"/>
  </w:num>
  <w:num w:numId="2" w16cid:durableId="545068357">
    <w:abstractNumId w:val="0"/>
  </w:num>
  <w:num w:numId="3" w16cid:durableId="2079088672">
    <w:abstractNumId w:val="31"/>
  </w:num>
  <w:num w:numId="4" w16cid:durableId="1622031426">
    <w:abstractNumId w:val="13"/>
  </w:num>
  <w:num w:numId="5" w16cid:durableId="1978677691">
    <w:abstractNumId w:val="29"/>
  </w:num>
  <w:num w:numId="6" w16cid:durableId="1959754036">
    <w:abstractNumId w:val="26"/>
  </w:num>
  <w:num w:numId="7" w16cid:durableId="132601650">
    <w:abstractNumId w:val="14"/>
  </w:num>
  <w:num w:numId="8" w16cid:durableId="269239572">
    <w:abstractNumId w:val="6"/>
  </w:num>
  <w:num w:numId="9" w16cid:durableId="1464999840">
    <w:abstractNumId w:val="11"/>
  </w:num>
  <w:num w:numId="10" w16cid:durableId="11371785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605500964">
    <w:abstractNumId w:val="20"/>
  </w:num>
  <w:num w:numId="12" w16cid:durableId="683359187">
    <w:abstractNumId w:val="24"/>
  </w:num>
  <w:num w:numId="13" w16cid:durableId="789593965">
    <w:abstractNumId w:val="23"/>
  </w:num>
  <w:num w:numId="14" w16cid:durableId="255794221">
    <w:abstractNumId w:val="28"/>
  </w:num>
  <w:num w:numId="15" w16cid:durableId="184025605">
    <w:abstractNumId w:val="15"/>
  </w:num>
  <w:num w:numId="16" w16cid:durableId="223222268">
    <w:abstractNumId w:val="8"/>
  </w:num>
  <w:num w:numId="17" w16cid:durableId="1253274167">
    <w:abstractNumId w:val="19"/>
  </w:num>
  <w:num w:numId="18" w16cid:durableId="1827278286">
    <w:abstractNumId w:val="10"/>
  </w:num>
  <w:num w:numId="19" w16cid:durableId="43012992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62870302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62256967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587349830">
    <w:abstractNumId w:val="33"/>
  </w:num>
  <w:num w:numId="23" w16cid:durableId="565725577">
    <w:abstractNumId w:val="32"/>
  </w:num>
  <w:num w:numId="24" w16cid:durableId="1129740896">
    <w:abstractNumId w:val="2"/>
  </w:num>
  <w:num w:numId="25" w16cid:durableId="569924419">
    <w:abstractNumId w:val="16"/>
  </w:num>
  <w:num w:numId="26" w16cid:durableId="1399865458">
    <w:abstractNumId w:val="5"/>
  </w:num>
  <w:num w:numId="27" w16cid:durableId="1503281825">
    <w:abstractNumId w:val="12"/>
  </w:num>
  <w:num w:numId="28" w16cid:durableId="267858195">
    <w:abstractNumId w:val="21"/>
  </w:num>
  <w:num w:numId="29" w16cid:durableId="900990647">
    <w:abstractNumId w:val="3"/>
  </w:num>
  <w:num w:numId="30" w16cid:durableId="2050760362">
    <w:abstractNumId w:val="30"/>
  </w:num>
  <w:num w:numId="31" w16cid:durableId="813528513">
    <w:abstractNumId w:val="17"/>
  </w:num>
  <w:num w:numId="32" w16cid:durableId="67117830">
    <w:abstractNumId w:val="1"/>
  </w:num>
  <w:num w:numId="33" w16cid:durableId="373164996">
    <w:abstractNumId w:val="22"/>
  </w:num>
  <w:num w:numId="34" w16cid:durableId="494076040">
    <w:abstractNumId w:val="27"/>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drawingGridHorizontalSpacing w:val="120"/>
  <w:drawingGridVerticalSpacing w:val="163"/>
  <w:displayHorizontalDrawingGridEvery w:val="2"/>
  <w:displayVerticalDrawingGridEvery w:val="2"/>
  <w:characterSpacingControl w:val="doNotCompress"/>
  <w:hdrShapeDefaults>
    <o:shapedefaults v:ext="edit" spidmax="10445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4AF7"/>
    <w:rsid w:val="000009DF"/>
    <w:rsid w:val="0000379D"/>
    <w:rsid w:val="00005477"/>
    <w:rsid w:val="000054A2"/>
    <w:rsid w:val="000069A7"/>
    <w:rsid w:val="00010A20"/>
    <w:rsid w:val="0001211F"/>
    <w:rsid w:val="0001247D"/>
    <w:rsid w:val="000124F0"/>
    <w:rsid w:val="00013D3B"/>
    <w:rsid w:val="00013FB4"/>
    <w:rsid w:val="000146EE"/>
    <w:rsid w:val="000154CE"/>
    <w:rsid w:val="00016369"/>
    <w:rsid w:val="0002144D"/>
    <w:rsid w:val="00023092"/>
    <w:rsid w:val="0002401F"/>
    <w:rsid w:val="000246E1"/>
    <w:rsid w:val="00024AAA"/>
    <w:rsid w:val="00025FCB"/>
    <w:rsid w:val="000275C4"/>
    <w:rsid w:val="00027E9E"/>
    <w:rsid w:val="000328D6"/>
    <w:rsid w:val="00037631"/>
    <w:rsid w:val="00037F6F"/>
    <w:rsid w:val="00041E9C"/>
    <w:rsid w:val="00042AD0"/>
    <w:rsid w:val="000438A0"/>
    <w:rsid w:val="00043B68"/>
    <w:rsid w:val="0004428C"/>
    <w:rsid w:val="00045066"/>
    <w:rsid w:val="00045F6F"/>
    <w:rsid w:val="000504E9"/>
    <w:rsid w:val="0005257E"/>
    <w:rsid w:val="0005363D"/>
    <w:rsid w:val="00054F56"/>
    <w:rsid w:val="000553B7"/>
    <w:rsid w:val="00056122"/>
    <w:rsid w:val="0005793F"/>
    <w:rsid w:val="00061381"/>
    <w:rsid w:val="000626F8"/>
    <w:rsid w:val="00062E51"/>
    <w:rsid w:val="00063979"/>
    <w:rsid w:val="00064633"/>
    <w:rsid w:val="0006500B"/>
    <w:rsid w:val="00065992"/>
    <w:rsid w:val="00065A07"/>
    <w:rsid w:val="00066183"/>
    <w:rsid w:val="0006647C"/>
    <w:rsid w:val="0006658B"/>
    <w:rsid w:val="00067C77"/>
    <w:rsid w:val="00067D99"/>
    <w:rsid w:val="000718D3"/>
    <w:rsid w:val="000721BB"/>
    <w:rsid w:val="0007365D"/>
    <w:rsid w:val="000755CD"/>
    <w:rsid w:val="00075C7A"/>
    <w:rsid w:val="00075CA3"/>
    <w:rsid w:val="000774B4"/>
    <w:rsid w:val="000805F5"/>
    <w:rsid w:val="00081155"/>
    <w:rsid w:val="00081451"/>
    <w:rsid w:val="0008165F"/>
    <w:rsid w:val="00083D57"/>
    <w:rsid w:val="00083E85"/>
    <w:rsid w:val="00086279"/>
    <w:rsid w:val="000871FD"/>
    <w:rsid w:val="000904ED"/>
    <w:rsid w:val="000911BE"/>
    <w:rsid w:val="00092DC4"/>
    <w:rsid w:val="00093459"/>
    <w:rsid w:val="00094D8E"/>
    <w:rsid w:val="00097348"/>
    <w:rsid w:val="000A19CE"/>
    <w:rsid w:val="000A30C6"/>
    <w:rsid w:val="000A367F"/>
    <w:rsid w:val="000A3E59"/>
    <w:rsid w:val="000A4726"/>
    <w:rsid w:val="000A4DE7"/>
    <w:rsid w:val="000A56AA"/>
    <w:rsid w:val="000A67DE"/>
    <w:rsid w:val="000B0727"/>
    <w:rsid w:val="000B14A7"/>
    <w:rsid w:val="000B183E"/>
    <w:rsid w:val="000B4687"/>
    <w:rsid w:val="000B4858"/>
    <w:rsid w:val="000B4E54"/>
    <w:rsid w:val="000B6E4A"/>
    <w:rsid w:val="000C2268"/>
    <w:rsid w:val="000C2428"/>
    <w:rsid w:val="000C2438"/>
    <w:rsid w:val="000C436D"/>
    <w:rsid w:val="000C43FB"/>
    <w:rsid w:val="000C4D84"/>
    <w:rsid w:val="000C7C1C"/>
    <w:rsid w:val="000C7D99"/>
    <w:rsid w:val="000D0118"/>
    <w:rsid w:val="000D1102"/>
    <w:rsid w:val="000D3E9D"/>
    <w:rsid w:val="000D4D55"/>
    <w:rsid w:val="000D67A0"/>
    <w:rsid w:val="000E0AFC"/>
    <w:rsid w:val="000E0FAD"/>
    <w:rsid w:val="000E124D"/>
    <w:rsid w:val="000E1D30"/>
    <w:rsid w:val="000E2840"/>
    <w:rsid w:val="000E2D16"/>
    <w:rsid w:val="000E3288"/>
    <w:rsid w:val="000E3355"/>
    <w:rsid w:val="000E44AB"/>
    <w:rsid w:val="000E5341"/>
    <w:rsid w:val="000E5577"/>
    <w:rsid w:val="000E65F1"/>
    <w:rsid w:val="000F24FA"/>
    <w:rsid w:val="000F48AC"/>
    <w:rsid w:val="000F6F9B"/>
    <w:rsid w:val="000F777F"/>
    <w:rsid w:val="00100179"/>
    <w:rsid w:val="00100E80"/>
    <w:rsid w:val="0010188B"/>
    <w:rsid w:val="00102139"/>
    <w:rsid w:val="00103EE6"/>
    <w:rsid w:val="001045BB"/>
    <w:rsid w:val="001051AF"/>
    <w:rsid w:val="001065EF"/>
    <w:rsid w:val="001070F4"/>
    <w:rsid w:val="00110F8F"/>
    <w:rsid w:val="00112489"/>
    <w:rsid w:val="00112F92"/>
    <w:rsid w:val="0011533F"/>
    <w:rsid w:val="0011622B"/>
    <w:rsid w:val="00117396"/>
    <w:rsid w:val="00120EFD"/>
    <w:rsid w:val="00123F48"/>
    <w:rsid w:val="001256FF"/>
    <w:rsid w:val="001272E9"/>
    <w:rsid w:val="00131331"/>
    <w:rsid w:val="00132912"/>
    <w:rsid w:val="0013653D"/>
    <w:rsid w:val="001367C0"/>
    <w:rsid w:val="00136B07"/>
    <w:rsid w:val="001402B2"/>
    <w:rsid w:val="00141947"/>
    <w:rsid w:val="00142ACF"/>
    <w:rsid w:val="00142C1A"/>
    <w:rsid w:val="001437B9"/>
    <w:rsid w:val="001444B7"/>
    <w:rsid w:val="00144824"/>
    <w:rsid w:val="001459B2"/>
    <w:rsid w:val="0014719D"/>
    <w:rsid w:val="00147248"/>
    <w:rsid w:val="00150BC4"/>
    <w:rsid w:val="001537E3"/>
    <w:rsid w:val="00154D9A"/>
    <w:rsid w:val="001555DA"/>
    <w:rsid w:val="00155BE5"/>
    <w:rsid w:val="00155EC8"/>
    <w:rsid w:val="00156225"/>
    <w:rsid w:val="00157D40"/>
    <w:rsid w:val="00161E02"/>
    <w:rsid w:val="00162AAF"/>
    <w:rsid w:val="00163BD4"/>
    <w:rsid w:val="00163EA6"/>
    <w:rsid w:val="00164DD2"/>
    <w:rsid w:val="001679D2"/>
    <w:rsid w:val="00167C61"/>
    <w:rsid w:val="00170072"/>
    <w:rsid w:val="00170DB6"/>
    <w:rsid w:val="00172C96"/>
    <w:rsid w:val="001734BF"/>
    <w:rsid w:val="00173602"/>
    <w:rsid w:val="00174A44"/>
    <w:rsid w:val="001800C1"/>
    <w:rsid w:val="00180430"/>
    <w:rsid w:val="00183C0B"/>
    <w:rsid w:val="00184B81"/>
    <w:rsid w:val="0018587F"/>
    <w:rsid w:val="001864DA"/>
    <w:rsid w:val="0018694A"/>
    <w:rsid w:val="0018694D"/>
    <w:rsid w:val="00186D05"/>
    <w:rsid w:val="0018724F"/>
    <w:rsid w:val="00187899"/>
    <w:rsid w:val="00187D76"/>
    <w:rsid w:val="00187E84"/>
    <w:rsid w:val="0019008D"/>
    <w:rsid w:val="001912CD"/>
    <w:rsid w:val="001927E7"/>
    <w:rsid w:val="00195AF4"/>
    <w:rsid w:val="00195C4A"/>
    <w:rsid w:val="00195FE2"/>
    <w:rsid w:val="00196021"/>
    <w:rsid w:val="0019673C"/>
    <w:rsid w:val="0019729E"/>
    <w:rsid w:val="0019747A"/>
    <w:rsid w:val="00197DA0"/>
    <w:rsid w:val="001A0D70"/>
    <w:rsid w:val="001A5804"/>
    <w:rsid w:val="001A6005"/>
    <w:rsid w:val="001A610D"/>
    <w:rsid w:val="001A74B9"/>
    <w:rsid w:val="001A7DE8"/>
    <w:rsid w:val="001B0410"/>
    <w:rsid w:val="001B0F0E"/>
    <w:rsid w:val="001B56E3"/>
    <w:rsid w:val="001B589D"/>
    <w:rsid w:val="001B63ED"/>
    <w:rsid w:val="001B692C"/>
    <w:rsid w:val="001B6AA6"/>
    <w:rsid w:val="001B6FE3"/>
    <w:rsid w:val="001C00E5"/>
    <w:rsid w:val="001C04E5"/>
    <w:rsid w:val="001C240B"/>
    <w:rsid w:val="001C2A46"/>
    <w:rsid w:val="001C2D26"/>
    <w:rsid w:val="001C639A"/>
    <w:rsid w:val="001C6D63"/>
    <w:rsid w:val="001C7746"/>
    <w:rsid w:val="001D07B5"/>
    <w:rsid w:val="001D0F89"/>
    <w:rsid w:val="001D18F3"/>
    <w:rsid w:val="001D2813"/>
    <w:rsid w:val="001D359E"/>
    <w:rsid w:val="001D588C"/>
    <w:rsid w:val="001D5C6A"/>
    <w:rsid w:val="001E0518"/>
    <w:rsid w:val="001E2471"/>
    <w:rsid w:val="001E3AD5"/>
    <w:rsid w:val="001E41CA"/>
    <w:rsid w:val="001E4D87"/>
    <w:rsid w:val="001E6306"/>
    <w:rsid w:val="001F034A"/>
    <w:rsid w:val="001F226B"/>
    <w:rsid w:val="001F75DE"/>
    <w:rsid w:val="001F7BA1"/>
    <w:rsid w:val="00200537"/>
    <w:rsid w:val="002024F3"/>
    <w:rsid w:val="00205207"/>
    <w:rsid w:val="0020542F"/>
    <w:rsid w:val="002057B6"/>
    <w:rsid w:val="0020603B"/>
    <w:rsid w:val="00211EA4"/>
    <w:rsid w:val="002125AA"/>
    <w:rsid w:val="00212E5B"/>
    <w:rsid w:val="0021351D"/>
    <w:rsid w:val="00213A55"/>
    <w:rsid w:val="0021548E"/>
    <w:rsid w:val="00217838"/>
    <w:rsid w:val="00217D69"/>
    <w:rsid w:val="0022044E"/>
    <w:rsid w:val="0022108F"/>
    <w:rsid w:val="00221170"/>
    <w:rsid w:val="00221D34"/>
    <w:rsid w:val="00223665"/>
    <w:rsid w:val="00224AE8"/>
    <w:rsid w:val="00225054"/>
    <w:rsid w:val="00226916"/>
    <w:rsid w:val="00227FA7"/>
    <w:rsid w:val="00230E0A"/>
    <w:rsid w:val="00232801"/>
    <w:rsid w:val="00232826"/>
    <w:rsid w:val="002356FF"/>
    <w:rsid w:val="00235CC1"/>
    <w:rsid w:val="00237FA6"/>
    <w:rsid w:val="00240E76"/>
    <w:rsid w:val="00241832"/>
    <w:rsid w:val="002425EB"/>
    <w:rsid w:val="00242ED6"/>
    <w:rsid w:val="00244D9C"/>
    <w:rsid w:val="00246D41"/>
    <w:rsid w:val="00246EDC"/>
    <w:rsid w:val="002479A5"/>
    <w:rsid w:val="002479D6"/>
    <w:rsid w:val="002506B0"/>
    <w:rsid w:val="00250A33"/>
    <w:rsid w:val="00250C6A"/>
    <w:rsid w:val="0025212E"/>
    <w:rsid w:val="00254A10"/>
    <w:rsid w:val="00254D4A"/>
    <w:rsid w:val="0025538B"/>
    <w:rsid w:val="00255504"/>
    <w:rsid w:val="00256264"/>
    <w:rsid w:val="00256AA2"/>
    <w:rsid w:val="00257691"/>
    <w:rsid w:val="00257FEF"/>
    <w:rsid w:val="00260A12"/>
    <w:rsid w:val="00261983"/>
    <w:rsid w:val="00261E73"/>
    <w:rsid w:val="00262751"/>
    <w:rsid w:val="00262F7C"/>
    <w:rsid w:val="00263765"/>
    <w:rsid w:val="00264E99"/>
    <w:rsid w:val="002652CE"/>
    <w:rsid w:val="00265541"/>
    <w:rsid w:val="00265A64"/>
    <w:rsid w:val="00270473"/>
    <w:rsid w:val="00272180"/>
    <w:rsid w:val="00272822"/>
    <w:rsid w:val="00272B94"/>
    <w:rsid w:val="002744C7"/>
    <w:rsid w:val="00274AF7"/>
    <w:rsid w:val="00274D79"/>
    <w:rsid w:val="00275256"/>
    <w:rsid w:val="00275289"/>
    <w:rsid w:val="00275B9C"/>
    <w:rsid w:val="0027684E"/>
    <w:rsid w:val="002818BF"/>
    <w:rsid w:val="00282552"/>
    <w:rsid w:val="0028303B"/>
    <w:rsid w:val="00284895"/>
    <w:rsid w:val="0028569D"/>
    <w:rsid w:val="00285A2D"/>
    <w:rsid w:val="00293E9C"/>
    <w:rsid w:val="002943CB"/>
    <w:rsid w:val="002948F4"/>
    <w:rsid w:val="00295D85"/>
    <w:rsid w:val="00296699"/>
    <w:rsid w:val="002967D0"/>
    <w:rsid w:val="002979F5"/>
    <w:rsid w:val="00297E95"/>
    <w:rsid w:val="002A2C2F"/>
    <w:rsid w:val="002A32BE"/>
    <w:rsid w:val="002A5D71"/>
    <w:rsid w:val="002B1974"/>
    <w:rsid w:val="002B3DC8"/>
    <w:rsid w:val="002B5B93"/>
    <w:rsid w:val="002B5E65"/>
    <w:rsid w:val="002B76E9"/>
    <w:rsid w:val="002C0874"/>
    <w:rsid w:val="002C137C"/>
    <w:rsid w:val="002C1A3E"/>
    <w:rsid w:val="002C2579"/>
    <w:rsid w:val="002C2AE6"/>
    <w:rsid w:val="002C3C3B"/>
    <w:rsid w:val="002C6F13"/>
    <w:rsid w:val="002C75BF"/>
    <w:rsid w:val="002D075F"/>
    <w:rsid w:val="002D08DD"/>
    <w:rsid w:val="002D2895"/>
    <w:rsid w:val="002D2CD5"/>
    <w:rsid w:val="002D46FE"/>
    <w:rsid w:val="002D5FA6"/>
    <w:rsid w:val="002E1CE9"/>
    <w:rsid w:val="002E4466"/>
    <w:rsid w:val="002E76B0"/>
    <w:rsid w:val="002F068F"/>
    <w:rsid w:val="002F1406"/>
    <w:rsid w:val="002F3B19"/>
    <w:rsid w:val="002F47E2"/>
    <w:rsid w:val="002F5368"/>
    <w:rsid w:val="002F7814"/>
    <w:rsid w:val="002F7C47"/>
    <w:rsid w:val="00300768"/>
    <w:rsid w:val="00300F0E"/>
    <w:rsid w:val="0030151C"/>
    <w:rsid w:val="003037C9"/>
    <w:rsid w:val="00303AA1"/>
    <w:rsid w:val="0030420F"/>
    <w:rsid w:val="00304C3E"/>
    <w:rsid w:val="0030712A"/>
    <w:rsid w:val="00307A51"/>
    <w:rsid w:val="003129EA"/>
    <w:rsid w:val="00313AAE"/>
    <w:rsid w:val="00314003"/>
    <w:rsid w:val="00316DC3"/>
    <w:rsid w:val="00317886"/>
    <w:rsid w:val="003201BA"/>
    <w:rsid w:val="00321649"/>
    <w:rsid w:val="003216EF"/>
    <w:rsid w:val="00321B50"/>
    <w:rsid w:val="00322BFD"/>
    <w:rsid w:val="00322D72"/>
    <w:rsid w:val="00323FBF"/>
    <w:rsid w:val="00325F62"/>
    <w:rsid w:val="00327150"/>
    <w:rsid w:val="0033000E"/>
    <w:rsid w:val="00330211"/>
    <w:rsid w:val="00331D22"/>
    <w:rsid w:val="003335F5"/>
    <w:rsid w:val="00334E92"/>
    <w:rsid w:val="0033587B"/>
    <w:rsid w:val="00335B6C"/>
    <w:rsid w:val="003372AA"/>
    <w:rsid w:val="00337415"/>
    <w:rsid w:val="003403AB"/>
    <w:rsid w:val="00340DAF"/>
    <w:rsid w:val="00340DFF"/>
    <w:rsid w:val="0034158F"/>
    <w:rsid w:val="00341E36"/>
    <w:rsid w:val="003429E9"/>
    <w:rsid w:val="00343F82"/>
    <w:rsid w:val="003450AA"/>
    <w:rsid w:val="00345805"/>
    <w:rsid w:val="003465B9"/>
    <w:rsid w:val="00350526"/>
    <w:rsid w:val="00352A87"/>
    <w:rsid w:val="0035340E"/>
    <w:rsid w:val="00353B84"/>
    <w:rsid w:val="00356742"/>
    <w:rsid w:val="00356A4D"/>
    <w:rsid w:val="00356F60"/>
    <w:rsid w:val="00357021"/>
    <w:rsid w:val="003577F4"/>
    <w:rsid w:val="00361D1D"/>
    <w:rsid w:val="00361E2D"/>
    <w:rsid w:val="00363E64"/>
    <w:rsid w:val="003649DA"/>
    <w:rsid w:val="00364B9D"/>
    <w:rsid w:val="0036592E"/>
    <w:rsid w:val="0037216C"/>
    <w:rsid w:val="00375089"/>
    <w:rsid w:val="003751E5"/>
    <w:rsid w:val="0037758C"/>
    <w:rsid w:val="0038099F"/>
    <w:rsid w:val="00380F9F"/>
    <w:rsid w:val="0038436A"/>
    <w:rsid w:val="003848DB"/>
    <w:rsid w:val="00384B8D"/>
    <w:rsid w:val="00386551"/>
    <w:rsid w:val="003874B6"/>
    <w:rsid w:val="00387B36"/>
    <w:rsid w:val="00391D3F"/>
    <w:rsid w:val="0039233A"/>
    <w:rsid w:val="003925EE"/>
    <w:rsid w:val="0039372C"/>
    <w:rsid w:val="00396BF0"/>
    <w:rsid w:val="003A43F4"/>
    <w:rsid w:val="003A46EC"/>
    <w:rsid w:val="003A4ECD"/>
    <w:rsid w:val="003A548E"/>
    <w:rsid w:val="003A7C01"/>
    <w:rsid w:val="003B3BD6"/>
    <w:rsid w:val="003B415B"/>
    <w:rsid w:val="003B645B"/>
    <w:rsid w:val="003C1717"/>
    <w:rsid w:val="003C1761"/>
    <w:rsid w:val="003C1ECE"/>
    <w:rsid w:val="003C2ECB"/>
    <w:rsid w:val="003C4C43"/>
    <w:rsid w:val="003C6927"/>
    <w:rsid w:val="003C75C2"/>
    <w:rsid w:val="003D264A"/>
    <w:rsid w:val="003D28B8"/>
    <w:rsid w:val="003D28F0"/>
    <w:rsid w:val="003D2E27"/>
    <w:rsid w:val="003D608D"/>
    <w:rsid w:val="003D6638"/>
    <w:rsid w:val="003D6E19"/>
    <w:rsid w:val="003D759F"/>
    <w:rsid w:val="003D7876"/>
    <w:rsid w:val="003E0863"/>
    <w:rsid w:val="003E098A"/>
    <w:rsid w:val="003E2AB0"/>
    <w:rsid w:val="003E4037"/>
    <w:rsid w:val="003E5AC7"/>
    <w:rsid w:val="003E5D69"/>
    <w:rsid w:val="003E66EA"/>
    <w:rsid w:val="003E6E09"/>
    <w:rsid w:val="003F1C38"/>
    <w:rsid w:val="003F281C"/>
    <w:rsid w:val="003F3510"/>
    <w:rsid w:val="003F5503"/>
    <w:rsid w:val="003F5F04"/>
    <w:rsid w:val="003F6DA6"/>
    <w:rsid w:val="003F73F0"/>
    <w:rsid w:val="003F7E72"/>
    <w:rsid w:val="004007A4"/>
    <w:rsid w:val="00402F1B"/>
    <w:rsid w:val="00404636"/>
    <w:rsid w:val="00405459"/>
    <w:rsid w:val="004072E8"/>
    <w:rsid w:val="00411923"/>
    <w:rsid w:val="00412D46"/>
    <w:rsid w:val="00415AC8"/>
    <w:rsid w:val="00417104"/>
    <w:rsid w:val="0041751C"/>
    <w:rsid w:val="004208DB"/>
    <w:rsid w:val="00421323"/>
    <w:rsid w:val="0042285B"/>
    <w:rsid w:val="004229F7"/>
    <w:rsid w:val="00422B19"/>
    <w:rsid w:val="00422F1D"/>
    <w:rsid w:val="00423CD3"/>
    <w:rsid w:val="004245E4"/>
    <w:rsid w:val="0042517F"/>
    <w:rsid w:val="00425F46"/>
    <w:rsid w:val="00431921"/>
    <w:rsid w:val="004322F6"/>
    <w:rsid w:val="004329CB"/>
    <w:rsid w:val="0043362C"/>
    <w:rsid w:val="0043576C"/>
    <w:rsid w:val="0043610B"/>
    <w:rsid w:val="004365B6"/>
    <w:rsid w:val="004400E6"/>
    <w:rsid w:val="0044184D"/>
    <w:rsid w:val="00442324"/>
    <w:rsid w:val="00442935"/>
    <w:rsid w:val="00442F3F"/>
    <w:rsid w:val="00443469"/>
    <w:rsid w:val="00445085"/>
    <w:rsid w:val="004465FD"/>
    <w:rsid w:val="00447C97"/>
    <w:rsid w:val="00447F7F"/>
    <w:rsid w:val="00450042"/>
    <w:rsid w:val="00450D68"/>
    <w:rsid w:val="004517AD"/>
    <w:rsid w:val="004517DD"/>
    <w:rsid w:val="00451C6E"/>
    <w:rsid w:val="00452772"/>
    <w:rsid w:val="00454701"/>
    <w:rsid w:val="00456C10"/>
    <w:rsid w:val="004570D5"/>
    <w:rsid w:val="00465964"/>
    <w:rsid w:val="00465FA8"/>
    <w:rsid w:val="0047018A"/>
    <w:rsid w:val="00470566"/>
    <w:rsid w:val="004719AD"/>
    <w:rsid w:val="00471DD2"/>
    <w:rsid w:val="00471F14"/>
    <w:rsid w:val="00472507"/>
    <w:rsid w:val="004744A6"/>
    <w:rsid w:val="0047657E"/>
    <w:rsid w:val="00476BFB"/>
    <w:rsid w:val="00480131"/>
    <w:rsid w:val="004832DC"/>
    <w:rsid w:val="00483D42"/>
    <w:rsid w:val="0048528E"/>
    <w:rsid w:val="004852F3"/>
    <w:rsid w:val="0048679F"/>
    <w:rsid w:val="00487F3A"/>
    <w:rsid w:val="004902A3"/>
    <w:rsid w:val="004903B1"/>
    <w:rsid w:val="004962AE"/>
    <w:rsid w:val="0049634A"/>
    <w:rsid w:val="00496AAC"/>
    <w:rsid w:val="00496C42"/>
    <w:rsid w:val="004A0405"/>
    <w:rsid w:val="004A05BD"/>
    <w:rsid w:val="004A204C"/>
    <w:rsid w:val="004A27E3"/>
    <w:rsid w:val="004A3395"/>
    <w:rsid w:val="004A3A8C"/>
    <w:rsid w:val="004A3EEE"/>
    <w:rsid w:val="004A4406"/>
    <w:rsid w:val="004A55A0"/>
    <w:rsid w:val="004A5C78"/>
    <w:rsid w:val="004A6A4A"/>
    <w:rsid w:val="004A6BEB"/>
    <w:rsid w:val="004B1B4D"/>
    <w:rsid w:val="004B2C7A"/>
    <w:rsid w:val="004B383B"/>
    <w:rsid w:val="004B4391"/>
    <w:rsid w:val="004B54E3"/>
    <w:rsid w:val="004B550E"/>
    <w:rsid w:val="004B5B68"/>
    <w:rsid w:val="004B61E9"/>
    <w:rsid w:val="004B6B8B"/>
    <w:rsid w:val="004C10A9"/>
    <w:rsid w:val="004C27CF"/>
    <w:rsid w:val="004C3BD6"/>
    <w:rsid w:val="004C5420"/>
    <w:rsid w:val="004C54FA"/>
    <w:rsid w:val="004D0002"/>
    <w:rsid w:val="004D00F1"/>
    <w:rsid w:val="004D12FA"/>
    <w:rsid w:val="004D2927"/>
    <w:rsid w:val="004D52DA"/>
    <w:rsid w:val="004D54BB"/>
    <w:rsid w:val="004D730C"/>
    <w:rsid w:val="004E0A78"/>
    <w:rsid w:val="004E0CE6"/>
    <w:rsid w:val="004E313E"/>
    <w:rsid w:val="004E3FB5"/>
    <w:rsid w:val="004E5420"/>
    <w:rsid w:val="004E5E7B"/>
    <w:rsid w:val="004E6629"/>
    <w:rsid w:val="004E7029"/>
    <w:rsid w:val="004E789C"/>
    <w:rsid w:val="004F15D4"/>
    <w:rsid w:val="004F1CBD"/>
    <w:rsid w:val="004F4684"/>
    <w:rsid w:val="004F49BC"/>
    <w:rsid w:val="004F5BEB"/>
    <w:rsid w:val="004F690F"/>
    <w:rsid w:val="004F710B"/>
    <w:rsid w:val="00501B90"/>
    <w:rsid w:val="00502028"/>
    <w:rsid w:val="00502991"/>
    <w:rsid w:val="005045D4"/>
    <w:rsid w:val="005052A4"/>
    <w:rsid w:val="005062DD"/>
    <w:rsid w:val="00507DD0"/>
    <w:rsid w:val="00510D4A"/>
    <w:rsid w:val="005115B0"/>
    <w:rsid w:val="005115E6"/>
    <w:rsid w:val="0051177A"/>
    <w:rsid w:val="00515BDF"/>
    <w:rsid w:val="00515FBF"/>
    <w:rsid w:val="0051612A"/>
    <w:rsid w:val="005163E2"/>
    <w:rsid w:val="005237C2"/>
    <w:rsid w:val="00524334"/>
    <w:rsid w:val="00531DE6"/>
    <w:rsid w:val="00532984"/>
    <w:rsid w:val="00533336"/>
    <w:rsid w:val="00535AC2"/>
    <w:rsid w:val="00535ADB"/>
    <w:rsid w:val="00535C22"/>
    <w:rsid w:val="0053624F"/>
    <w:rsid w:val="0054077D"/>
    <w:rsid w:val="00541C14"/>
    <w:rsid w:val="00542ECC"/>
    <w:rsid w:val="00543579"/>
    <w:rsid w:val="005438D0"/>
    <w:rsid w:val="00543AEC"/>
    <w:rsid w:val="00543BE1"/>
    <w:rsid w:val="00544CA9"/>
    <w:rsid w:val="00544E5D"/>
    <w:rsid w:val="005502DB"/>
    <w:rsid w:val="00552E20"/>
    <w:rsid w:val="00556284"/>
    <w:rsid w:val="005603E0"/>
    <w:rsid w:val="005607C2"/>
    <w:rsid w:val="00560C61"/>
    <w:rsid w:val="00561054"/>
    <w:rsid w:val="0056177F"/>
    <w:rsid w:val="00561E5C"/>
    <w:rsid w:val="00562B26"/>
    <w:rsid w:val="005637A1"/>
    <w:rsid w:val="00566C12"/>
    <w:rsid w:val="0057110E"/>
    <w:rsid w:val="00573A24"/>
    <w:rsid w:val="00576DA8"/>
    <w:rsid w:val="00577D8C"/>
    <w:rsid w:val="005801CA"/>
    <w:rsid w:val="005819D3"/>
    <w:rsid w:val="00583523"/>
    <w:rsid w:val="00583676"/>
    <w:rsid w:val="00583787"/>
    <w:rsid w:val="00583BD1"/>
    <w:rsid w:val="00587206"/>
    <w:rsid w:val="005873B3"/>
    <w:rsid w:val="00590028"/>
    <w:rsid w:val="00590D11"/>
    <w:rsid w:val="00592238"/>
    <w:rsid w:val="0059264A"/>
    <w:rsid w:val="005946D2"/>
    <w:rsid w:val="00596392"/>
    <w:rsid w:val="00596C35"/>
    <w:rsid w:val="005A1EA5"/>
    <w:rsid w:val="005A4096"/>
    <w:rsid w:val="005A4174"/>
    <w:rsid w:val="005A5B30"/>
    <w:rsid w:val="005A5F3E"/>
    <w:rsid w:val="005A60D1"/>
    <w:rsid w:val="005A64AF"/>
    <w:rsid w:val="005A660E"/>
    <w:rsid w:val="005A7423"/>
    <w:rsid w:val="005B0F3C"/>
    <w:rsid w:val="005B3374"/>
    <w:rsid w:val="005B39F4"/>
    <w:rsid w:val="005B47EA"/>
    <w:rsid w:val="005B728B"/>
    <w:rsid w:val="005B79D1"/>
    <w:rsid w:val="005C1D2D"/>
    <w:rsid w:val="005C4354"/>
    <w:rsid w:val="005C5F8F"/>
    <w:rsid w:val="005C6462"/>
    <w:rsid w:val="005D13F7"/>
    <w:rsid w:val="005D3019"/>
    <w:rsid w:val="005D656D"/>
    <w:rsid w:val="005D6E2D"/>
    <w:rsid w:val="005D7791"/>
    <w:rsid w:val="005D7A88"/>
    <w:rsid w:val="005E1621"/>
    <w:rsid w:val="005E20A2"/>
    <w:rsid w:val="005E2D67"/>
    <w:rsid w:val="005E3C17"/>
    <w:rsid w:val="005E76C5"/>
    <w:rsid w:val="005E78E1"/>
    <w:rsid w:val="005E7F2E"/>
    <w:rsid w:val="005F24A0"/>
    <w:rsid w:val="005F3B21"/>
    <w:rsid w:val="005F4519"/>
    <w:rsid w:val="00600CB4"/>
    <w:rsid w:val="0060294F"/>
    <w:rsid w:val="00603119"/>
    <w:rsid w:val="006056B8"/>
    <w:rsid w:val="0060575F"/>
    <w:rsid w:val="00607677"/>
    <w:rsid w:val="006106B0"/>
    <w:rsid w:val="00613152"/>
    <w:rsid w:val="00615A7C"/>
    <w:rsid w:val="00615D38"/>
    <w:rsid w:val="00616AD7"/>
    <w:rsid w:val="00617276"/>
    <w:rsid w:val="0061767E"/>
    <w:rsid w:val="006179F2"/>
    <w:rsid w:val="00617A6A"/>
    <w:rsid w:val="00620733"/>
    <w:rsid w:val="006211EC"/>
    <w:rsid w:val="006222F5"/>
    <w:rsid w:val="00622E78"/>
    <w:rsid w:val="00626000"/>
    <w:rsid w:val="00626514"/>
    <w:rsid w:val="00627012"/>
    <w:rsid w:val="00630CD4"/>
    <w:rsid w:val="00630FB6"/>
    <w:rsid w:val="00632B83"/>
    <w:rsid w:val="00633642"/>
    <w:rsid w:val="006350C8"/>
    <w:rsid w:val="00637023"/>
    <w:rsid w:val="00637AE3"/>
    <w:rsid w:val="00637EF8"/>
    <w:rsid w:val="00641CAB"/>
    <w:rsid w:val="00643072"/>
    <w:rsid w:val="006430C4"/>
    <w:rsid w:val="00644878"/>
    <w:rsid w:val="00644F7E"/>
    <w:rsid w:val="00646822"/>
    <w:rsid w:val="00646FA7"/>
    <w:rsid w:val="00651636"/>
    <w:rsid w:val="00651709"/>
    <w:rsid w:val="00652CDF"/>
    <w:rsid w:val="0065374D"/>
    <w:rsid w:val="00653F12"/>
    <w:rsid w:val="00655DC1"/>
    <w:rsid w:val="0066008B"/>
    <w:rsid w:val="0066072A"/>
    <w:rsid w:val="00660C39"/>
    <w:rsid w:val="00661004"/>
    <w:rsid w:val="006615BC"/>
    <w:rsid w:val="00663B94"/>
    <w:rsid w:val="006676D8"/>
    <w:rsid w:val="006704F9"/>
    <w:rsid w:val="006719A2"/>
    <w:rsid w:val="00672977"/>
    <w:rsid w:val="006754AD"/>
    <w:rsid w:val="00676E48"/>
    <w:rsid w:val="006776A7"/>
    <w:rsid w:val="0067782E"/>
    <w:rsid w:val="00680003"/>
    <w:rsid w:val="00681117"/>
    <w:rsid w:val="006818C9"/>
    <w:rsid w:val="006854EF"/>
    <w:rsid w:val="00687A17"/>
    <w:rsid w:val="00687C8B"/>
    <w:rsid w:val="006923A8"/>
    <w:rsid w:val="0069426C"/>
    <w:rsid w:val="006943FA"/>
    <w:rsid w:val="006A13A1"/>
    <w:rsid w:val="006A1491"/>
    <w:rsid w:val="006A6DB2"/>
    <w:rsid w:val="006B3B13"/>
    <w:rsid w:val="006B45E7"/>
    <w:rsid w:val="006B6B10"/>
    <w:rsid w:val="006B6FAD"/>
    <w:rsid w:val="006C0141"/>
    <w:rsid w:val="006C02CC"/>
    <w:rsid w:val="006C3CBE"/>
    <w:rsid w:val="006C4685"/>
    <w:rsid w:val="006C489B"/>
    <w:rsid w:val="006C6C66"/>
    <w:rsid w:val="006D019F"/>
    <w:rsid w:val="006D2C49"/>
    <w:rsid w:val="006D4E41"/>
    <w:rsid w:val="006D5A88"/>
    <w:rsid w:val="006D6221"/>
    <w:rsid w:val="006D6E99"/>
    <w:rsid w:val="006D7A93"/>
    <w:rsid w:val="006D7EB6"/>
    <w:rsid w:val="006E045E"/>
    <w:rsid w:val="006E1975"/>
    <w:rsid w:val="006E2847"/>
    <w:rsid w:val="006E7C4C"/>
    <w:rsid w:val="006F225A"/>
    <w:rsid w:val="006F60C2"/>
    <w:rsid w:val="00700CD5"/>
    <w:rsid w:val="00702F11"/>
    <w:rsid w:val="007064D5"/>
    <w:rsid w:val="007112E2"/>
    <w:rsid w:val="00712516"/>
    <w:rsid w:val="00712AC6"/>
    <w:rsid w:val="00712E0A"/>
    <w:rsid w:val="0071339D"/>
    <w:rsid w:val="00713D6C"/>
    <w:rsid w:val="007175E2"/>
    <w:rsid w:val="00720FF3"/>
    <w:rsid w:val="00721CF0"/>
    <w:rsid w:val="00721D2D"/>
    <w:rsid w:val="00723290"/>
    <w:rsid w:val="007232F6"/>
    <w:rsid w:val="007273ED"/>
    <w:rsid w:val="00727D1B"/>
    <w:rsid w:val="007312CE"/>
    <w:rsid w:val="00733F71"/>
    <w:rsid w:val="007345C7"/>
    <w:rsid w:val="0073564D"/>
    <w:rsid w:val="00735A1F"/>
    <w:rsid w:val="00736807"/>
    <w:rsid w:val="0073760D"/>
    <w:rsid w:val="007424A1"/>
    <w:rsid w:val="0074450B"/>
    <w:rsid w:val="007452F4"/>
    <w:rsid w:val="00745B79"/>
    <w:rsid w:val="007464F4"/>
    <w:rsid w:val="00747A8D"/>
    <w:rsid w:val="0075383C"/>
    <w:rsid w:val="00753FC0"/>
    <w:rsid w:val="00755309"/>
    <w:rsid w:val="00755AB2"/>
    <w:rsid w:val="00756491"/>
    <w:rsid w:val="0075690B"/>
    <w:rsid w:val="00756D03"/>
    <w:rsid w:val="0075794E"/>
    <w:rsid w:val="00757D48"/>
    <w:rsid w:val="007604AE"/>
    <w:rsid w:val="00764007"/>
    <w:rsid w:val="007656CB"/>
    <w:rsid w:val="00766A6C"/>
    <w:rsid w:val="00767A41"/>
    <w:rsid w:val="007704AD"/>
    <w:rsid w:val="00771344"/>
    <w:rsid w:val="00771FE9"/>
    <w:rsid w:val="007728F7"/>
    <w:rsid w:val="0077423B"/>
    <w:rsid w:val="00775A61"/>
    <w:rsid w:val="00775FDA"/>
    <w:rsid w:val="00777A22"/>
    <w:rsid w:val="00781778"/>
    <w:rsid w:val="007824B1"/>
    <w:rsid w:val="007838EA"/>
    <w:rsid w:val="00783A4A"/>
    <w:rsid w:val="00783D7A"/>
    <w:rsid w:val="00785BE7"/>
    <w:rsid w:val="00787D7F"/>
    <w:rsid w:val="007901BA"/>
    <w:rsid w:val="00791714"/>
    <w:rsid w:val="00791C3A"/>
    <w:rsid w:val="00793713"/>
    <w:rsid w:val="00793D7B"/>
    <w:rsid w:val="00794A72"/>
    <w:rsid w:val="00795423"/>
    <w:rsid w:val="00797F45"/>
    <w:rsid w:val="007A0861"/>
    <w:rsid w:val="007A09E6"/>
    <w:rsid w:val="007A119A"/>
    <w:rsid w:val="007A147C"/>
    <w:rsid w:val="007A24B2"/>
    <w:rsid w:val="007A2908"/>
    <w:rsid w:val="007A2E43"/>
    <w:rsid w:val="007B157F"/>
    <w:rsid w:val="007B1AC1"/>
    <w:rsid w:val="007B2CAB"/>
    <w:rsid w:val="007B2E50"/>
    <w:rsid w:val="007B4778"/>
    <w:rsid w:val="007B54E2"/>
    <w:rsid w:val="007B56EE"/>
    <w:rsid w:val="007B69BE"/>
    <w:rsid w:val="007B736B"/>
    <w:rsid w:val="007B774F"/>
    <w:rsid w:val="007C0668"/>
    <w:rsid w:val="007C1768"/>
    <w:rsid w:val="007C22FE"/>
    <w:rsid w:val="007C3805"/>
    <w:rsid w:val="007C3DED"/>
    <w:rsid w:val="007C5526"/>
    <w:rsid w:val="007C74A4"/>
    <w:rsid w:val="007C753E"/>
    <w:rsid w:val="007C7D1A"/>
    <w:rsid w:val="007D00A3"/>
    <w:rsid w:val="007D04D8"/>
    <w:rsid w:val="007D09C6"/>
    <w:rsid w:val="007D1713"/>
    <w:rsid w:val="007D1EB0"/>
    <w:rsid w:val="007D29C0"/>
    <w:rsid w:val="007D6EE7"/>
    <w:rsid w:val="007E6D30"/>
    <w:rsid w:val="007F0A97"/>
    <w:rsid w:val="007F2D2F"/>
    <w:rsid w:val="007F3F61"/>
    <w:rsid w:val="007F4025"/>
    <w:rsid w:val="007F487F"/>
    <w:rsid w:val="007F506C"/>
    <w:rsid w:val="007F5712"/>
    <w:rsid w:val="007F613B"/>
    <w:rsid w:val="007F7828"/>
    <w:rsid w:val="007F7C45"/>
    <w:rsid w:val="0080008C"/>
    <w:rsid w:val="00800220"/>
    <w:rsid w:val="0080271E"/>
    <w:rsid w:val="0080297F"/>
    <w:rsid w:val="00802CE7"/>
    <w:rsid w:val="00802F41"/>
    <w:rsid w:val="0080623E"/>
    <w:rsid w:val="00810F8D"/>
    <w:rsid w:val="008116B1"/>
    <w:rsid w:val="00814BD5"/>
    <w:rsid w:val="00814DF2"/>
    <w:rsid w:val="00815819"/>
    <w:rsid w:val="00817A60"/>
    <w:rsid w:val="00820ED3"/>
    <w:rsid w:val="00821CAA"/>
    <w:rsid w:val="00822B56"/>
    <w:rsid w:val="0082574B"/>
    <w:rsid w:val="00826330"/>
    <w:rsid w:val="0083057C"/>
    <w:rsid w:val="00830EEE"/>
    <w:rsid w:val="00832B34"/>
    <w:rsid w:val="00833773"/>
    <w:rsid w:val="00833CA5"/>
    <w:rsid w:val="00833F19"/>
    <w:rsid w:val="0083598C"/>
    <w:rsid w:val="0083775B"/>
    <w:rsid w:val="008409FD"/>
    <w:rsid w:val="008433D4"/>
    <w:rsid w:val="0084357F"/>
    <w:rsid w:val="00843CF2"/>
    <w:rsid w:val="00844B69"/>
    <w:rsid w:val="00846A55"/>
    <w:rsid w:val="00846A97"/>
    <w:rsid w:val="00846CD9"/>
    <w:rsid w:val="00846F97"/>
    <w:rsid w:val="00853034"/>
    <w:rsid w:val="00854AFA"/>
    <w:rsid w:val="008555B7"/>
    <w:rsid w:val="00856DEA"/>
    <w:rsid w:val="00856E00"/>
    <w:rsid w:val="008576C2"/>
    <w:rsid w:val="008608F0"/>
    <w:rsid w:val="00861EA5"/>
    <w:rsid w:val="00862E9D"/>
    <w:rsid w:val="00864038"/>
    <w:rsid w:val="0086503D"/>
    <w:rsid w:val="008650B4"/>
    <w:rsid w:val="00867825"/>
    <w:rsid w:val="00877718"/>
    <w:rsid w:val="00880241"/>
    <w:rsid w:val="00881D9B"/>
    <w:rsid w:val="0088313E"/>
    <w:rsid w:val="008838A4"/>
    <w:rsid w:val="0088401F"/>
    <w:rsid w:val="00885384"/>
    <w:rsid w:val="0088573E"/>
    <w:rsid w:val="00887FEA"/>
    <w:rsid w:val="00890124"/>
    <w:rsid w:val="0089078F"/>
    <w:rsid w:val="0089173D"/>
    <w:rsid w:val="00892477"/>
    <w:rsid w:val="00892B30"/>
    <w:rsid w:val="00892D20"/>
    <w:rsid w:val="00894E37"/>
    <w:rsid w:val="00895110"/>
    <w:rsid w:val="0089556D"/>
    <w:rsid w:val="008A00C3"/>
    <w:rsid w:val="008A00D2"/>
    <w:rsid w:val="008A0D3F"/>
    <w:rsid w:val="008A142F"/>
    <w:rsid w:val="008A1BDA"/>
    <w:rsid w:val="008A1FA7"/>
    <w:rsid w:val="008A3646"/>
    <w:rsid w:val="008A4B8B"/>
    <w:rsid w:val="008A4DC4"/>
    <w:rsid w:val="008A6931"/>
    <w:rsid w:val="008B0A01"/>
    <w:rsid w:val="008B1C28"/>
    <w:rsid w:val="008B2D9A"/>
    <w:rsid w:val="008B44DC"/>
    <w:rsid w:val="008B4C41"/>
    <w:rsid w:val="008C082D"/>
    <w:rsid w:val="008C0A24"/>
    <w:rsid w:val="008C1C30"/>
    <w:rsid w:val="008C217A"/>
    <w:rsid w:val="008C24B0"/>
    <w:rsid w:val="008C3985"/>
    <w:rsid w:val="008C3C62"/>
    <w:rsid w:val="008C6BC2"/>
    <w:rsid w:val="008C7633"/>
    <w:rsid w:val="008D0C8A"/>
    <w:rsid w:val="008D11BD"/>
    <w:rsid w:val="008D1F6E"/>
    <w:rsid w:val="008D3126"/>
    <w:rsid w:val="008D46DD"/>
    <w:rsid w:val="008D5823"/>
    <w:rsid w:val="008D626B"/>
    <w:rsid w:val="008D664D"/>
    <w:rsid w:val="008D6860"/>
    <w:rsid w:val="008D7105"/>
    <w:rsid w:val="008D7189"/>
    <w:rsid w:val="008D7210"/>
    <w:rsid w:val="008D7F9B"/>
    <w:rsid w:val="008E18C1"/>
    <w:rsid w:val="008E1D23"/>
    <w:rsid w:val="008E2BFC"/>
    <w:rsid w:val="008E4196"/>
    <w:rsid w:val="008E4A32"/>
    <w:rsid w:val="008E4B21"/>
    <w:rsid w:val="008E582B"/>
    <w:rsid w:val="008F1761"/>
    <w:rsid w:val="008F71F5"/>
    <w:rsid w:val="0090073A"/>
    <w:rsid w:val="00900D70"/>
    <w:rsid w:val="00900ED9"/>
    <w:rsid w:val="009018BA"/>
    <w:rsid w:val="009023D5"/>
    <w:rsid w:val="009038AE"/>
    <w:rsid w:val="009039A4"/>
    <w:rsid w:val="00903CD0"/>
    <w:rsid w:val="00904815"/>
    <w:rsid w:val="00904E93"/>
    <w:rsid w:val="009068B5"/>
    <w:rsid w:val="00911613"/>
    <w:rsid w:val="0091399F"/>
    <w:rsid w:val="00913B76"/>
    <w:rsid w:val="0091658C"/>
    <w:rsid w:val="009179CB"/>
    <w:rsid w:val="00921D4D"/>
    <w:rsid w:val="009234FF"/>
    <w:rsid w:val="00923980"/>
    <w:rsid w:val="00923FBE"/>
    <w:rsid w:val="00924F7C"/>
    <w:rsid w:val="00925475"/>
    <w:rsid w:val="00925D2A"/>
    <w:rsid w:val="00925E81"/>
    <w:rsid w:val="00926176"/>
    <w:rsid w:val="00927028"/>
    <w:rsid w:val="00930B34"/>
    <w:rsid w:val="00930F62"/>
    <w:rsid w:val="00933BC6"/>
    <w:rsid w:val="00935ACC"/>
    <w:rsid w:val="00936464"/>
    <w:rsid w:val="00936F94"/>
    <w:rsid w:val="00937DCD"/>
    <w:rsid w:val="009410A5"/>
    <w:rsid w:val="009412A9"/>
    <w:rsid w:val="009427DD"/>
    <w:rsid w:val="00942A2D"/>
    <w:rsid w:val="00942B3D"/>
    <w:rsid w:val="0094471A"/>
    <w:rsid w:val="0094644C"/>
    <w:rsid w:val="0094645B"/>
    <w:rsid w:val="009468A1"/>
    <w:rsid w:val="00947497"/>
    <w:rsid w:val="00947583"/>
    <w:rsid w:val="00947E1E"/>
    <w:rsid w:val="009512C0"/>
    <w:rsid w:val="00952F45"/>
    <w:rsid w:val="009537BA"/>
    <w:rsid w:val="00954549"/>
    <w:rsid w:val="00955291"/>
    <w:rsid w:val="009556C3"/>
    <w:rsid w:val="00955C84"/>
    <w:rsid w:val="00955F2B"/>
    <w:rsid w:val="00956123"/>
    <w:rsid w:val="00956334"/>
    <w:rsid w:val="009570B9"/>
    <w:rsid w:val="00957CD2"/>
    <w:rsid w:val="00960AC6"/>
    <w:rsid w:val="009610B4"/>
    <w:rsid w:val="0096165A"/>
    <w:rsid w:val="00962DFC"/>
    <w:rsid w:val="00963ACB"/>
    <w:rsid w:val="009642AA"/>
    <w:rsid w:val="00964670"/>
    <w:rsid w:val="009654E7"/>
    <w:rsid w:val="00971BFB"/>
    <w:rsid w:val="00971EFB"/>
    <w:rsid w:val="00973197"/>
    <w:rsid w:val="00974592"/>
    <w:rsid w:val="00975F44"/>
    <w:rsid w:val="00976F45"/>
    <w:rsid w:val="0097791F"/>
    <w:rsid w:val="00977ADB"/>
    <w:rsid w:val="00980A71"/>
    <w:rsid w:val="00980D90"/>
    <w:rsid w:val="00980DC2"/>
    <w:rsid w:val="00981313"/>
    <w:rsid w:val="00982C3D"/>
    <w:rsid w:val="0098374E"/>
    <w:rsid w:val="009840CE"/>
    <w:rsid w:val="00984DFA"/>
    <w:rsid w:val="00986555"/>
    <w:rsid w:val="00986B78"/>
    <w:rsid w:val="00986E6F"/>
    <w:rsid w:val="0099048D"/>
    <w:rsid w:val="00990801"/>
    <w:rsid w:val="00990DD3"/>
    <w:rsid w:val="00993420"/>
    <w:rsid w:val="00994343"/>
    <w:rsid w:val="00995D9A"/>
    <w:rsid w:val="009968F9"/>
    <w:rsid w:val="00996ECB"/>
    <w:rsid w:val="009A1268"/>
    <w:rsid w:val="009A14F4"/>
    <w:rsid w:val="009A1803"/>
    <w:rsid w:val="009A4364"/>
    <w:rsid w:val="009A4C5B"/>
    <w:rsid w:val="009A4CE8"/>
    <w:rsid w:val="009A798F"/>
    <w:rsid w:val="009B0FE8"/>
    <w:rsid w:val="009B2389"/>
    <w:rsid w:val="009B40D8"/>
    <w:rsid w:val="009B48E2"/>
    <w:rsid w:val="009B589F"/>
    <w:rsid w:val="009B6BB2"/>
    <w:rsid w:val="009B77F1"/>
    <w:rsid w:val="009B7937"/>
    <w:rsid w:val="009C072E"/>
    <w:rsid w:val="009C2063"/>
    <w:rsid w:val="009C23ED"/>
    <w:rsid w:val="009C3376"/>
    <w:rsid w:val="009C3498"/>
    <w:rsid w:val="009C5BB3"/>
    <w:rsid w:val="009C65B5"/>
    <w:rsid w:val="009D0E8A"/>
    <w:rsid w:val="009D2E5D"/>
    <w:rsid w:val="009D484C"/>
    <w:rsid w:val="009D7BA3"/>
    <w:rsid w:val="009E0A4E"/>
    <w:rsid w:val="009E0DF4"/>
    <w:rsid w:val="009E582F"/>
    <w:rsid w:val="009E5AF0"/>
    <w:rsid w:val="009E6907"/>
    <w:rsid w:val="009E7AEF"/>
    <w:rsid w:val="009F0331"/>
    <w:rsid w:val="009F171A"/>
    <w:rsid w:val="009F24C4"/>
    <w:rsid w:val="009F33D2"/>
    <w:rsid w:val="009F35DD"/>
    <w:rsid w:val="009F4096"/>
    <w:rsid w:val="009F4DB4"/>
    <w:rsid w:val="009F6B81"/>
    <w:rsid w:val="009F7FBE"/>
    <w:rsid w:val="00A0056B"/>
    <w:rsid w:val="00A00D2E"/>
    <w:rsid w:val="00A019D0"/>
    <w:rsid w:val="00A03779"/>
    <w:rsid w:val="00A056E3"/>
    <w:rsid w:val="00A06953"/>
    <w:rsid w:val="00A0719F"/>
    <w:rsid w:val="00A14070"/>
    <w:rsid w:val="00A14C7D"/>
    <w:rsid w:val="00A1692E"/>
    <w:rsid w:val="00A16B50"/>
    <w:rsid w:val="00A16E18"/>
    <w:rsid w:val="00A2215E"/>
    <w:rsid w:val="00A22DF2"/>
    <w:rsid w:val="00A230A7"/>
    <w:rsid w:val="00A23276"/>
    <w:rsid w:val="00A24D85"/>
    <w:rsid w:val="00A25FD6"/>
    <w:rsid w:val="00A26E52"/>
    <w:rsid w:val="00A30CA9"/>
    <w:rsid w:val="00A31451"/>
    <w:rsid w:val="00A31F07"/>
    <w:rsid w:val="00A34DE1"/>
    <w:rsid w:val="00A34F41"/>
    <w:rsid w:val="00A366BD"/>
    <w:rsid w:val="00A37AE9"/>
    <w:rsid w:val="00A40C13"/>
    <w:rsid w:val="00A41BF7"/>
    <w:rsid w:val="00A42177"/>
    <w:rsid w:val="00A4261F"/>
    <w:rsid w:val="00A432B8"/>
    <w:rsid w:val="00A4337B"/>
    <w:rsid w:val="00A44FE0"/>
    <w:rsid w:val="00A452EE"/>
    <w:rsid w:val="00A463EC"/>
    <w:rsid w:val="00A475E5"/>
    <w:rsid w:val="00A47672"/>
    <w:rsid w:val="00A476B7"/>
    <w:rsid w:val="00A478F0"/>
    <w:rsid w:val="00A47C37"/>
    <w:rsid w:val="00A50C00"/>
    <w:rsid w:val="00A50D85"/>
    <w:rsid w:val="00A514D6"/>
    <w:rsid w:val="00A51DBC"/>
    <w:rsid w:val="00A54B45"/>
    <w:rsid w:val="00A55543"/>
    <w:rsid w:val="00A55855"/>
    <w:rsid w:val="00A56DD4"/>
    <w:rsid w:val="00A6016E"/>
    <w:rsid w:val="00A60A7E"/>
    <w:rsid w:val="00A6195E"/>
    <w:rsid w:val="00A61CFA"/>
    <w:rsid w:val="00A63DB7"/>
    <w:rsid w:val="00A6505F"/>
    <w:rsid w:val="00A6654C"/>
    <w:rsid w:val="00A6677A"/>
    <w:rsid w:val="00A669D2"/>
    <w:rsid w:val="00A71942"/>
    <w:rsid w:val="00A748B3"/>
    <w:rsid w:val="00A75D76"/>
    <w:rsid w:val="00A76A7F"/>
    <w:rsid w:val="00A77945"/>
    <w:rsid w:val="00A77D8F"/>
    <w:rsid w:val="00A77FE9"/>
    <w:rsid w:val="00A83263"/>
    <w:rsid w:val="00A84250"/>
    <w:rsid w:val="00A85ABA"/>
    <w:rsid w:val="00A876A0"/>
    <w:rsid w:val="00A902C0"/>
    <w:rsid w:val="00A93AE4"/>
    <w:rsid w:val="00A9440E"/>
    <w:rsid w:val="00A94960"/>
    <w:rsid w:val="00A94F22"/>
    <w:rsid w:val="00A9696A"/>
    <w:rsid w:val="00A97284"/>
    <w:rsid w:val="00A97A4D"/>
    <w:rsid w:val="00AA0D1A"/>
    <w:rsid w:val="00AA209B"/>
    <w:rsid w:val="00AA2EB4"/>
    <w:rsid w:val="00AA3087"/>
    <w:rsid w:val="00AB0336"/>
    <w:rsid w:val="00AB112F"/>
    <w:rsid w:val="00AB21C9"/>
    <w:rsid w:val="00AB3C5A"/>
    <w:rsid w:val="00AB7890"/>
    <w:rsid w:val="00AB7E44"/>
    <w:rsid w:val="00AC03DD"/>
    <w:rsid w:val="00AC1460"/>
    <w:rsid w:val="00AC208D"/>
    <w:rsid w:val="00AC2F26"/>
    <w:rsid w:val="00AC4EEE"/>
    <w:rsid w:val="00AC5ABC"/>
    <w:rsid w:val="00AC5C02"/>
    <w:rsid w:val="00AD15E6"/>
    <w:rsid w:val="00AD16AF"/>
    <w:rsid w:val="00AD1D66"/>
    <w:rsid w:val="00AD79B9"/>
    <w:rsid w:val="00AE0BEC"/>
    <w:rsid w:val="00AE2328"/>
    <w:rsid w:val="00AE2592"/>
    <w:rsid w:val="00AE4E2B"/>
    <w:rsid w:val="00AE7BA3"/>
    <w:rsid w:val="00AF288B"/>
    <w:rsid w:val="00AF340A"/>
    <w:rsid w:val="00AF358B"/>
    <w:rsid w:val="00AF3674"/>
    <w:rsid w:val="00AF7368"/>
    <w:rsid w:val="00AF7BEA"/>
    <w:rsid w:val="00B01578"/>
    <w:rsid w:val="00B01AB6"/>
    <w:rsid w:val="00B02F17"/>
    <w:rsid w:val="00B02F46"/>
    <w:rsid w:val="00B04AA1"/>
    <w:rsid w:val="00B055E9"/>
    <w:rsid w:val="00B056EF"/>
    <w:rsid w:val="00B06CCB"/>
    <w:rsid w:val="00B07362"/>
    <w:rsid w:val="00B07534"/>
    <w:rsid w:val="00B10AFD"/>
    <w:rsid w:val="00B11E84"/>
    <w:rsid w:val="00B124AB"/>
    <w:rsid w:val="00B12631"/>
    <w:rsid w:val="00B13055"/>
    <w:rsid w:val="00B143ED"/>
    <w:rsid w:val="00B168E8"/>
    <w:rsid w:val="00B1774D"/>
    <w:rsid w:val="00B17F95"/>
    <w:rsid w:val="00B2032B"/>
    <w:rsid w:val="00B2078F"/>
    <w:rsid w:val="00B22285"/>
    <w:rsid w:val="00B227B2"/>
    <w:rsid w:val="00B24EF4"/>
    <w:rsid w:val="00B26E1B"/>
    <w:rsid w:val="00B27A79"/>
    <w:rsid w:val="00B308B9"/>
    <w:rsid w:val="00B35226"/>
    <w:rsid w:val="00B358E4"/>
    <w:rsid w:val="00B35FA5"/>
    <w:rsid w:val="00B37247"/>
    <w:rsid w:val="00B40CF1"/>
    <w:rsid w:val="00B43DCB"/>
    <w:rsid w:val="00B44015"/>
    <w:rsid w:val="00B441A0"/>
    <w:rsid w:val="00B441CE"/>
    <w:rsid w:val="00B451D5"/>
    <w:rsid w:val="00B46AD5"/>
    <w:rsid w:val="00B474B6"/>
    <w:rsid w:val="00B52DB2"/>
    <w:rsid w:val="00B5418B"/>
    <w:rsid w:val="00B559BD"/>
    <w:rsid w:val="00B57638"/>
    <w:rsid w:val="00B6061E"/>
    <w:rsid w:val="00B60649"/>
    <w:rsid w:val="00B6191F"/>
    <w:rsid w:val="00B62B9A"/>
    <w:rsid w:val="00B634E6"/>
    <w:rsid w:val="00B641F2"/>
    <w:rsid w:val="00B659D5"/>
    <w:rsid w:val="00B66A05"/>
    <w:rsid w:val="00B70ACA"/>
    <w:rsid w:val="00B71316"/>
    <w:rsid w:val="00B71781"/>
    <w:rsid w:val="00B73C94"/>
    <w:rsid w:val="00B74957"/>
    <w:rsid w:val="00B76735"/>
    <w:rsid w:val="00B7680E"/>
    <w:rsid w:val="00B76EB3"/>
    <w:rsid w:val="00B80AFD"/>
    <w:rsid w:val="00B81FC4"/>
    <w:rsid w:val="00B853E0"/>
    <w:rsid w:val="00B866D2"/>
    <w:rsid w:val="00B87712"/>
    <w:rsid w:val="00B947E0"/>
    <w:rsid w:val="00BA1178"/>
    <w:rsid w:val="00BA199E"/>
    <w:rsid w:val="00BA1E62"/>
    <w:rsid w:val="00BA29CF"/>
    <w:rsid w:val="00BA4460"/>
    <w:rsid w:val="00BA6A1D"/>
    <w:rsid w:val="00BB0C7D"/>
    <w:rsid w:val="00BB1C55"/>
    <w:rsid w:val="00BB33C0"/>
    <w:rsid w:val="00BB3B8F"/>
    <w:rsid w:val="00BB4517"/>
    <w:rsid w:val="00BB5CB0"/>
    <w:rsid w:val="00BB60F4"/>
    <w:rsid w:val="00BB7BBD"/>
    <w:rsid w:val="00BC156A"/>
    <w:rsid w:val="00BC2C3D"/>
    <w:rsid w:val="00BC3CCE"/>
    <w:rsid w:val="00BD2535"/>
    <w:rsid w:val="00BD2FF5"/>
    <w:rsid w:val="00BD309C"/>
    <w:rsid w:val="00BD36E9"/>
    <w:rsid w:val="00BD42D6"/>
    <w:rsid w:val="00BD4D2E"/>
    <w:rsid w:val="00BD4DF4"/>
    <w:rsid w:val="00BD574A"/>
    <w:rsid w:val="00BD6CD9"/>
    <w:rsid w:val="00BD6F77"/>
    <w:rsid w:val="00BD7BDB"/>
    <w:rsid w:val="00BE1589"/>
    <w:rsid w:val="00BE2100"/>
    <w:rsid w:val="00BE237A"/>
    <w:rsid w:val="00BE2897"/>
    <w:rsid w:val="00BE2B8F"/>
    <w:rsid w:val="00BE392F"/>
    <w:rsid w:val="00BE3A5F"/>
    <w:rsid w:val="00BE57E5"/>
    <w:rsid w:val="00BE6739"/>
    <w:rsid w:val="00BE7116"/>
    <w:rsid w:val="00BF0CE1"/>
    <w:rsid w:val="00BF0DBE"/>
    <w:rsid w:val="00BF28AB"/>
    <w:rsid w:val="00BF33DC"/>
    <w:rsid w:val="00BF3BC2"/>
    <w:rsid w:val="00BF4970"/>
    <w:rsid w:val="00BF5013"/>
    <w:rsid w:val="00BF6629"/>
    <w:rsid w:val="00BF7DC9"/>
    <w:rsid w:val="00C00D03"/>
    <w:rsid w:val="00C01EBB"/>
    <w:rsid w:val="00C0322D"/>
    <w:rsid w:val="00C0464D"/>
    <w:rsid w:val="00C04884"/>
    <w:rsid w:val="00C04CF7"/>
    <w:rsid w:val="00C064E4"/>
    <w:rsid w:val="00C12993"/>
    <w:rsid w:val="00C13F77"/>
    <w:rsid w:val="00C15317"/>
    <w:rsid w:val="00C157B2"/>
    <w:rsid w:val="00C15B8E"/>
    <w:rsid w:val="00C1642D"/>
    <w:rsid w:val="00C17121"/>
    <w:rsid w:val="00C1755E"/>
    <w:rsid w:val="00C20902"/>
    <w:rsid w:val="00C229F6"/>
    <w:rsid w:val="00C2455C"/>
    <w:rsid w:val="00C24773"/>
    <w:rsid w:val="00C24DB0"/>
    <w:rsid w:val="00C25474"/>
    <w:rsid w:val="00C25813"/>
    <w:rsid w:val="00C2590C"/>
    <w:rsid w:val="00C26489"/>
    <w:rsid w:val="00C27F66"/>
    <w:rsid w:val="00C3002E"/>
    <w:rsid w:val="00C301F0"/>
    <w:rsid w:val="00C30513"/>
    <w:rsid w:val="00C309D5"/>
    <w:rsid w:val="00C31132"/>
    <w:rsid w:val="00C3173C"/>
    <w:rsid w:val="00C3272B"/>
    <w:rsid w:val="00C3286D"/>
    <w:rsid w:val="00C33793"/>
    <w:rsid w:val="00C35675"/>
    <w:rsid w:val="00C36E47"/>
    <w:rsid w:val="00C373E5"/>
    <w:rsid w:val="00C37D81"/>
    <w:rsid w:val="00C37FC3"/>
    <w:rsid w:val="00C40BF7"/>
    <w:rsid w:val="00C424FB"/>
    <w:rsid w:val="00C436FD"/>
    <w:rsid w:val="00C454CE"/>
    <w:rsid w:val="00C45747"/>
    <w:rsid w:val="00C457DE"/>
    <w:rsid w:val="00C459B0"/>
    <w:rsid w:val="00C45AE8"/>
    <w:rsid w:val="00C463D4"/>
    <w:rsid w:val="00C4728E"/>
    <w:rsid w:val="00C47DF6"/>
    <w:rsid w:val="00C513FC"/>
    <w:rsid w:val="00C53151"/>
    <w:rsid w:val="00C574EC"/>
    <w:rsid w:val="00C57AC5"/>
    <w:rsid w:val="00C57EB8"/>
    <w:rsid w:val="00C607D7"/>
    <w:rsid w:val="00C6226F"/>
    <w:rsid w:val="00C64551"/>
    <w:rsid w:val="00C670D8"/>
    <w:rsid w:val="00C7073B"/>
    <w:rsid w:val="00C707CB"/>
    <w:rsid w:val="00C709CE"/>
    <w:rsid w:val="00C71A49"/>
    <w:rsid w:val="00C71FB3"/>
    <w:rsid w:val="00C72A11"/>
    <w:rsid w:val="00C73CF2"/>
    <w:rsid w:val="00C73E13"/>
    <w:rsid w:val="00C74F7A"/>
    <w:rsid w:val="00C7634A"/>
    <w:rsid w:val="00C76DC1"/>
    <w:rsid w:val="00C805A1"/>
    <w:rsid w:val="00C81444"/>
    <w:rsid w:val="00C82115"/>
    <w:rsid w:val="00C82C94"/>
    <w:rsid w:val="00C82FF5"/>
    <w:rsid w:val="00C83480"/>
    <w:rsid w:val="00C83B8C"/>
    <w:rsid w:val="00C90A2F"/>
    <w:rsid w:val="00C912C9"/>
    <w:rsid w:val="00C91822"/>
    <w:rsid w:val="00C93336"/>
    <w:rsid w:val="00C94A5D"/>
    <w:rsid w:val="00C96887"/>
    <w:rsid w:val="00C96B99"/>
    <w:rsid w:val="00C96EB4"/>
    <w:rsid w:val="00C97052"/>
    <w:rsid w:val="00CA2F5E"/>
    <w:rsid w:val="00CA3671"/>
    <w:rsid w:val="00CA3B6E"/>
    <w:rsid w:val="00CA51DD"/>
    <w:rsid w:val="00CA5F12"/>
    <w:rsid w:val="00CA6318"/>
    <w:rsid w:val="00CA6C13"/>
    <w:rsid w:val="00CA7E39"/>
    <w:rsid w:val="00CB0CF2"/>
    <w:rsid w:val="00CB0DDF"/>
    <w:rsid w:val="00CB249F"/>
    <w:rsid w:val="00CB6016"/>
    <w:rsid w:val="00CB63D7"/>
    <w:rsid w:val="00CB677D"/>
    <w:rsid w:val="00CB69B1"/>
    <w:rsid w:val="00CB7DAC"/>
    <w:rsid w:val="00CC31C0"/>
    <w:rsid w:val="00CC7C76"/>
    <w:rsid w:val="00CD0245"/>
    <w:rsid w:val="00CD0B3D"/>
    <w:rsid w:val="00CD1906"/>
    <w:rsid w:val="00CD1918"/>
    <w:rsid w:val="00CD1ED3"/>
    <w:rsid w:val="00CD2112"/>
    <w:rsid w:val="00CD2AD6"/>
    <w:rsid w:val="00CD4324"/>
    <w:rsid w:val="00CD4C56"/>
    <w:rsid w:val="00CD5168"/>
    <w:rsid w:val="00CD6A82"/>
    <w:rsid w:val="00CD6DC7"/>
    <w:rsid w:val="00CE0AF6"/>
    <w:rsid w:val="00CE1049"/>
    <w:rsid w:val="00CE2F5D"/>
    <w:rsid w:val="00CE41FF"/>
    <w:rsid w:val="00CE549C"/>
    <w:rsid w:val="00CE56F7"/>
    <w:rsid w:val="00CF0066"/>
    <w:rsid w:val="00CF0088"/>
    <w:rsid w:val="00CF08AF"/>
    <w:rsid w:val="00CF1A4C"/>
    <w:rsid w:val="00CF42C7"/>
    <w:rsid w:val="00CF4D92"/>
    <w:rsid w:val="00CF729B"/>
    <w:rsid w:val="00CF7688"/>
    <w:rsid w:val="00CF7770"/>
    <w:rsid w:val="00CF78EF"/>
    <w:rsid w:val="00CF7EAC"/>
    <w:rsid w:val="00D02A39"/>
    <w:rsid w:val="00D03B2F"/>
    <w:rsid w:val="00D0439C"/>
    <w:rsid w:val="00D06B56"/>
    <w:rsid w:val="00D073B7"/>
    <w:rsid w:val="00D079A1"/>
    <w:rsid w:val="00D10152"/>
    <w:rsid w:val="00D10244"/>
    <w:rsid w:val="00D10297"/>
    <w:rsid w:val="00D13E12"/>
    <w:rsid w:val="00D14AED"/>
    <w:rsid w:val="00D14BEB"/>
    <w:rsid w:val="00D154D9"/>
    <w:rsid w:val="00D159A7"/>
    <w:rsid w:val="00D162DF"/>
    <w:rsid w:val="00D20FBB"/>
    <w:rsid w:val="00D21B1C"/>
    <w:rsid w:val="00D21F06"/>
    <w:rsid w:val="00D22667"/>
    <w:rsid w:val="00D23369"/>
    <w:rsid w:val="00D23EDE"/>
    <w:rsid w:val="00D2632E"/>
    <w:rsid w:val="00D278A2"/>
    <w:rsid w:val="00D303E9"/>
    <w:rsid w:val="00D31386"/>
    <w:rsid w:val="00D32F23"/>
    <w:rsid w:val="00D334CC"/>
    <w:rsid w:val="00D33638"/>
    <w:rsid w:val="00D338F3"/>
    <w:rsid w:val="00D341C3"/>
    <w:rsid w:val="00D37794"/>
    <w:rsid w:val="00D40551"/>
    <w:rsid w:val="00D4079D"/>
    <w:rsid w:val="00D40E03"/>
    <w:rsid w:val="00D410BA"/>
    <w:rsid w:val="00D413D8"/>
    <w:rsid w:val="00D47639"/>
    <w:rsid w:val="00D47EE7"/>
    <w:rsid w:val="00D5065E"/>
    <w:rsid w:val="00D5109D"/>
    <w:rsid w:val="00D51A4D"/>
    <w:rsid w:val="00D52238"/>
    <w:rsid w:val="00D54BFA"/>
    <w:rsid w:val="00D55598"/>
    <w:rsid w:val="00D56C42"/>
    <w:rsid w:val="00D6249E"/>
    <w:rsid w:val="00D63D7B"/>
    <w:rsid w:val="00D6416F"/>
    <w:rsid w:val="00D648AE"/>
    <w:rsid w:val="00D65333"/>
    <w:rsid w:val="00D65936"/>
    <w:rsid w:val="00D669D9"/>
    <w:rsid w:val="00D7094E"/>
    <w:rsid w:val="00D72C65"/>
    <w:rsid w:val="00D733C2"/>
    <w:rsid w:val="00D74084"/>
    <w:rsid w:val="00D75678"/>
    <w:rsid w:val="00D759C8"/>
    <w:rsid w:val="00D76141"/>
    <w:rsid w:val="00D77D56"/>
    <w:rsid w:val="00D81133"/>
    <w:rsid w:val="00D818EC"/>
    <w:rsid w:val="00D829A1"/>
    <w:rsid w:val="00D842FD"/>
    <w:rsid w:val="00D8439E"/>
    <w:rsid w:val="00D845C1"/>
    <w:rsid w:val="00D86C02"/>
    <w:rsid w:val="00D901C0"/>
    <w:rsid w:val="00D90C46"/>
    <w:rsid w:val="00D935C4"/>
    <w:rsid w:val="00D943B1"/>
    <w:rsid w:val="00D9650C"/>
    <w:rsid w:val="00D97197"/>
    <w:rsid w:val="00DA2FBE"/>
    <w:rsid w:val="00DA3FE6"/>
    <w:rsid w:val="00DA4A0D"/>
    <w:rsid w:val="00DA5371"/>
    <w:rsid w:val="00DA6638"/>
    <w:rsid w:val="00DA6864"/>
    <w:rsid w:val="00DA7563"/>
    <w:rsid w:val="00DA7C23"/>
    <w:rsid w:val="00DB0ED0"/>
    <w:rsid w:val="00DB32A0"/>
    <w:rsid w:val="00DB614A"/>
    <w:rsid w:val="00DB6F32"/>
    <w:rsid w:val="00DC24F7"/>
    <w:rsid w:val="00DC3B07"/>
    <w:rsid w:val="00DC3E64"/>
    <w:rsid w:val="00DC413B"/>
    <w:rsid w:val="00DC4799"/>
    <w:rsid w:val="00DC487C"/>
    <w:rsid w:val="00DC6CFF"/>
    <w:rsid w:val="00DD0F72"/>
    <w:rsid w:val="00DD1368"/>
    <w:rsid w:val="00DD158B"/>
    <w:rsid w:val="00DD1727"/>
    <w:rsid w:val="00DD2C69"/>
    <w:rsid w:val="00DD5AE7"/>
    <w:rsid w:val="00DD60BE"/>
    <w:rsid w:val="00DD6B47"/>
    <w:rsid w:val="00DD6BB3"/>
    <w:rsid w:val="00DE0356"/>
    <w:rsid w:val="00DE48E8"/>
    <w:rsid w:val="00DE707F"/>
    <w:rsid w:val="00DE7718"/>
    <w:rsid w:val="00DF0DE2"/>
    <w:rsid w:val="00DF12C2"/>
    <w:rsid w:val="00DF1D80"/>
    <w:rsid w:val="00DF35F0"/>
    <w:rsid w:val="00DF3C7F"/>
    <w:rsid w:val="00DF4F4B"/>
    <w:rsid w:val="00DF5434"/>
    <w:rsid w:val="00DF6306"/>
    <w:rsid w:val="00DF67CF"/>
    <w:rsid w:val="00E012E6"/>
    <w:rsid w:val="00E025BC"/>
    <w:rsid w:val="00E0264A"/>
    <w:rsid w:val="00E02E0D"/>
    <w:rsid w:val="00E06474"/>
    <w:rsid w:val="00E11B25"/>
    <w:rsid w:val="00E11DB5"/>
    <w:rsid w:val="00E11FE2"/>
    <w:rsid w:val="00E122CD"/>
    <w:rsid w:val="00E12DB8"/>
    <w:rsid w:val="00E133BD"/>
    <w:rsid w:val="00E13C05"/>
    <w:rsid w:val="00E15E55"/>
    <w:rsid w:val="00E16384"/>
    <w:rsid w:val="00E16875"/>
    <w:rsid w:val="00E176AD"/>
    <w:rsid w:val="00E17829"/>
    <w:rsid w:val="00E17BCE"/>
    <w:rsid w:val="00E2134D"/>
    <w:rsid w:val="00E22161"/>
    <w:rsid w:val="00E25453"/>
    <w:rsid w:val="00E26B42"/>
    <w:rsid w:val="00E317AF"/>
    <w:rsid w:val="00E31B56"/>
    <w:rsid w:val="00E335AE"/>
    <w:rsid w:val="00E337D3"/>
    <w:rsid w:val="00E34DBC"/>
    <w:rsid w:val="00E41ACB"/>
    <w:rsid w:val="00E45BF3"/>
    <w:rsid w:val="00E464A1"/>
    <w:rsid w:val="00E5027E"/>
    <w:rsid w:val="00E50B1C"/>
    <w:rsid w:val="00E515AD"/>
    <w:rsid w:val="00E51713"/>
    <w:rsid w:val="00E52FF0"/>
    <w:rsid w:val="00E543BA"/>
    <w:rsid w:val="00E5440B"/>
    <w:rsid w:val="00E5463D"/>
    <w:rsid w:val="00E55443"/>
    <w:rsid w:val="00E60034"/>
    <w:rsid w:val="00E60388"/>
    <w:rsid w:val="00E607BB"/>
    <w:rsid w:val="00E61CD6"/>
    <w:rsid w:val="00E632CD"/>
    <w:rsid w:val="00E63C90"/>
    <w:rsid w:val="00E65C29"/>
    <w:rsid w:val="00E668A0"/>
    <w:rsid w:val="00E67716"/>
    <w:rsid w:val="00E67BC5"/>
    <w:rsid w:val="00E71414"/>
    <w:rsid w:val="00E72449"/>
    <w:rsid w:val="00E72936"/>
    <w:rsid w:val="00E7301D"/>
    <w:rsid w:val="00E74B0E"/>
    <w:rsid w:val="00E7578D"/>
    <w:rsid w:val="00E75FA8"/>
    <w:rsid w:val="00E76349"/>
    <w:rsid w:val="00E77C5C"/>
    <w:rsid w:val="00E80C54"/>
    <w:rsid w:val="00E837B5"/>
    <w:rsid w:val="00E84A16"/>
    <w:rsid w:val="00E85111"/>
    <w:rsid w:val="00E85EEA"/>
    <w:rsid w:val="00E8721C"/>
    <w:rsid w:val="00E90917"/>
    <w:rsid w:val="00E92140"/>
    <w:rsid w:val="00E92FD1"/>
    <w:rsid w:val="00E9310C"/>
    <w:rsid w:val="00E9424D"/>
    <w:rsid w:val="00E94A76"/>
    <w:rsid w:val="00E94C94"/>
    <w:rsid w:val="00E95AB4"/>
    <w:rsid w:val="00EA1508"/>
    <w:rsid w:val="00EA3D01"/>
    <w:rsid w:val="00EA3F60"/>
    <w:rsid w:val="00EA4722"/>
    <w:rsid w:val="00EA4C15"/>
    <w:rsid w:val="00EA5DA6"/>
    <w:rsid w:val="00EA5FA6"/>
    <w:rsid w:val="00EA7A95"/>
    <w:rsid w:val="00EA7C37"/>
    <w:rsid w:val="00EA7F9A"/>
    <w:rsid w:val="00EB235E"/>
    <w:rsid w:val="00EB286D"/>
    <w:rsid w:val="00EC0F1D"/>
    <w:rsid w:val="00EC29B7"/>
    <w:rsid w:val="00EC4926"/>
    <w:rsid w:val="00ED2B24"/>
    <w:rsid w:val="00ED2B9A"/>
    <w:rsid w:val="00ED31FF"/>
    <w:rsid w:val="00ED4E16"/>
    <w:rsid w:val="00ED5A78"/>
    <w:rsid w:val="00ED6677"/>
    <w:rsid w:val="00ED68C2"/>
    <w:rsid w:val="00ED76FE"/>
    <w:rsid w:val="00EE19CA"/>
    <w:rsid w:val="00EE1A18"/>
    <w:rsid w:val="00EE4988"/>
    <w:rsid w:val="00EE6294"/>
    <w:rsid w:val="00EE7D70"/>
    <w:rsid w:val="00EF2325"/>
    <w:rsid w:val="00EF685C"/>
    <w:rsid w:val="00EF6BC7"/>
    <w:rsid w:val="00EF6D0C"/>
    <w:rsid w:val="00F00349"/>
    <w:rsid w:val="00F00D89"/>
    <w:rsid w:val="00F01582"/>
    <w:rsid w:val="00F015D4"/>
    <w:rsid w:val="00F03BD8"/>
    <w:rsid w:val="00F05907"/>
    <w:rsid w:val="00F063A2"/>
    <w:rsid w:val="00F11D04"/>
    <w:rsid w:val="00F11F89"/>
    <w:rsid w:val="00F139D8"/>
    <w:rsid w:val="00F14BE6"/>
    <w:rsid w:val="00F16806"/>
    <w:rsid w:val="00F1731B"/>
    <w:rsid w:val="00F20060"/>
    <w:rsid w:val="00F205A9"/>
    <w:rsid w:val="00F20B77"/>
    <w:rsid w:val="00F21397"/>
    <w:rsid w:val="00F25203"/>
    <w:rsid w:val="00F263AF"/>
    <w:rsid w:val="00F266A6"/>
    <w:rsid w:val="00F26770"/>
    <w:rsid w:val="00F269FF"/>
    <w:rsid w:val="00F305E0"/>
    <w:rsid w:val="00F30F69"/>
    <w:rsid w:val="00F338E2"/>
    <w:rsid w:val="00F3490B"/>
    <w:rsid w:val="00F3502B"/>
    <w:rsid w:val="00F36D25"/>
    <w:rsid w:val="00F371FD"/>
    <w:rsid w:val="00F40598"/>
    <w:rsid w:val="00F41B66"/>
    <w:rsid w:val="00F42AFE"/>
    <w:rsid w:val="00F43251"/>
    <w:rsid w:val="00F4412A"/>
    <w:rsid w:val="00F46FE8"/>
    <w:rsid w:val="00F506B4"/>
    <w:rsid w:val="00F50D2C"/>
    <w:rsid w:val="00F524C8"/>
    <w:rsid w:val="00F5350F"/>
    <w:rsid w:val="00F54554"/>
    <w:rsid w:val="00F561FC"/>
    <w:rsid w:val="00F56CE3"/>
    <w:rsid w:val="00F57394"/>
    <w:rsid w:val="00F60448"/>
    <w:rsid w:val="00F61F72"/>
    <w:rsid w:val="00F62275"/>
    <w:rsid w:val="00F62C75"/>
    <w:rsid w:val="00F644F0"/>
    <w:rsid w:val="00F64CDE"/>
    <w:rsid w:val="00F6617D"/>
    <w:rsid w:val="00F67EC9"/>
    <w:rsid w:val="00F71D64"/>
    <w:rsid w:val="00F730CA"/>
    <w:rsid w:val="00F730EF"/>
    <w:rsid w:val="00F734EE"/>
    <w:rsid w:val="00F74563"/>
    <w:rsid w:val="00F74575"/>
    <w:rsid w:val="00F74CE8"/>
    <w:rsid w:val="00F75EA9"/>
    <w:rsid w:val="00F76A85"/>
    <w:rsid w:val="00F77A26"/>
    <w:rsid w:val="00F80699"/>
    <w:rsid w:val="00F806DB"/>
    <w:rsid w:val="00F81F05"/>
    <w:rsid w:val="00F8361B"/>
    <w:rsid w:val="00F84FEB"/>
    <w:rsid w:val="00F85361"/>
    <w:rsid w:val="00F854F9"/>
    <w:rsid w:val="00F901C7"/>
    <w:rsid w:val="00F92569"/>
    <w:rsid w:val="00F94E1F"/>
    <w:rsid w:val="00F95961"/>
    <w:rsid w:val="00F95AF0"/>
    <w:rsid w:val="00F975C8"/>
    <w:rsid w:val="00FA190C"/>
    <w:rsid w:val="00FA2B67"/>
    <w:rsid w:val="00FA487F"/>
    <w:rsid w:val="00FA52D8"/>
    <w:rsid w:val="00FA53C1"/>
    <w:rsid w:val="00FA5BA9"/>
    <w:rsid w:val="00FA64D4"/>
    <w:rsid w:val="00FB0A7A"/>
    <w:rsid w:val="00FB1441"/>
    <w:rsid w:val="00FB3D74"/>
    <w:rsid w:val="00FB3EAA"/>
    <w:rsid w:val="00FB4FA5"/>
    <w:rsid w:val="00FB695D"/>
    <w:rsid w:val="00FC03D6"/>
    <w:rsid w:val="00FC1C0B"/>
    <w:rsid w:val="00FC3980"/>
    <w:rsid w:val="00FC4243"/>
    <w:rsid w:val="00FC4F76"/>
    <w:rsid w:val="00FC61CF"/>
    <w:rsid w:val="00FD0742"/>
    <w:rsid w:val="00FD12BA"/>
    <w:rsid w:val="00FD20DF"/>
    <w:rsid w:val="00FD7A48"/>
    <w:rsid w:val="00FD7EC5"/>
    <w:rsid w:val="00FE1B66"/>
    <w:rsid w:val="00FE1EC5"/>
    <w:rsid w:val="00FE45B6"/>
    <w:rsid w:val="00FF028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4452"/>
    <o:shapelayout v:ext="edit">
      <o:idmap v:ext="edit" data="1"/>
    </o:shapelayout>
  </w:shapeDefaults>
  <w:decimalSymbol w:val="."/>
  <w:listSeparator w:val=","/>
  <w14:docId w14:val="67A09FE6"/>
  <w15:docId w15:val="{87265A22-AC6B-4895-AE6D-E10E0EC1E3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Arial"/>
        <w:sz w:val="24"/>
        <w:szCs w:val="24"/>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070F4"/>
    <w:pPr>
      <w:keepLines/>
      <w:spacing w:after="0" w:line="240"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velopeAddress">
    <w:name w:val="envelope address"/>
    <w:basedOn w:val="Normal"/>
    <w:uiPriority w:val="99"/>
    <w:semiHidden/>
    <w:unhideWhenUsed/>
    <w:rsid w:val="00CF4D92"/>
    <w:pPr>
      <w:framePr w:w="7920" w:h="1980" w:hRule="exact" w:hSpace="180" w:wrap="auto" w:hAnchor="page" w:xAlign="center" w:yAlign="bottom"/>
      <w:ind w:left="2880"/>
    </w:pPr>
    <w:rPr>
      <w:rFonts w:eastAsiaTheme="majorEastAsia" w:cstheme="majorBidi"/>
    </w:rPr>
  </w:style>
  <w:style w:type="paragraph" w:styleId="EnvelopeReturn">
    <w:name w:val="envelope return"/>
    <w:basedOn w:val="Normal"/>
    <w:uiPriority w:val="99"/>
    <w:semiHidden/>
    <w:unhideWhenUsed/>
    <w:rsid w:val="00963ACB"/>
    <w:rPr>
      <w:rFonts w:eastAsiaTheme="majorEastAsia" w:cstheme="majorBidi"/>
      <w:sz w:val="20"/>
      <w:szCs w:val="20"/>
    </w:rPr>
  </w:style>
  <w:style w:type="paragraph" w:styleId="BalloonText">
    <w:name w:val="Balloon Text"/>
    <w:basedOn w:val="Normal"/>
    <w:link w:val="BalloonTextChar"/>
    <w:uiPriority w:val="99"/>
    <w:semiHidden/>
    <w:unhideWhenUsed/>
    <w:rsid w:val="00274AF7"/>
    <w:rPr>
      <w:rFonts w:ascii="Tahoma" w:hAnsi="Tahoma" w:cs="Tahoma"/>
      <w:sz w:val="16"/>
      <w:szCs w:val="16"/>
    </w:rPr>
  </w:style>
  <w:style w:type="character" w:customStyle="1" w:styleId="BalloonTextChar">
    <w:name w:val="Balloon Text Char"/>
    <w:basedOn w:val="DefaultParagraphFont"/>
    <w:link w:val="BalloonText"/>
    <w:uiPriority w:val="99"/>
    <w:semiHidden/>
    <w:rsid w:val="00274AF7"/>
    <w:rPr>
      <w:rFonts w:ascii="Tahoma" w:hAnsi="Tahoma" w:cs="Tahoma"/>
      <w:sz w:val="16"/>
      <w:szCs w:val="16"/>
    </w:rPr>
  </w:style>
  <w:style w:type="paragraph" w:styleId="ListParagraph">
    <w:name w:val="List Paragraph"/>
    <w:basedOn w:val="Normal"/>
    <w:uiPriority w:val="34"/>
    <w:qFormat/>
    <w:rsid w:val="00F67EC9"/>
    <w:pPr>
      <w:ind w:left="720"/>
      <w:contextualSpacing/>
    </w:pPr>
  </w:style>
  <w:style w:type="paragraph" w:styleId="Header">
    <w:name w:val="header"/>
    <w:basedOn w:val="Normal"/>
    <w:link w:val="HeaderChar"/>
    <w:uiPriority w:val="99"/>
    <w:unhideWhenUsed/>
    <w:rsid w:val="00D32F23"/>
    <w:pPr>
      <w:tabs>
        <w:tab w:val="center" w:pos="4513"/>
        <w:tab w:val="right" w:pos="9026"/>
      </w:tabs>
    </w:pPr>
  </w:style>
  <w:style w:type="character" w:customStyle="1" w:styleId="HeaderChar">
    <w:name w:val="Header Char"/>
    <w:basedOn w:val="DefaultParagraphFont"/>
    <w:link w:val="Header"/>
    <w:uiPriority w:val="99"/>
    <w:rsid w:val="00D32F23"/>
  </w:style>
  <w:style w:type="paragraph" w:styleId="Footer">
    <w:name w:val="footer"/>
    <w:basedOn w:val="Normal"/>
    <w:link w:val="FooterChar"/>
    <w:uiPriority w:val="99"/>
    <w:unhideWhenUsed/>
    <w:rsid w:val="00D32F23"/>
    <w:pPr>
      <w:tabs>
        <w:tab w:val="center" w:pos="4513"/>
        <w:tab w:val="right" w:pos="9026"/>
      </w:tabs>
    </w:pPr>
  </w:style>
  <w:style w:type="character" w:customStyle="1" w:styleId="FooterChar">
    <w:name w:val="Footer Char"/>
    <w:basedOn w:val="DefaultParagraphFont"/>
    <w:link w:val="Footer"/>
    <w:uiPriority w:val="99"/>
    <w:rsid w:val="00D32F23"/>
  </w:style>
  <w:style w:type="paragraph" w:styleId="NoSpacing">
    <w:name w:val="No Spacing"/>
    <w:uiPriority w:val="1"/>
    <w:qFormat/>
    <w:rsid w:val="00975F44"/>
    <w:pPr>
      <w:keepLines/>
      <w:spacing w:after="0" w:line="240" w:lineRule="auto"/>
    </w:pPr>
  </w:style>
  <w:style w:type="character" w:styleId="Hyperlink">
    <w:name w:val="Hyperlink"/>
    <w:basedOn w:val="DefaultParagraphFont"/>
    <w:uiPriority w:val="99"/>
    <w:unhideWhenUsed/>
    <w:rsid w:val="00300768"/>
    <w:rPr>
      <w:color w:val="244061" w:themeColor="accent1" w:themeShade="80"/>
      <w:u w:val="single"/>
    </w:rPr>
  </w:style>
  <w:style w:type="paragraph" w:styleId="Caption">
    <w:name w:val="caption"/>
    <w:basedOn w:val="Normal"/>
    <w:next w:val="Normal"/>
    <w:qFormat/>
    <w:rsid w:val="004F710B"/>
    <w:pPr>
      <w:keepLines w:val="0"/>
    </w:pPr>
    <w:rPr>
      <w:rFonts w:eastAsia="Times New Roman"/>
      <w:b/>
      <w:bCs/>
      <w:sz w:val="20"/>
    </w:rPr>
  </w:style>
  <w:style w:type="paragraph" w:styleId="Title">
    <w:name w:val="Title"/>
    <w:basedOn w:val="Normal"/>
    <w:link w:val="TitleChar"/>
    <w:qFormat/>
    <w:rsid w:val="00402F1B"/>
    <w:pPr>
      <w:keepLines w:val="0"/>
      <w:jc w:val="center"/>
    </w:pPr>
    <w:rPr>
      <w:rFonts w:eastAsia="Times New Roman"/>
      <w:b/>
      <w:sz w:val="44"/>
      <w:szCs w:val="20"/>
    </w:rPr>
  </w:style>
  <w:style w:type="character" w:customStyle="1" w:styleId="TitleChar">
    <w:name w:val="Title Char"/>
    <w:basedOn w:val="DefaultParagraphFont"/>
    <w:link w:val="Title"/>
    <w:rsid w:val="00402F1B"/>
    <w:rPr>
      <w:rFonts w:eastAsia="Times New Roman"/>
      <w:b/>
      <w:sz w:val="44"/>
      <w:szCs w:val="20"/>
    </w:rPr>
  </w:style>
  <w:style w:type="character" w:styleId="Emphasis">
    <w:name w:val="Emphasis"/>
    <w:uiPriority w:val="20"/>
    <w:qFormat/>
    <w:rsid w:val="00402F1B"/>
    <w:rPr>
      <w:i/>
      <w:iCs/>
    </w:rPr>
  </w:style>
  <w:style w:type="table" w:styleId="TableGrid">
    <w:name w:val="Table Grid"/>
    <w:basedOn w:val="TableNormal"/>
    <w:uiPriority w:val="39"/>
    <w:rsid w:val="00E11B25"/>
    <w:pPr>
      <w:spacing w:after="0" w:line="240" w:lineRule="auto"/>
    </w:pPr>
    <w:rPr>
      <w:rFonts w:asciiTheme="minorHAnsi" w:hAnsiTheme="minorHAnsi" w:cstheme="minorBidi"/>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854037">
      <w:bodyDiv w:val="1"/>
      <w:marLeft w:val="0"/>
      <w:marRight w:val="0"/>
      <w:marTop w:val="0"/>
      <w:marBottom w:val="0"/>
      <w:divBdr>
        <w:top w:val="none" w:sz="0" w:space="0" w:color="auto"/>
        <w:left w:val="none" w:sz="0" w:space="0" w:color="auto"/>
        <w:bottom w:val="none" w:sz="0" w:space="0" w:color="auto"/>
        <w:right w:val="none" w:sz="0" w:space="0" w:color="auto"/>
      </w:divBdr>
    </w:div>
    <w:div w:id="137189365">
      <w:bodyDiv w:val="1"/>
      <w:marLeft w:val="0"/>
      <w:marRight w:val="0"/>
      <w:marTop w:val="0"/>
      <w:marBottom w:val="0"/>
      <w:divBdr>
        <w:top w:val="none" w:sz="0" w:space="0" w:color="auto"/>
        <w:left w:val="none" w:sz="0" w:space="0" w:color="auto"/>
        <w:bottom w:val="none" w:sz="0" w:space="0" w:color="auto"/>
        <w:right w:val="none" w:sz="0" w:space="0" w:color="auto"/>
      </w:divBdr>
    </w:div>
    <w:div w:id="208424511">
      <w:bodyDiv w:val="1"/>
      <w:marLeft w:val="0"/>
      <w:marRight w:val="0"/>
      <w:marTop w:val="0"/>
      <w:marBottom w:val="0"/>
      <w:divBdr>
        <w:top w:val="none" w:sz="0" w:space="0" w:color="auto"/>
        <w:left w:val="none" w:sz="0" w:space="0" w:color="auto"/>
        <w:bottom w:val="none" w:sz="0" w:space="0" w:color="auto"/>
        <w:right w:val="none" w:sz="0" w:space="0" w:color="auto"/>
      </w:divBdr>
    </w:div>
    <w:div w:id="248739573">
      <w:bodyDiv w:val="1"/>
      <w:marLeft w:val="0"/>
      <w:marRight w:val="0"/>
      <w:marTop w:val="0"/>
      <w:marBottom w:val="0"/>
      <w:divBdr>
        <w:top w:val="none" w:sz="0" w:space="0" w:color="auto"/>
        <w:left w:val="none" w:sz="0" w:space="0" w:color="auto"/>
        <w:bottom w:val="none" w:sz="0" w:space="0" w:color="auto"/>
        <w:right w:val="none" w:sz="0" w:space="0" w:color="auto"/>
      </w:divBdr>
    </w:div>
    <w:div w:id="250117246">
      <w:bodyDiv w:val="1"/>
      <w:marLeft w:val="0"/>
      <w:marRight w:val="0"/>
      <w:marTop w:val="0"/>
      <w:marBottom w:val="0"/>
      <w:divBdr>
        <w:top w:val="none" w:sz="0" w:space="0" w:color="auto"/>
        <w:left w:val="none" w:sz="0" w:space="0" w:color="auto"/>
        <w:bottom w:val="none" w:sz="0" w:space="0" w:color="auto"/>
        <w:right w:val="none" w:sz="0" w:space="0" w:color="auto"/>
      </w:divBdr>
    </w:div>
    <w:div w:id="279382415">
      <w:bodyDiv w:val="1"/>
      <w:marLeft w:val="0"/>
      <w:marRight w:val="0"/>
      <w:marTop w:val="0"/>
      <w:marBottom w:val="0"/>
      <w:divBdr>
        <w:top w:val="none" w:sz="0" w:space="0" w:color="auto"/>
        <w:left w:val="none" w:sz="0" w:space="0" w:color="auto"/>
        <w:bottom w:val="none" w:sz="0" w:space="0" w:color="auto"/>
        <w:right w:val="none" w:sz="0" w:space="0" w:color="auto"/>
      </w:divBdr>
    </w:div>
    <w:div w:id="318578576">
      <w:bodyDiv w:val="1"/>
      <w:marLeft w:val="0"/>
      <w:marRight w:val="0"/>
      <w:marTop w:val="0"/>
      <w:marBottom w:val="0"/>
      <w:divBdr>
        <w:top w:val="none" w:sz="0" w:space="0" w:color="auto"/>
        <w:left w:val="none" w:sz="0" w:space="0" w:color="auto"/>
        <w:bottom w:val="none" w:sz="0" w:space="0" w:color="auto"/>
        <w:right w:val="none" w:sz="0" w:space="0" w:color="auto"/>
      </w:divBdr>
    </w:div>
    <w:div w:id="609556530">
      <w:bodyDiv w:val="1"/>
      <w:marLeft w:val="0"/>
      <w:marRight w:val="0"/>
      <w:marTop w:val="0"/>
      <w:marBottom w:val="0"/>
      <w:divBdr>
        <w:top w:val="none" w:sz="0" w:space="0" w:color="auto"/>
        <w:left w:val="none" w:sz="0" w:space="0" w:color="auto"/>
        <w:bottom w:val="none" w:sz="0" w:space="0" w:color="auto"/>
        <w:right w:val="none" w:sz="0" w:space="0" w:color="auto"/>
      </w:divBdr>
    </w:div>
    <w:div w:id="884680596">
      <w:bodyDiv w:val="1"/>
      <w:marLeft w:val="0"/>
      <w:marRight w:val="0"/>
      <w:marTop w:val="0"/>
      <w:marBottom w:val="0"/>
      <w:divBdr>
        <w:top w:val="none" w:sz="0" w:space="0" w:color="auto"/>
        <w:left w:val="none" w:sz="0" w:space="0" w:color="auto"/>
        <w:bottom w:val="none" w:sz="0" w:space="0" w:color="auto"/>
        <w:right w:val="none" w:sz="0" w:space="0" w:color="auto"/>
      </w:divBdr>
    </w:div>
    <w:div w:id="1000276313">
      <w:bodyDiv w:val="1"/>
      <w:marLeft w:val="0"/>
      <w:marRight w:val="0"/>
      <w:marTop w:val="0"/>
      <w:marBottom w:val="0"/>
      <w:divBdr>
        <w:top w:val="none" w:sz="0" w:space="0" w:color="auto"/>
        <w:left w:val="none" w:sz="0" w:space="0" w:color="auto"/>
        <w:bottom w:val="none" w:sz="0" w:space="0" w:color="auto"/>
        <w:right w:val="none" w:sz="0" w:space="0" w:color="auto"/>
      </w:divBdr>
    </w:div>
    <w:div w:id="1150907104">
      <w:bodyDiv w:val="1"/>
      <w:marLeft w:val="0"/>
      <w:marRight w:val="0"/>
      <w:marTop w:val="0"/>
      <w:marBottom w:val="0"/>
      <w:divBdr>
        <w:top w:val="none" w:sz="0" w:space="0" w:color="auto"/>
        <w:left w:val="none" w:sz="0" w:space="0" w:color="auto"/>
        <w:bottom w:val="none" w:sz="0" w:space="0" w:color="auto"/>
        <w:right w:val="none" w:sz="0" w:space="0" w:color="auto"/>
      </w:divBdr>
    </w:div>
    <w:div w:id="1316572882">
      <w:bodyDiv w:val="1"/>
      <w:marLeft w:val="0"/>
      <w:marRight w:val="0"/>
      <w:marTop w:val="0"/>
      <w:marBottom w:val="0"/>
      <w:divBdr>
        <w:top w:val="none" w:sz="0" w:space="0" w:color="auto"/>
        <w:left w:val="none" w:sz="0" w:space="0" w:color="auto"/>
        <w:bottom w:val="none" w:sz="0" w:space="0" w:color="auto"/>
        <w:right w:val="none" w:sz="0" w:space="0" w:color="auto"/>
      </w:divBdr>
    </w:div>
    <w:div w:id="1339650217">
      <w:bodyDiv w:val="1"/>
      <w:marLeft w:val="0"/>
      <w:marRight w:val="0"/>
      <w:marTop w:val="0"/>
      <w:marBottom w:val="0"/>
      <w:divBdr>
        <w:top w:val="none" w:sz="0" w:space="0" w:color="auto"/>
        <w:left w:val="none" w:sz="0" w:space="0" w:color="auto"/>
        <w:bottom w:val="none" w:sz="0" w:space="0" w:color="auto"/>
        <w:right w:val="none" w:sz="0" w:space="0" w:color="auto"/>
      </w:divBdr>
    </w:div>
    <w:div w:id="1406224534">
      <w:bodyDiv w:val="1"/>
      <w:marLeft w:val="0"/>
      <w:marRight w:val="0"/>
      <w:marTop w:val="0"/>
      <w:marBottom w:val="0"/>
      <w:divBdr>
        <w:top w:val="none" w:sz="0" w:space="0" w:color="auto"/>
        <w:left w:val="none" w:sz="0" w:space="0" w:color="auto"/>
        <w:bottom w:val="none" w:sz="0" w:space="0" w:color="auto"/>
        <w:right w:val="none" w:sz="0" w:space="0" w:color="auto"/>
      </w:divBdr>
    </w:div>
    <w:div w:id="1468665115">
      <w:bodyDiv w:val="1"/>
      <w:marLeft w:val="0"/>
      <w:marRight w:val="0"/>
      <w:marTop w:val="0"/>
      <w:marBottom w:val="0"/>
      <w:divBdr>
        <w:top w:val="none" w:sz="0" w:space="0" w:color="auto"/>
        <w:left w:val="none" w:sz="0" w:space="0" w:color="auto"/>
        <w:bottom w:val="none" w:sz="0" w:space="0" w:color="auto"/>
        <w:right w:val="none" w:sz="0" w:space="0" w:color="auto"/>
      </w:divBdr>
    </w:div>
    <w:div w:id="1654869901">
      <w:bodyDiv w:val="1"/>
      <w:marLeft w:val="0"/>
      <w:marRight w:val="0"/>
      <w:marTop w:val="0"/>
      <w:marBottom w:val="0"/>
      <w:divBdr>
        <w:top w:val="none" w:sz="0" w:space="0" w:color="auto"/>
        <w:left w:val="none" w:sz="0" w:space="0" w:color="auto"/>
        <w:bottom w:val="none" w:sz="0" w:space="0" w:color="auto"/>
        <w:right w:val="none" w:sz="0" w:space="0" w:color="auto"/>
      </w:divBdr>
    </w:div>
    <w:div w:id="1689138025">
      <w:bodyDiv w:val="1"/>
      <w:marLeft w:val="0"/>
      <w:marRight w:val="0"/>
      <w:marTop w:val="0"/>
      <w:marBottom w:val="0"/>
      <w:divBdr>
        <w:top w:val="none" w:sz="0" w:space="0" w:color="auto"/>
        <w:left w:val="none" w:sz="0" w:space="0" w:color="auto"/>
        <w:bottom w:val="none" w:sz="0" w:space="0" w:color="auto"/>
        <w:right w:val="none" w:sz="0" w:space="0" w:color="auto"/>
      </w:divBdr>
    </w:div>
    <w:div w:id="17965608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ntTable" Target="fontTable.xml"/><Relationship Id="rId21" Type="http://schemas.openxmlformats.org/officeDocument/2006/relationships/image" Target="media/image14.png"/><Relationship Id="rId34"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eader" Target="header1.xml"/><Relationship Id="rId38"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yperlink" Target="http://www.greatcornard.onesuffolk.net" TargetMode="External"/><Relationship Id="rId37" Type="http://schemas.openxmlformats.org/officeDocument/2006/relationships/header" Target="header3.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customXml" Target="ink/ink1.xml"/><Relationship Id="rId36"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hyperlink" Target="http://www.greatcornard.onesuffolk.net"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2.png"/><Relationship Id="rId35" Type="http://schemas.openxmlformats.org/officeDocument/2006/relationships/footer" Target="footer1.xml"/><Relationship Id="rId8" Type="http://schemas.openxmlformats.org/officeDocument/2006/relationships/image" Target="media/image1.jpeg"/><Relationship Id="rId3" Type="http://schemas.openxmlformats.org/officeDocument/2006/relationships/styles" Target="styles.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01T12:48:36.492"/>
    </inkml:context>
    <inkml:brush xml:id="br0">
      <inkml:brushProperty name="width" value="0.025" units="cm"/>
      <inkml:brushProperty name="height" value="0.025" units="cm"/>
    </inkml:brush>
  </inkml:definitions>
  <inkml:trace contextRef="#ctx0" brushRef="#br0">0 0 24575,'15'1'0,"0"1"0,-1 0 0,1 1 0,0 0 0,-1 1 0,0 1 0,17 7 0,94 54 0,-94-48 0,113 73 0,-38-22 0,305 164 0,57-6 0,-405-200 0,104 60 0,-129-61 13,-26-18-358,0 1 1,1-2-1,21 10 1,-17-11-6482</inkml:trace>
  <inkml:trace contextRef="#ctx0" brushRef="#br0" timeOffset="1843.34">291 872 24575,'17'-13'0,"0"0"0,1 1 0,0 0 0,27-11 0,30-20 0,240-173 0,-128 103 0,-33 23 0,-94 49 0,-26 17 0,65-34 0,-58 38-273,0-1 0,-2-2 0,0-1 0,40-35 0,-61 44-6553</inkml:trace>
  <inkml:trace contextRef="#ctx0" brushRef="#br0" timeOffset="8107.79">4683 133 24575,'56'21'0,"37"1"0,-2 4 0,-1 4 0,-1 4 0,116 62 0,-47-25 0,191 56 0,-273-101 0,20 5 0,114 19 0,-172-40 0,-1 1 0,0 2 0,38 19 0,54 20 0,-77-42-1365,-30-7-5461</inkml:trace>
  <inkml:trace contextRef="#ctx0" brushRef="#br0" timeOffset="9919.76">6166 27 24575,'-5'1'0,"0"-1"0,0 1 0,-1 0 0,1 0 0,0 1 0,1-1 0,-1 1 0,0 0 0,0 1 0,1-1 0,-1 1 0,1 0 0,0 0 0,0 0 0,-4 4 0,-8 9 0,1 0 0,-17 26 0,-18 18 0,-112 69 0,37-33 0,54-37 0,-132 87 0,47-44 0,-44 27 0,196-127-34,-197 119-1297,185-109-5495</inkml:trace>
  <inkml:trace contextRef="#ctx0" brushRef="#br0" timeOffset="21637.18">2514 83 24575,'9'2'0,"1"0"0,-1 0 0,0 1 0,0 0 0,0 1 0,0 0 0,10 6 0,-5-3 0,79 46 0,-2 3 0,121 99 0,-173-125 0,98 71 0,226 126 0,-305-194 0,-17-9 0,1-2 0,63 23 0,-79-34 30,-1 1 0,0 1 0,30 20 0,-33-18-402,1-2 1,0 0 0,38 14 0,-40-21-6455</inkml:trace>
  <inkml:trace contextRef="#ctx0" brushRef="#br0" timeOffset="23121.19">2514 929 24575,'8'-1'0,"-1"0"0,1-1 0,-1 0 0,0-1 0,0 1 0,12-8 0,4 0 0,35-11 0,-2-3 0,-1-2 0,86-55 0,101-62 0,-153 94 0,85-60 0,-67 43 0,-75 49 0,-1-2 0,38-30 0,-17 9-1365,-30 23-5461</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68354A-A545-49B8-AC31-7AFDB5CA35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Pages>
  <Words>2700</Words>
  <Characters>15393</Characters>
  <Application>Microsoft Office Word</Application>
  <DocSecurity>0</DocSecurity>
  <Lines>128</Lines>
  <Paragraphs>36</Paragraphs>
  <ScaleCrop>false</ScaleCrop>
  <HeadingPairs>
    <vt:vector size="2" baseType="variant">
      <vt:variant>
        <vt:lpstr>Title</vt:lpstr>
      </vt:variant>
      <vt:variant>
        <vt:i4>1</vt:i4>
      </vt:variant>
    </vt:vector>
  </HeadingPairs>
  <TitlesOfParts>
    <vt:vector size="1" baseType="lpstr">
      <vt:lpstr/>
    </vt:vector>
  </TitlesOfParts>
  <Company>MESH Computers</Company>
  <LinksUpToDate>false</LinksUpToDate>
  <CharactersWithSpaces>18057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Michael</dc:creator>
  <cp:lastModifiedBy>Emma</cp:lastModifiedBy>
  <cp:revision>17</cp:revision>
  <cp:lastPrinted>2023-10-11T14:00:00Z</cp:lastPrinted>
  <dcterms:created xsi:type="dcterms:W3CDTF">2023-09-26T11:51:00Z</dcterms:created>
  <dcterms:modified xsi:type="dcterms:W3CDTF">2023-10-11T14:00:00Z</dcterms:modified>
</cp:coreProperties>
</file>